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9F" w:rsidRDefault="00E16B60">
      <w:pPr>
        <w:ind w:left="-5"/>
      </w:pPr>
      <w:r>
        <w:t>NAMA/NPM : FERA SEFTINDA/2336011003</w:t>
      </w:r>
      <w:bookmarkStart w:id="0" w:name="_GoBack"/>
      <w:bookmarkEnd w:id="0"/>
    </w:p>
    <w:p w:rsidR="002D019F" w:rsidRDefault="00E16B60">
      <w:pPr>
        <w:tabs>
          <w:tab w:val="center" w:pos="2397"/>
        </w:tabs>
        <w:ind w:left="-15" w:firstLine="0"/>
        <w:jc w:val="left"/>
      </w:pPr>
      <w:r>
        <w:t xml:space="preserve">TUGAS </w:t>
      </w:r>
      <w:r>
        <w:tab/>
        <w:t xml:space="preserve">: FILSAFAT ILMU </w:t>
      </w:r>
    </w:p>
    <w:p w:rsidR="002D019F" w:rsidRDefault="00E16B60">
      <w:pPr>
        <w:tabs>
          <w:tab w:val="center" w:pos="3143"/>
        </w:tabs>
        <w:ind w:left="-15" w:firstLine="0"/>
        <w:jc w:val="left"/>
      </w:pPr>
      <w:r>
        <w:t xml:space="preserve">DOSEN </w:t>
      </w:r>
      <w:r>
        <w:tab/>
        <w:t xml:space="preserve">: Prof. Dr. </w:t>
      </w:r>
      <w:proofErr w:type="spellStart"/>
      <w:r>
        <w:t>Noverman</w:t>
      </w:r>
      <w:proofErr w:type="spellEnd"/>
      <w:r>
        <w:t xml:space="preserve"> </w:t>
      </w:r>
      <w:proofErr w:type="spellStart"/>
      <w:r>
        <w:t>Duadji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  </w:t>
      </w:r>
    </w:p>
    <w:p w:rsidR="002D019F" w:rsidRDefault="00E16B60">
      <w:pPr>
        <w:spacing w:after="451" w:line="259" w:lineRule="auto"/>
        <w:ind w:left="0" w:firstLine="0"/>
        <w:jc w:val="left"/>
      </w:pPr>
      <w:r>
        <w:t xml:space="preserve"> </w:t>
      </w:r>
    </w:p>
    <w:p w:rsidR="002D019F" w:rsidRDefault="00E16B60">
      <w:pPr>
        <w:spacing w:after="462"/>
        <w:ind w:left="-5"/>
      </w:pPr>
      <w:r>
        <w:t xml:space="preserve">VIDEO </w:t>
      </w:r>
      <w:proofErr w:type="gramStart"/>
      <w:r>
        <w:t>2</w:t>
      </w:r>
      <w:proofErr w:type="gram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2" w:line="239" w:lineRule="auto"/>
        <w:ind w:left="892" w:hanging="719"/>
        <w:jc w:val="left"/>
      </w:pPr>
      <w:r>
        <w:t xml:space="preserve">RESPON PENJELASAN METAFISIKA DAN ONTOLOGI, APA YANG MEMBEDAKANNYA? </w:t>
      </w:r>
    </w:p>
    <w:p w:rsidR="002D019F" w:rsidRDefault="00E16B60">
      <w:pPr>
        <w:spacing w:after="168" w:line="259" w:lineRule="auto"/>
        <w:ind w:left="720" w:firstLine="0"/>
        <w:jc w:val="left"/>
      </w:pPr>
      <w:r>
        <w:t xml:space="preserve"> </w:t>
      </w:r>
    </w:p>
    <w:p w:rsidR="002D019F" w:rsidRDefault="00E16B60">
      <w:pPr>
        <w:spacing w:line="477" w:lineRule="auto"/>
        <w:ind w:left="-5"/>
      </w:pPr>
      <w:proofErr w:type="spellStart"/>
      <w:r>
        <w:t>Metafisika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analitis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fundamental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menyertainya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berporos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sifat-sifat</w:t>
      </w:r>
      <w:proofErr w:type="spellEnd"/>
      <w:r>
        <w:t xml:space="preserve"> ya</w:t>
      </w:r>
      <w:r>
        <w:t xml:space="preserve">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 xml:space="preserve">. </w:t>
      </w:r>
      <w:proofErr w:type="spellStart"/>
      <w:r>
        <w:t>Pemaknaan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masa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menyertai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relasi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kausalitas</w:t>
      </w:r>
      <w:proofErr w:type="spellEnd"/>
      <w:r>
        <w:t xml:space="preserve">, </w:t>
      </w:r>
      <w:proofErr w:type="spellStart"/>
      <w:r>
        <w:t>posibilitas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metafisis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.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yang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pengetahua</w:t>
      </w:r>
      <w:r>
        <w:t>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dimaknai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fisika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struku</w:t>
      </w:r>
      <w:r>
        <w:t>r</w:t>
      </w:r>
      <w:proofErr w:type="spellEnd"/>
      <w:r>
        <w:t xml:space="preserve"> paling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cabang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.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(ontology). Hal yang di </w:t>
      </w:r>
      <w:proofErr w:type="spellStart"/>
      <w:r>
        <w:t>bahas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proofErr w:type="gramStart"/>
      <w:r>
        <w:t>pernak</w:t>
      </w:r>
      <w:proofErr w:type="spellEnd"/>
      <w:proofErr w:type="gram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</w:t>
      </w:r>
      <w:r>
        <w:t>emui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Plato (</w:t>
      </w:r>
      <w:proofErr w:type="spellStart"/>
      <w:r>
        <w:t>Filsuf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Yunani</w:t>
      </w:r>
      <w:proofErr w:type="spellEnd"/>
      <w:r>
        <w:t xml:space="preserve"> </w:t>
      </w:r>
      <w:proofErr w:type="spellStart"/>
      <w:r>
        <w:t>kuno</w:t>
      </w:r>
      <w:proofErr w:type="spellEnd"/>
      <w:r>
        <w:t xml:space="preserve">) guru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Plato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(idea)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bilangan</w:t>
      </w:r>
      <w:proofErr w:type="spellEnd"/>
      <w:r>
        <w:t xml:space="preserve">/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lekang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 </w:t>
      </w:r>
    </w:p>
    <w:p w:rsidR="002D019F" w:rsidRDefault="00E16B60">
      <w:pPr>
        <w:spacing w:after="237" w:line="478" w:lineRule="auto"/>
        <w:ind w:left="-5"/>
      </w:pP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</w:t>
      </w:r>
      <w:proofErr w:type="spellStart"/>
      <w:r>
        <w:t>analitik</w:t>
      </w:r>
      <w:proofErr w:type="spellEnd"/>
      <w:r>
        <w:t xml:space="preserve"> </w:t>
      </w:r>
      <w:proofErr w:type="spellStart"/>
      <w:r>
        <w:t>kontemporer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>
        <w:t>APA MAKNA ADA</w:t>
      </w:r>
      <w:r>
        <w:t xml:space="preserve">,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: </w:t>
      </w:r>
      <w:proofErr w:type="spellStart"/>
      <w:r>
        <w:t>mengkaji</w:t>
      </w:r>
      <w:proofErr w:type="spellEnd"/>
      <w:r>
        <w:t xml:space="preserve"> </w:t>
      </w:r>
      <w:r>
        <w:t>APA SAJA YANGA ADA</w:t>
      </w:r>
      <w:r>
        <w:t xml:space="preserve">. </w:t>
      </w:r>
      <w:proofErr w:type="spellStart"/>
      <w:proofErr w:type="gramStart"/>
      <w:r>
        <w:t>misalnya</w:t>
      </w:r>
      <w:proofErr w:type="spellEnd"/>
      <w:proofErr w:type="gramEnd"/>
      <w:r>
        <w:t xml:space="preserve">: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mak</w:t>
      </w:r>
      <w:r>
        <w:t>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dlam</w:t>
      </w:r>
      <w:proofErr w:type="spellEnd"/>
      <w:r>
        <w:t xml:space="preserve"> </w:t>
      </w:r>
      <w:proofErr w:type="spellStart"/>
      <w:r>
        <w:t>dimasyarakat</w:t>
      </w:r>
      <w:proofErr w:type="spellEnd"/>
      <w:r>
        <w:t xml:space="preserve">.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kontinental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di </w:t>
      </w:r>
      <w:proofErr w:type="spellStart"/>
      <w:r>
        <w:t>Eropa</w:t>
      </w:r>
      <w:proofErr w:type="spellEnd"/>
      <w:r>
        <w:t xml:space="preserve"> </w:t>
      </w:r>
      <w:proofErr w:type="spellStart"/>
      <w:r>
        <w:t>daratan</w:t>
      </w:r>
      <w:proofErr w:type="spellEnd"/>
      <w:r>
        <w:t xml:space="preserve">, </w:t>
      </w:r>
      <w:proofErr w:type="spellStart"/>
      <w:r>
        <w:t>abad</w:t>
      </w:r>
      <w:proofErr w:type="spellEnd"/>
      <w:r>
        <w:t xml:space="preserve"> 20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. </w:t>
      </w:r>
      <w:proofErr w:type="spellStart"/>
      <w:proofErr w:type="gramStart"/>
      <w:r>
        <w:t>biasanya</w:t>
      </w:r>
      <w:proofErr w:type="spellEnd"/>
      <w:proofErr w:type="gram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. </w:t>
      </w:r>
      <w:proofErr w:type="spellStart"/>
      <w:proofErr w:type="gramStart"/>
      <w:r>
        <w:t>ini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kata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ontologi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;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Kajian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Plato yang </w:t>
      </w:r>
      <w:proofErr w:type="spellStart"/>
      <w:r>
        <w:t>menjadi</w:t>
      </w:r>
      <w:proofErr w:type="spellEnd"/>
      <w:r>
        <w:t xml:space="preserve"> Guru </w:t>
      </w:r>
      <w:proofErr w:type="spellStart"/>
      <w:proofErr w:type="gramStart"/>
      <w:r>
        <w:t>dari</w:t>
      </w:r>
      <w:proofErr w:type="spellEnd"/>
      <w:proofErr w:type="gramEnd"/>
      <w:r>
        <w:t xml:space="preserve"> </w:t>
      </w:r>
      <w:proofErr w:type="spellStart"/>
      <w:r>
        <w:t>Aris</w:t>
      </w:r>
      <w:proofErr w:type="spellEnd"/>
      <w:r>
        <w:t xml:space="preserve"> </w:t>
      </w:r>
      <w:proofErr w:type="spellStart"/>
      <w:r>
        <w:t>Toteles</w:t>
      </w:r>
      <w:proofErr w:type="spellEnd"/>
      <w:r>
        <w:t xml:space="preserve">.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A </w:t>
      </w:r>
      <w:proofErr w:type="spellStart"/>
      <w:r>
        <w:t>dll</w:t>
      </w:r>
      <w:proofErr w:type="spellEnd"/>
      <w:r>
        <w:t xml:space="preserve">. </w:t>
      </w:r>
      <w:proofErr w:type="spellStart"/>
      <w:r>
        <w:t>Intinya</w:t>
      </w:r>
      <w:proofErr w:type="spellEnd"/>
      <w:r>
        <w:t xml:space="preserve"> P</w:t>
      </w:r>
      <w:r>
        <w:t xml:space="preserve">lato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tetap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?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air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mengatakan</w:t>
      </w:r>
      <w:proofErr w:type="spellEnd"/>
      <w:r>
        <w:t xml:space="preserve"> yang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terhingga</w:t>
      </w:r>
      <w:proofErr w:type="spellEnd"/>
      <w:r>
        <w:t xml:space="preserve">. Meta: </w:t>
      </w:r>
      <w:proofErr w:type="spellStart"/>
      <w:r>
        <w:t>Melampaui</w:t>
      </w:r>
      <w:proofErr w:type="spellEnd"/>
      <w:r>
        <w:t xml:space="preserve">.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continental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,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Alan </w:t>
      </w:r>
      <w:proofErr w:type="spellStart"/>
      <w:r>
        <w:t>Badiou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Prancis</w:t>
      </w:r>
      <w:proofErr w:type="spellEnd"/>
      <w:r>
        <w:t xml:space="preserve">,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metafisika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emansipasi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social.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semula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</w:t>
      </w:r>
      <w:r>
        <w:t>aitannya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social. Dari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. </w:t>
      </w:r>
    </w:p>
    <w:p w:rsidR="002D019F" w:rsidRDefault="00E16B60">
      <w:pPr>
        <w:numPr>
          <w:ilvl w:val="0"/>
          <w:numId w:val="1"/>
        </w:numPr>
        <w:spacing w:after="471" w:line="239" w:lineRule="auto"/>
        <w:ind w:left="892" w:hanging="719"/>
        <w:jc w:val="left"/>
      </w:pPr>
      <w:r>
        <w:t xml:space="preserve">APA YANG MENJADI GAGASAN (INTI) PENGERTIAN ONTOLOGY </w:t>
      </w:r>
    </w:p>
    <w:p w:rsidR="002D019F" w:rsidRDefault="00E16B60">
      <w:pPr>
        <w:spacing w:after="194" w:line="477" w:lineRule="auto"/>
        <w:ind w:left="-5"/>
      </w:pPr>
      <w:r>
        <w:t xml:space="preserve">Ontology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filsafat</w:t>
      </w:r>
      <w:proofErr w:type="spellEnd"/>
      <w:r>
        <w:t xml:space="preserve"> yang </w:t>
      </w:r>
      <w:proofErr w:type="spellStart"/>
      <w:r>
        <w:t>mempersoalkan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sist</w:t>
      </w:r>
      <w:r>
        <w:t>ematis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sebab-akibat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adanya</w:t>
      </w:r>
      <w:proofErr w:type="spellEnd"/>
      <w:r>
        <w:t xml:space="preserve"> nada </w:t>
      </w:r>
      <w:proofErr w:type="spellStart"/>
      <w:r>
        <w:t>dan</w:t>
      </w:r>
      <w:proofErr w:type="spellEnd"/>
      <w:r>
        <w:t xml:space="preserve"> lain </w:t>
      </w:r>
      <w:proofErr w:type="spellStart"/>
      <w:r>
        <w:t>sebagainya</w:t>
      </w:r>
      <w:proofErr w:type="spellEnd"/>
      <w:r>
        <w:t xml:space="preserve">. Ontology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pernak</w:t>
      </w:r>
      <w:proofErr w:type="spellEnd"/>
      <w:r>
        <w:t xml:space="preserve"> </w:t>
      </w:r>
      <w:proofErr w:type="spellStart"/>
      <w:r>
        <w:t>pernik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yang </w:t>
      </w:r>
      <w:proofErr w:type="spellStart"/>
      <w:r>
        <w:t>tid</w:t>
      </w:r>
      <w:r>
        <w:t>ak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mempertanyakan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ditelaah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lastRenderedPageBreak/>
        <w:t>membatasi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keilmuannya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</w:t>
      </w:r>
      <w:proofErr w:type="spellStart"/>
      <w:r>
        <w:t>pengalama</w:t>
      </w:r>
      <w:r>
        <w:t>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:rsidR="002D019F" w:rsidRDefault="00E16B60">
      <w:pPr>
        <w:spacing w:line="477" w:lineRule="auto"/>
        <w:ind w:left="-5"/>
      </w:pPr>
      <w:proofErr w:type="spellStart"/>
      <w:r>
        <w:t>Ontologi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universal,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semesta</w:t>
      </w:r>
      <w:proofErr w:type="spellEnd"/>
      <w:r>
        <w:t xml:space="preserve"> universal. </w:t>
      </w:r>
      <w:proofErr w:type="spellStart"/>
      <w:r>
        <w:t>Ontologi</w:t>
      </w:r>
      <w:proofErr w:type="spellEnd"/>
      <w:r>
        <w:t xml:space="preserve">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inti yang </w:t>
      </w:r>
      <w:proofErr w:type="spellStart"/>
      <w:r>
        <w:t>termuat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Lorens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; ontology </w:t>
      </w:r>
      <w:proofErr w:type="spellStart"/>
      <w:r>
        <w:t>menjelaskan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sem</w:t>
      </w:r>
      <w:r>
        <w:t>ua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. 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proofErr w:type="gramStart"/>
      <w:r>
        <w:t>ontologis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Aspek-aspek</w:t>
      </w:r>
      <w:proofErr w:type="spellEnd"/>
      <w:r>
        <w:t xml:space="preserve"> </w:t>
      </w:r>
      <w:proofErr w:type="spellStart"/>
      <w:r>
        <w:t>ontologis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proofErr w:type="gramStart"/>
      <w:r>
        <w:t xml:space="preserve">: a) </w:t>
      </w:r>
      <w:proofErr w:type="spellStart"/>
      <w:r>
        <w:t>Metodis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cara</w:t>
      </w:r>
      <w:proofErr w:type="spellEnd"/>
      <w:proofErr w:type="gram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mengolah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tida</w:t>
      </w:r>
      <w:r>
        <w:t>k</w:t>
      </w:r>
      <w:proofErr w:type="spellEnd"/>
      <w:r>
        <w:t xml:space="preserve"> </w:t>
      </w:r>
      <w:proofErr w:type="spellStart"/>
      <w:r>
        <w:t>serampangan</w:t>
      </w:r>
      <w:proofErr w:type="spellEnd"/>
      <w:r>
        <w:t xml:space="preserve">. b). </w:t>
      </w:r>
      <w:proofErr w:type="spellStart"/>
      <w:r>
        <w:t>Sistematis</w:t>
      </w:r>
      <w:proofErr w:type="spellEnd"/>
      <w:r>
        <w:t xml:space="preserve">.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sama</w:t>
      </w:r>
      <w:proofErr w:type="spellEnd"/>
      <w:proofErr w:type="gramEnd"/>
      <w:r>
        <w:t xml:space="preserve">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sehingg</w:t>
      </w:r>
      <w:r>
        <w:t>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yang </w:t>
      </w:r>
      <w:proofErr w:type="spellStart"/>
      <w:r>
        <w:t>terpadu</w:t>
      </w:r>
      <w:proofErr w:type="spellEnd"/>
      <w:r>
        <w:t xml:space="preserve">. c). </w:t>
      </w:r>
      <w:proofErr w:type="spellStart"/>
      <w:r>
        <w:t>Koheren</w:t>
      </w:r>
      <w:proofErr w:type="spellEnd"/>
      <w:r>
        <w:t xml:space="preserve">. </w:t>
      </w:r>
      <w:proofErr w:type="spellStart"/>
      <w:r>
        <w:t>Unsur-unsurnya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bertautan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yang </w:t>
      </w:r>
      <w:proofErr w:type="spellStart"/>
      <w:r>
        <w:t>bertentangan</w:t>
      </w:r>
      <w:proofErr w:type="spellEnd"/>
      <w:r>
        <w:t xml:space="preserve">. </w:t>
      </w:r>
      <w:proofErr w:type="spellStart"/>
      <w:proofErr w:type="gramStart"/>
      <w:r>
        <w:t>berarti</w:t>
      </w:r>
      <w:proofErr w:type="spellEnd"/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jabaran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berkesesuaian</w:t>
      </w:r>
      <w:proofErr w:type="spellEnd"/>
      <w:r>
        <w:t xml:space="preserve"> (</w:t>
      </w:r>
      <w:proofErr w:type="spellStart"/>
      <w:r>
        <w:t>konsi</w:t>
      </w:r>
      <w:r>
        <w:t>sten</w:t>
      </w:r>
      <w:proofErr w:type="spellEnd"/>
      <w:r>
        <w:t xml:space="preserve">). d). </w:t>
      </w:r>
      <w:proofErr w:type="spellStart"/>
      <w:r>
        <w:t>Rasional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(</w:t>
      </w:r>
      <w:proofErr w:type="spellStart"/>
      <w:r>
        <w:t>logis</w:t>
      </w:r>
      <w:proofErr w:type="spellEnd"/>
      <w:r>
        <w:t xml:space="preserve">). e)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sisi</w:t>
      </w:r>
      <w:proofErr w:type="spellEnd"/>
      <w:r>
        <w:t>/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pandang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multidimensional –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(</w:t>
      </w:r>
      <w:proofErr w:type="spellStart"/>
      <w:r>
        <w:t>holistik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Universal.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Mu</w:t>
      </w:r>
      <w:r>
        <w:t>atan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mana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. </w:t>
      </w:r>
    </w:p>
    <w:sectPr w:rsidR="002D019F">
      <w:pgSz w:w="12240" w:h="15840"/>
      <w:pgMar w:top="1490" w:right="1443" w:bottom="15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60C0B"/>
    <w:multiLevelType w:val="hybridMultilevel"/>
    <w:tmpl w:val="802ED798"/>
    <w:lvl w:ilvl="0" w:tplc="6C0ECD34">
      <w:start w:val="1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CD09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2EEB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C4ED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841F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6760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88AE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A2F3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8065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F"/>
    <w:rsid w:val="002D019F"/>
    <w:rsid w:val="00E1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398B"/>
  <w15:docId w15:val="{FDD1B11A-0C69-4A35-8868-E600FD4E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TUGAS 2 FILSAFAT ILMU (METAFISIKA &amp; ONTOLOGI)</dc:title>
  <dc:subject/>
  <dc:creator>LENOVO</dc:creator>
  <cp:keywords/>
  <cp:lastModifiedBy>LENOVO</cp:lastModifiedBy>
  <cp:revision>2</cp:revision>
  <dcterms:created xsi:type="dcterms:W3CDTF">2023-09-23T04:05:00Z</dcterms:created>
  <dcterms:modified xsi:type="dcterms:W3CDTF">2023-09-23T04:05:00Z</dcterms:modified>
</cp:coreProperties>
</file>