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327B" w:rsidRPr="00922EB0" w:rsidRDefault="00ED327B" w:rsidP="00ED327B">
      <w:pPr>
        <w:jc w:val="center"/>
        <w:rPr>
          <w:sz w:val="32"/>
          <w:szCs w:val="32"/>
        </w:rPr>
      </w:pPr>
      <w:r w:rsidRPr="00922EB0">
        <w:rPr>
          <w:sz w:val="32"/>
          <w:szCs w:val="32"/>
        </w:rPr>
        <w:t xml:space="preserve">Resume </w:t>
      </w:r>
    </w:p>
    <w:p w:rsidR="007C6F09" w:rsidRPr="00922EB0" w:rsidRDefault="00ED327B" w:rsidP="00ED327B">
      <w:pPr>
        <w:jc w:val="center"/>
        <w:rPr>
          <w:sz w:val="32"/>
          <w:szCs w:val="32"/>
        </w:rPr>
      </w:pPr>
      <w:r w:rsidRPr="00922EB0">
        <w:rPr>
          <w:sz w:val="32"/>
          <w:szCs w:val="32"/>
        </w:rPr>
        <w:t xml:space="preserve">Pendidikan Agama Islam </w:t>
      </w:r>
    </w:p>
    <w:p w:rsidR="00ED327B" w:rsidRPr="00922EB0" w:rsidRDefault="00ED327B" w:rsidP="00ED327B">
      <w:pPr>
        <w:jc w:val="center"/>
        <w:rPr>
          <w:b/>
          <w:sz w:val="32"/>
          <w:szCs w:val="32"/>
        </w:rPr>
      </w:pPr>
      <w:r w:rsidRPr="00922EB0">
        <w:rPr>
          <w:b/>
          <w:sz w:val="32"/>
          <w:szCs w:val="32"/>
        </w:rPr>
        <w:t>Proses Penciptaan Manusia</w:t>
      </w:r>
    </w:p>
    <w:p w:rsidR="00ED327B" w:rsidRPr="00922EB0" w:rsidRDefault="00ED327B" w:rsidP="00ED327B">
      <w:pPr>
        <w:jc w:val="center"/>
        <w:rPr>
          <w:sz w:val="32"/>
          <w:szCs w:val="32"/>
        </w:rPr>
      </w:pPr>
      <w:r w:rsidRPr="00922EB0">
        <w:rPr>
          <w:sz w:val="32"/>
          <w:szCs w:val="32"/>
        </w:rPr>
        <w:t xml:space="preserve">Dosen Pengampu : </w:t>
      </w:r>
      <w:r w:rsidR="00922EB0" w:rsidRPr="00922EB0">
        <w:rPr>
          <w:sz w:val="32"/>
          <w:szCs w:val="32"/>
        </w:rPr>
        <w:t>Rohani, S. Pd.I., M.Pd.I</w:t>
      </w:r>
    </w:p>
    <w:p w:rsidR="00ED327B" w:rsidRDefault="00ED327B" w:rsidP="00ED327B">
      <w:pPr>
        <w:jc w:val="center"/>
      </w:pPr>
      <w:r>
        <w:rPr>
          <w:noProof/>
          <w:lang w:eastAsia="id-ID"/>
        </w:rPr>
        <w:drawing>
          <wp:inline distT="0" distB="0" distL="0" distR="0">
            <wp:extent cx="3393717" cy="33483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a.jpg"/>
                    <pic:cNvPicPr/>
                  </pic:nvPicPr>
                  <pic:blipFill>
                    <a:blip r:embed="rId4">
                      <a:extLst>
                        <a:ext uri="{28A0092B-C50C-407E-A947-70E740481C1C}">
                          <a14:useLocalDpi xmlns:a14="http://schemas.microsoft.com/office/drawing/2010/main" val="0"/>
                        </a:ext>
                      </a:extLst>
                    </a:blip>
                    <a:stretch>
                      <a:fillRect/>
                    </a:stretch>
                  </pic:blipFill>
                  <pic:spPr>
                    <a:xfrm>
                      <a:off x="0" y="0"/>
                      <a:ext cx="3411070" cy="3365438"/>
                    </a:xfrm>
                    <a:prstGeom prst="rect">
                      <a:avLst/>
                    </a:prstGeom>
                  </pic:spPr>
                </pic:pic>
              </a:graphicData>
            </a:graphic>
          </wp:inline>
        </w:drawing>
      </w:r>
    </w:p>
    <w:p w:rsidR="00922EB0" w:rsidRPr="00922EB0" w:rsidRDefault="00922EB0" w:rsidP="00ED327B">
      <w:pPr>
        <w:jc w:val="center"/>
        <w:rPr>
          <w:sz w:val="32"/>
          <w:szCs w:val="32"/>
        </w:rPr>
      </w:pPr>
      <w:r w:rsidRPr="00922EB0">
        <w:rPr>
          <w:sz w:val="32"/>
          <w:szCs w:val="32"/>
        </w:rPr>
        <w:t xml:space="preserve">Disusun oleh </w:t>
      </w:r>
    </w:p>
    <w:p w:rsidR="00ED327B" w:rsidRPr="00922EB0" w:rsidRDefault="00ED327B" w:rsidP="00ED327B">
      <w:pPr>
        <w:jc w:val="center"/>
        <w:rPr>
          <w:sz w:val="32"/>
          <w:szCs w:val="32"/>
        </w:rPr>
      </w:pPr>
      <w:r w:rsidRPr="00922EB0">
        <w:rPr>
          <w:sz w:val="32"/>
          <w:szCs w:val="32"/>
        </w:rPr>
        <w:t xml:space="preserve">Nama : </w:t>
      </w:r>
      <w:proofErr w:type="spellStart"/>
      <w:r w:rsidR="00975475">
        <w:rPr>
          <w:sz w:val="32"/>
          <w:szCs w:val="32"/>
        </w:rPr>
        <w:t>muhammad</w:t>
      </w:r>
      <w:proofErr w:type="spellEnd"/>
      <w:r w:rsidR="00975475">
        <w:rPr>
          <w:sz w:val="32"/>
          <w:szCs w:val="32"/>
        </w:rPr>
        <w:t xml:space="preserve"> </w:t>
      </w:r>
      <w:proofErr w:type="spellStart"/>
      <w:r w:rsidR="00975475">
        <w:rPr>
          <w:sz w:val="32"/>
          <w:szCs w:val="32"/>
        </w:rPr>
        <w:t>Arnaldhy</w:t>
      </w:r>
      <w:proofErr w:type="spellEnd"/>
      <w:r w:rsidR="00975475">
        <w:rPr>
          <w:sz w:val="32"/>
          <w:szCs w:val="32"/>
        </w:rPr>
        <w:t xml:space="preserve"> Wibisono</w:t>
      </w:r>
    </w:p>
    <w:p w:rsidR="00ED327B" w:rsidRPr="00922EB0" w:rsidRDefault="00ED327B" w:rsidP="00ED327B">
      <w:pPr>
        <w:jc w:val="center"/>
        <w:rPr>
          <w:sz w:val="32"/>
          <w:szCs w:val="32"/>
        </w:rPr>
      </w:pPr>
      <w:r w:rsidRPr="00922EB0">
        <w:rPr>
          <w:sz w:val="32"/>
          <w:szCs w:val="32"/>
        </w:rPr>
        <w:t>NPM: 2</w:t>
      </w:r>
      <w:r w:rsidR="00975475">
        <w:rPr>
          <w:sz w:val="32"/>
          <w:szCs w:val="32"/>
        </w:rPr>
        <w:t>007051002</w:t>
      </w:r>
    </w:p>
    <w:p w:rsidR="00ED327B" w:rsidRPr="00922EB0" w:rsidRDefault="00ED327B" w:rsidP="00ED327B">
      <w:pPr>
        <w:jc w:val="center"/>
        <w:rPr>
          <w:sz w:val="32"/>
          <w:szCs w:val="32"/>
        </w:rPr>
      </w:pPr>
      <w:r w:rsidRPr="00922EB0">
        <w:rPr>
          <w:sz w:val="32"/>
          <w:szCs w:val="32"/>
        </w:rPr>
        <w:t>Prodi :</w:t>
      </w:r>
      <w:r w:rsidR="00156F8A">
        <w:rPr>
          <w:sz w:val="32"/>
          <w:szCs w:val="32"/>
        </w:rPr>
        <w:t xml:space="preserve"> D3</w:t>
      </w:r>
      <w:r w:rsidRPr="00922EB0">
        <w:rPr>
          <w:sz w:val="32"/>
          <w:szCs w:val="32"/>
        </w:rPr>
        <w:t xml:space="preserve"> Manajemen Informatika </w:t>
      </w:r>
    </w:p>
    <w:p w:rsidR="00922EB0" w:rsidRPr="00922EB0" w:rsidRDefault="00922EB0" w:rsidP="00ED327B">
      <w:pPr>
        <w:jc w:val="center"/>
        <w:rPr>
          <w:sz w:val="32"/>
          <w:szCs w:val="32"/>
        </w:rPr>
      </w:pPr>
      <w:r w:rsidRPr="00922EB0">
        <w:rPr>
          <w:sz w:val="32"/>
          <w:szCs w:val="32"/>
        </w:rPr>
        <w:t xml:space="preserve">Fakultas : Matematikan Dan Ilmu Pengetahuan Alam </w:t>
      </w:r>
    </w:p>
    <w:p w:rsidR="00922EB0" w:rsidRPr="00922EB0" w:rsidRDefault="00922EB0" w:rsidP="00ED327B">
      <w:pPr>
        <w:jc w:val="center"/>
        <w:rPr>
          <w:b/>
          <w:sz w:val="32"/>
          <w:szCs w:val="32"/>
        </w:rPr>
      </w:pPr>
      <w:r w:rsidRPr="00922EB0">
        <w:rPr>
          <w:b/>
          <w:sz w:val="32"/>
          <w:szCs w:val="32"/>
        </w:rPr>
        <w:t xml:space="preserve">UNIVERSITAS LAMPUNG </w:t>
      </w:r>
    </w:p>
    <w:p w:rsidR="00922EB0" w:rsidRDefault="00922EB0" w:rsidP="00ED327B">
      <w:pPr>
        <w:jc w:val="center"/>
        <w:rPr>
          <w:b/>
          <w:sz w:val="32"/>
          <w:szCs w:val="32"/>
        </w:rPr>
      </w:pPr>
      <w:r w:rsidRPr="00922EB0">
        <w:rPr>
          <w:b/>
          <w:sz w:val="32"/>
          <w:szCs w:val="32"/>
        </w:rPr>
        <w:t xml:space="preserve">2020 / 2021 </w:t>
      </w:r>
    </w:p>
    <w:p w:rsidR="00922EB0" w:rsidRDefault="00922EB0" w:rsidP="00ED327B">
      <w:pPr>
        <w:jc w:val="center"/>
        <w:rPr>
          <w:b/>
          <w:sz w:val="32"/>
          <w:szCs w:val="32"/>
        </w:rPr>
      </w:pPr>
    </w:p>
    <w:p w:rsidR="00922EB0" w:rsidRDefault="00922EB0" w:rsidP="00ED327B">
      <w:pPr>
        <w:jc w:val="center"/>
        <w:rPr>
          <w:b/>
          <w:sz w:val="32"/>
          <w:szCs w:val="32"/>
        </w:rPr>
      </w:pPr>
    </w:p>
    <w:p w:rsidR="00166F09" w:rsidRDefault="00166F09" w:rsidP="00ED327B">
      <w:pPr>
        <w:jc w:val="center"/>
        <w:rPr>
          <w:b/>
          <w:sz w:val="32"/>
          <w:szCs w:val="32"/>
        </w:rPr>
      </w:pPr>
    </w:p>
    <w:p w:rsidR="00922EB0" w:rsidRDefault="00922EB0" w:rsidP="00ED327B">
      <w:pPr>
        <w:jc w:val="center"/>
        <w:rPr>
          <w:b/>
          <w:sz w:val="32"/>
          <w:szCs w:val="32"/>
        </w:rPr>
      </w:pPr>
    </w:p>
    <w:p w:rsidR="006E039C" w:rsidRDefault="00494AB6">
      <w:pPr>
        <w:shd w:val="clear" w:color="auto" w:fill="FFFFFF"/>
        <w:spacing w:after="300"/>
        <w:divId w:val="1029838604"/>
        <w:rPr>
          <w:color w:val="323233"/>
        </w:rPr>
      </w:pPr>
      <w:proofErr w:type="spellStart"/>
      <w:r w:rsidRPr="007D4AEB">
        <w:rPr>
          <w:color w:val="323233"/>
        </w:rPr>
        <w:lastRenderedPageBreak/>
        <w:t>KH.Mustholimin</w:t>
      </w:r>
      <w:proofErr w:type="spellEnd"/>
      <w:r w:rsidRPr="007D4AEB">
        <w:rPr>
          <w:color w:val="323233"/>
        </w:rPr>
        <w:t xml:space="preserve"> Al Wiyani dalam </w:t>
      </w:r>
      <w:proofErr w:type="spellStart"/>
      <w:r w:rsidRPr="007D4AEB">
        <w:rPr>
          <w:color w:val="323233"/>
        </w:rPr>
        <w:t>tausiyahnya</w:t>
      </w:r>
      <w:proofErr w:type="spellEnd"/>
      <w:r w:rsidRPr="007D4AEB">
        <w:rPr>
          <w:color w:val="323233"/>
        </w:rPr>
        <w:t xml:space="preserve"> membahas tentang</w:t>
      </w:r>
      <w:r w:rsidRPr="007D4AEB">
        <w:rPr>
          <w:color w:val="323233"/>
        </w:rPr>
        <w:br/>
        <w:t>Proses Penciptaan Manusia Menurut Al-</w:t>
      </w:r>
      <w:proofErr w:type="spellStart"/>
      <w:r w:rsidRPr="007D4AEB">
        <w:rPr>
          <w:color w:val="323233"/>
        </w:rPr>
        <w:t>Qur’an</w:t>
      </w:r>
      <w:proofErr w:type="spellEnd"/>
      <w:r w:rsidRPr="007D4AEB">
        <w:rPr>
          <w:color w:val="323233"/>
        </w:rPr>
        <w:br/>
      </w:r>
    </w:p>
    <w:p w:rsidR="00494AB6" w:rsidRPr="007D4AEB" w:rsidRDefault="00494AB6">
      <w:pPr>
        <w:shd w:val="clear" w:color="auto" w:fill="FFFFFF"/>
        <w:spacing w:after="300"/>
        <w:divId w:val="1029838604"/>
        <w:rPr>
          <w:color w:val="323233"/>
        </w:rPr>
      </w:pPr>
      <w:r w:rsidRPr="007D4AEB">
        <w:rPr>
          <w:color w:val="323233"/>
        </w:rPr>
        <w:t>Al-</w:t>
      </w:r>
      <w:proofErr w:type="spellStart"/>
      <w:r w:rsidRPr="007D4AEB">
        <w:rPr>
          <w:color w:val="323233"/>
        </w:rPr>
        <w:t>Qur’an</w:t>
      </w:r>
      <w:proofErr w:type="spellEnd"/>
      <w:r w:rsidRPr="007D4AEB">
        <w:rPr>
          <w:color w:val="323233"/>
        </w:rPr>
        <w:t xml:space="preserve"> menyatakan proses penciptaan manusia mempunyai dua tahapan yang berbeda, yaitu:</w:t>
      </w:r>
    </w:p>
    <w:p w:rsidR="00166F09" w:rsidRPr="007D4AEB" w:rsidRDefault="00494AB6">
      <w:pPr>
        <w:shd w:val="clear" w:color="auto" w:fill="FFFFFF"/>
        <w:spacing w:after="300"/>
        <w:divId w:val="1029838604"/>
        <w:rPr>
          <w:color w:val="323233"/>
        </w:rPr>
      </w:pPr>
      <w:r w:rsidRPr="007D4AEB">
        <w:rPr>
          <w:color w:val="323233"/>
        </w:rPr>
        <w:t xml:space="preserve">Pertama, disebut dengan tahapan primordial. Manusia pertama, Adam a.s. diciptakan dari </w:t>
      </w:r>
      <w:proofErr w:type="spellStart"/>
      <w:r w:rsidRPr="007D4AEB">
        <w:rPr>
          <w:color w:val="323233"/>
        </w:rPr>
        <w:t>al</w:t>
      </w:r>
      <w:proofErr w:type="spellEnd"/>
      <w:r w:rsidRPr="007D4AEB">
        <w:rPr>
          <w:color w:val="323233"/>
        </w:rPr>
        <w:t xml:space="preserve">-tin (tanah), </w:t>
      </w:r>
      <w:proofErr w:type="spellStart"/>
      <w:r w:rsidRPr="007D4AEB">
        <w:rPr>
          <w:color w:val="323233"/>
        </w:rPr>
        <w:t>al-turob</w:t>
      </w:r>
      <w:proofErr w:type="spellEnd"/>
      <w:r w:rsidRPr="007D4AEB">
        <w:rPr>
          <w:color w:val="323233"/>
        </w:rPr>
        <w:t xml:space="preserve"> (tanah debu), min </w:t>
      </w:r>
      <w:proofErr w:type="spellStart"/>
      <w:r w:rsidRPr="007D4AEB">
        <w:rPr>
          <w:color w:val="323233"/>
        </w:rPr>
        <w:t>shal</w:t>
      </w:r>
      <w:proofErr w:type="spellEnd"/>
      <w:r w:rsidRPr="007D4AEB">
        <w:rPr>
          <w:color w:val="323233"/>
        </w:rPr>
        <w:t xml:space="preserve"> (tanah liat), min </w:t>
      </w:r>
      <w:proofErr w:type="spellStart"/>
      <w:r w:rsidRPr="007D4AEB">
        <w:rPr>
          <w:color w:val="323233"/>
        </w:rPr>
        <w:t>hamain</w:t>
      </w:r>
      <w:proofErr w:type="spellEnd"/>
      <w:r w:rsidRPr="007D4AEB">
        <w:rPr>
          <w:color w:val="323233"/>
        </w:rPr>
        <w:t xml:space="preserve"> </w:t>
      </w:r>
      <w:proofErr w:type="spellStart"/>
      <w:r w:rsidRPr="007D4AEB">
        <w:rPr>
          <w:color w:val="323233"/>
        </w:rPr>
        <w:t>masnun</w:t>
      </w:r>
      <w:proofErr w:type="spellEnd"/>
      <w:r w:rsidRPr="007D4AEB">
        <w:rPr>
          <w:color w:val="323233"/>
        </w:rPr>
        <w:t xml:space="preserve"> (tanah lumpur hitam yang busuk) yang dibentuk Allah dengan seindah-indahnya, kemudian Allah meniupkan ruh dari-Nya ke </w:t>
      </w:r>
      <w:proofErr w:type="spellStart"/>
      <w:r w:rsidRPr="007D4AEB">
        <w:rPr>
          <w:color w:val="323233"/>
        </w:rPr>
        <w:t>dalamA</w:t>
      </w:r>
      <w:proofErr w:type="spellEnd"/>
      <w:r w:rsidRPr="007D4AEB">
        <w:rPr>
          <w:color w:val="323233"/>
        </w:rPr>
        <w:t xml:space="preserve"> diri (manusia) tersebut (Q.S, Al </w:t>
      </w:r>
      <w:proofErr w:type="spellStart"/>
      <w:r w:rsidRPr="007D4AEB">
        <w:rPr>
          <w:color w:val="323233"/>
        </w:rPr>
        <w:t>An’aam</w:t>
      </w:r>
      <w:proofErr w:type="spellEnd"/>
      <w:r w:rsidRPr="007D4AEB">
        <w:rPr>
          <w:color w:val="323233"/>
        </w:rPr>
        <w:t xml:space="preserve"> (6):2, Al </w:t>
      </w:r>
      <w:proofErr w:type="spellStart"/>
      <w:r w:rsidRPr="007D4AEB">
        <w:rPr>
          <w:color w:val="323233"/>
        </w:rPr>
        <w:t>Hijr</w:t>
      </w:r>
      <w:proofErr w:type="spellEnd"/>
      <w:r w:rsidRPr="007D4AEB">
        <w:rPr>
          <w:color w:val="323233"/>
        </w:rPr>
        <w:t xml:space="preserve"> (15):26,28,29, Al </w:t>
      </w:r>
      <w:proofErr w:type="spellStart"/>
      <w:r w:rsidRPr="007D4AEB">
        <w:rPr>
          <w:color w:val="323233"/>
        </w:rPr>
        <w:t>Mu’minuun</w:t>
      </w:r>
      <w:proofErr w:type="spellEnd"/>
      <w:r w:rsidRPr="007D4AEB">
        <w:rPr>
          <w:color w:val="323233"/>
        </w:rPr>
        <w:t xml:space="preserve"> (23):12, Al Ruum (30):20, Ar Rahman (55):4).</w:t>
      </w:r>
      <w:r w:rsidRPr="007D4AEB">
        <w:rPr>
          <w:color w:val="323233"/>
        </w:rPr>
        <w:br/>
      </w:r>
    </w:p>
    <w:p w:rsidR="004D51FF" w:rsidRPr="007D4AEB" w:rsidRDefault="00494AB6">
      <w:pPr>
        <w:shd w:val="clear" w:color="auto" w:fill="FFFFFF"/>
        <w:spacing w:after="300"/>
        <w:divId w:val="1029838604"/>
        <w:rPr>
          <w:color w:val="323233"/>
        </w:rPr>
      </w:pPr>
      <w:r w:rsidRPr="007D4AEB">
        <w:rPr>
          <w:color w:val="323233"/>
        </w:rPr>
        <w:t>Kedua, disebut dengan tahapan biologi. Penciptaan manusia selanjutnya adalah melalui proses biologi yang dapat dipahami secara sains-</w:t>
      </w:r>
      <w:proofErr w:type="spellStart"/>
      <w:r w:rsidRPr="007D4AEB">
        <w:rPr>
          <w:color w:val="323233"/>
        </w:rPr>
        <w:t>empirik</w:t>
      </w:r>
      <w:proofErr w:type="spellEnd"/>
      <w:r w:rsidRPr="007D4AEB">
        <w:rPr>
          <w:color w:val="323233"/>
        </w:rPr>
        <w:t>. Di dalam proses ini, manusia diciptakan dari inti sari tanah yang dijadikan air mani (</w:t>
      </w:r>
      <w:proofErr w:type="spellStart"/>
      <w:r w:rsidRPr="007D4AEB">
        <w:rPr>
          <w:color w:val="323233"/>
        </w:rPr>
        <w:t>nuthfah</w:t>
      </w:r>
      <w:proofErr w:type="spellEnd"/>
      <w:r w:rsidRPr="007D4AEB">
        <w:rPr>
          <w:color w:val="323233"/>
        </w:rPr>
        <w:t xml:space="preserve">) yang tersimpan dalam tempat yang kokoh (rahim). Kemudian </w:t>
      </w:r>
      <w:proofErr w:type="spellStart"/>
      <w:r w:rsidRPr="007D4AEB">
        <w:rPr>
          <w:color w:val="323233"/>
        </w:rPr>
        <w:t>nuthfah</w:t>
      </w:r>
      <w:proofErr w:type="spellEnd"/>
      <w:r w:rsidRPr="007D4AEB">
        <w:rPr>
          <w:color w:val="323233"/>
        </w:rPr>
        <w:t xml:space="preserve"> itu dijadikan darah beku (‘</w:t>
      </w:r>
      <w:proofErr w:type="spellStart"/>
      <w:r w:rsidRPr="007D4AEB">
        <w:rPr>
          <w:color w:val="323233"/>
        </w:rPr>
        <w:t>alaqah</w:t>
      </w:r>
      <w:proofErr w:type="spellEnd"/>
      <w:r w:rsidRPr="007D4AEB">
        <w:rPr>
          <w:color w:val="323233"/>
        </w:rPr>
        <w:t>) yang menggantung dalam rahim. Darah beku tersebut kemudian dijadikan-Nya segumpal daging (</w:t>
      </w:r>
      <w:proofErr w:type="spellStart"/>
      <w:r w:rsidRPr="007D4AEB">
        <w:rPr>
          <w:color w:val="323233"/>
        </w:rPr>
        <w:t>mudghah</w:t>
      </w:r>
      <w:proofErr w:type="spellEnd"/>
      <w:r w:rsidRPr="007D4AEB">
        <w:rPr>
          <w:color w:val="323233"/>
        </w:rPr>
        <w:t xml:space="preserve">) dan kemudian dibalut dengan tulang belulang lalu kepadanya ditiupkan ruh (Q.S, Al </w:t>
      </w:r>
      <w:proofErr w:type="spellStart"/>
      <w:r w:rsidRPr="007D4AEB">
        <w:rPr>
          <w:color w:val="323233"/>
        </w:rPr>
        <w:t>Mu’minuun</w:t>
      </w:r>
      <w:proofErr w:type="spellEnd"/>
      <w:r w:rsidRPr="007D4AEB">
        <w:rPr>
          <w:color w:val="323233"/>
        </w:rPr>
        <w:t xml:space="preserve"> (23):12-14). Hadits yang diriwayatkan Bukhari dan Muslim menyatakan bahwa ruh dihembuskan Allah swt. ke dalam janin setelah ia mengalami perkembangan 40 hari </w:t>
      </w:r>
      <w:proofErr w:type="spellStart"/>
      <w:r w:rsidRPr="007D4AEB">
        <w:rPr>
          <w:color w:val="323233"/>
        </w:rPr>
        <w:t>nuthfah</w:t>
      </w:r>
      <w:proofErr w:type="spellEnd"/>
      <w:r w:rsidRPr="007D4AEB">
        <w:rPr>
          <w:color w:val="323233"/>
        </w:rPr>
        <w:t>, 40 hari ‘</w:t>
      </w:r>
      <w:proofErr w:type="spellStart"/>
      <w:r w:rsidRPr="007D4AEB">
        <w:rPr>
          <w:color w:val="323233"/>
        </w:rPr>
        <w:t>alaqah</w:t>
      </w:r>
      <w:proofErr w:type="spellEnd"/>
      <w:r w:rsidRPr="007D4AEB">
        <w:rPr>
          <w:color w:val="323233"/>
        </w:rPr>
        <w:t xml:space="preserve"> dan 40 hari </w:t>
      </w:r>
      <w:proofErr w:type="spellStart"/>
      <w:r w:rsidRPr="007D4AEB">
        <w:rPr>
          <w:color w:val="323233"/>
        </w:rPr>
        <w:t>mudghah</w:t>
      </w:r>
      <w:proofErr w:type="spellEnd"/>
      <w:r w:rsidRPr="007D4AEB">
        <w:rPr>
          <w:color w:val="323233"/>
        </w:rPr>
        <w:t>.</w:t>
      </w:r>
      <w:r w:rsidRPr="007D4AEB">
        <w:rPr>
          <w:color w:val="323233"/>
        </w:rPr>
        <w:br/>
      </w:r>
    </w:p>
    <w:p w:rsidR="00494AB6" w:rsidRPr="007D4AEB" w:rsidRDefault="00494AB6">
      <w:pPr>
        <w:shd w:val="clear" w:color="auto" w:fill="FFFFFF"/>
        <w:spacing w:after="300"/>
        <w:divId w:val="1029838604"/>
        <w:rPr>
          <w:color w:val="323233"/>
        </w:rPr>
      </w:pPr>
      <w:r w:rsidRPr="007D4AEB">
        <w:rPr>
          <w:color w:val="323233"/>
        </w:rPr>
        <w:t>Penciptaan manusia dan aspek-aspeknya itu ditegaskan dalam banyak ayat. Beberapa di antaranya sebagai berikut:</w:t>
      </w:r>
      <w:r w:rsidRPr="007D4AEB">
        <w:rPr>
          <w:color w:val="323233"/>
        </w:rPr>
        <w:br/>
        <w:t>1. Manusia tidak diciptakan dari mani yang lengkap, tetapi dari sebagian kecilnya (</w:t>
      </w:r>
      <w:proofErr w:type="spellStart"/>
      <w:r w:rsidRPr="007D4AEB">
        <w:rPr>
          <w:color w:val="323233"/>
        </w:rPr>
        <w:t>spermazoa</w:t>
      </w:r>
      <w:proofErr w:type="spellEnd"/>
      <w:r w:rsidRPr="007D4AEB">
        <w:rPr>
          <w:color w:val="323233"/>
        </w:rPr>
        <w:t>).</w:t>
      </w:r>
      <w:r w:rsidRPr="007D4AEB">
        <w:rPr>
          <w:color w:val="323233"/>
        </w:rPr>
        <w:br/>
        <w:t>2. Sel kelamin laki-lakilah yang menentukan jenis kelamin bayi.</w:t>
      </w:r>
      <w:r w:rsidRPr="007D4AEB">
        <w:rPr>
          <w:color w:val="323233"/>
        </w:rPr>
        <w:br/>
        <w:t>3. Janin manusia melekat pada rahim sang ibu bagaikan lintah.</w:t>
      </w:r>
      <w:r w:rsidRPr="007D4AEB">
        <w:rPr>
          <w:color w:val="323233"/>
        </w:rPr>
        <w:br/>
        <w:t>4. Manusia berkembang di tiga kawasan yang gelap di dalam rahim.</w:t>
      </w:r>
    </w:p>
    <w:p w:rsidR="004B76DF" w:rsidRPr="007D4AEB" w:rsidRDefault="004B76DF">
      <w:pPr>
        <w:shd w:val="clear" w:color="auto" w:fill="FFFFFF"/>
        <w:spacing w:after="300"/>
        <w:divId w:val="1029838604"/>
        <w:rPr>
          <w:color w:val="323233"/>
        </w:rPr>
      </w:pPr>
    </w:p>
    <w:p w:rsidR="006B4FC2" w:rsidRPr="007D4AEB" w:rsidRDefault="006B4FC2">
      <w:pPr>
        <w:pStyle w:val="Kuat"/>
        <w:shd w:val="clear" w:color="auto" w:fill="FFFFFF"/>
        <w:spacing w:after="300"/>
        <w:divId w:val="412436985"/>
        <w:rPr>
          <w:b/>
          <w:bCs/>
          <w:color w:val="323233"/>
        </w:rPr>
      </w:pPr>
      <w:r w:rsidRPr="007D4AEB">
        <w:rPr>
          <w:b/>
          <w:bCs/>
          <w:color w:val="323233"/>
        </w:rPr>
        <w:t>A. Setetes Mani</w:t>
      </w:r>
    </w:p>
    <w:p w:rsidR="006B4FC2" w:rsidRPr="007D4AEB" w:rsidRDefault="006B4FC2">
      <w:pPr>
        <w:pStyle w:val="Kuat"/>
        <w:shd w:val="clear" w:color="auto" w:fill="FFFFFF"/>
        <w:spacing w:after="300"/>
        <w:divId w:val="412436985"/>
        <w:rPr>
          <w:color w:val="323233"/>
        </w:rPr>
      </w:pPr>
      <w:r w:rsidRPr="007D4AEB">
        <w:rPr>
          <w:color w:val="323233"/>
        </w:rPr>
        <w:t>Sebelum proses pembuahan terjadi, 250 juta sperma terpancar dari si laki-laki pada satu waktu dan menuju sel telur yang jumlahnya hanya satu setiap siklusnya. Sperma-sperma melakukan perjalanan yang sulit di tubuh si ibu sampai menuju sel telur karena saluran reproduksi wanita yang berbelok2, kadar keasaman yang tidak sesuai dengan sperma, gerakan ‘menyapu’ dari dalam saluran reproduksi wanita, dan juga gaya gravitasi yang berlawanan. Sel telur hanya akan membolehkan masuk satu sperma saja.</w:t>
      </w:r>
      <w:r w:rsidRPr="007D4AEB">
        <w:rPr>
          <w:color w:val="323233"/>
        </w:rPr>
        <w:br/>
        <w:t>Artinya, bahan manusia bukan mani seluruhnya, melainkan hanya sebagian kecil darinya. Ini dijelaskan dalam Al-</w:t>
      </w:r>
      <w:proofErr w:type="spellStart"/>
      <w:r w:rsidRPr="007D4AEB">
        <w:rPr>
          <w:color w:val="323233"/>
        </w:rPr>
        <w:t>Qur’an</w:t>
      </w:r>
      <w:proofErr w:type="spellEnd"/>
      <w:r w:rsidRPr="007D4AEB">
        <w:rPr>
          <w:color w:val="323233"/>
        </w:rPr>
        <w:t xml:space="preserve"> :</w:t>
      </w:r>
      <w:r w:rsidRPr="007D4AEB">
        <w:rPr>
          <w:color w:val="323233"/>
        </w:rPr>
        <w:br/>
        <w:t>“Apakah manusia mengira akan dibiarkan tak terurus? Bukankah ia hanya setitik mani yang dipancarkan?” (QS Al Qiyamah:36-37).</w:t>
      </w:r>
    </w:p>
    <w:p w:rsidR="006B4FC2" w:rsidRPr="007D4AEB" w:rsidRDefault="006B4FC2">
      <w:pPr>
        <w:pStyle w:val="Kuat"/>
        <w:shd w:val="clear" w:color="auto" w:fill="FFFFFF"/>
        <w:spacing w:after="300"/>
        <w:divId w:val="412436985"/>
        <w:rPr>
          <w:b/>
          <w:bCs/>
          <w:color w:val="323233"/>
        </w:rPr>
      </w:pPr>
      <w:r w:rsidRPr="007D4AEB">
        <w:rPr>
          <w:b/>
          <w:bCs/>
          <w:color w:val="323233"/>
        </w:rPr>
        <w:lastRenderedPageBreak/>
        <w:t>B. Segumpal Darah Yang Melekat di Rahim</w:t>
      </w:r>
      <w:r w:rsidRPr="007D4AEB">
        <w:rPr>
          <w:b/>
          <w:bCs/>
          <w:color w:val="323233"/>
        </w:rPr>
        <w:br/>
      </w:r>
    </w:p>
    <w:p w:rsidR="006B4FC2" w:rsidRPr="007D4AEB" w:rsidRDefault="006B4FC2">
      <w:pPr>
        <w:pStyle w:val="Kuat"/>
        <w:shd w:val="clear" w:color="auto" w:fill="FFFFFF"/>
        <w:spacing w:after="300"/>
        <w:divId w:val="412436985"/>
        <w:rPr>
          <w:color w:val="323233"/>
        </w:rPr>
      </w:pPr>
      <w:r w:rsidRPr="007D4AEB">
        <w:rPr>
          <w:color w:val="323233"/>
        </w:rPr>
        <w:t>Setelah lewat 40 hari, dari air mani tersebut, Allah menjadikannya segumpal darah yang disebut ‘</w:t>
      </w:r>
      <w:proofErr w:type="spellStart"/>
      <w:r w:rsidRPr="007D4AEB">
        <w:rPr>
          <w:color w:val="323233"/>
        </w:rPr>
        <w:t>alaqah</w:t>
      </w:r>
      <w:proofErr w:type="spellEnd"/>
      <w:r w:rsidRPr="007D4AEB">
        <w:rPr>
          <w:color w:val="323233"/>
        </w:rPr>
        <w:t>.</w:t>
      </w:r>
      <w:r w:rsidRPr="007D4AEB">
        <w:rPr>
          <w:color w:val="323233"/>
        </w:rPr>
        <w:br/>
        <w:t>“Dia telah menciptakan manusia dengan segumpal darah”. (</w:t>
      </w:r>
      <w:proofErr w:type="spellStart"/>
      <w:r w:rsidRPr="007D4AEB">
        <w:rPr>
          <w:color w:val="323233"/>
        </w:rPr>
        <w:t>al</w:t>
      </w:r>
      <w:proofErr w:type="spellEnd"/>
      <w:r w:rsidRPr="007D4AEB">
        <w:rPr>
          <w:color w:val="323233"/>
        </w:rPr>
        <w:t xml:space="preserve"> ‘</w:t>
      </w:r>
      <w:proofErr w:type="spellStart"/>
      <w:r w:rsidRPr="007D4AEB">
        <w:rPr>
          <w:color w:val="323233"/>
        </w:rPr>
        <w:t>Alaq</w:t>
      </w:r>
      <w:proofErr w:type="spellEnd"/>
      <w:r w:rsidRPr="007D4AEB">
        <w:rPr>
          <w:color w:val="323233"/>
        </w:rPr>
        <w:t>/96:2).</w:t>
      </w:r>
      <w:r w:rsidRPr="007D4AEB">
        <w:rPr>
          <w:color w:val="323233"/>
        </w:rPr>
        <w:br/>
        <w:t>Ketika sperma dari laki-laki bergabung dengan sel telur wanita, terbentuk sebuah sel tunggal yang dikenal sebagai “zigot” , zigot ini akan segera berkembang biak dengan membelah diri hingga akhirnya menjadi “segumpal daging”. Tentu saja hal ini hanya dapat dilihat oleh manusia dengan bantuan mikroskop.</w:t>
      </w:r>
      <w:r w:rsidRPr="007D4AEB">
        <w:rPr>
          <w:color w:val="323233"/>
        </w:rPr>
        <w:br/>
        <w:t xml:space="preserve">Tapi, zigot tersebut tidak melewatkan tahap pertumbuhannya begitu saja. Ia melekat pada dinding rahim seperti akar yang kokoh menancap di bumi dengan carangnya. Melalui hubungan semacam ini, zigot mampu mendapatkan zat-zat penting dari tubuh sang ibu bagi pertumbuhannya. Pada bagian ini, satu keajaiban penting dari Al </w:t>
      </w:r>
      <w:proofErr w:type="spellStart"/>
      <w:r w:rsidRPr="007D4AEB">
        <w:rPr>
          <w:color w:val="323233"/>
        </w:rPr>
        <w:t>Qur’an</w:t>
      </w:r>
      <w:proofErr w:type="spellEnd"/>
      <w:r w:rsidRPr="007D4AEB">
        <w:rPr>
          <w:color w:val="323233"/>
        </w:rPr>
        <w:t xml:space="preserve"> terungkap. Saat merujuk pada zigot yang sedang tumbuh dalam rahim ibu, Allah menggunakan kata “</w:t>
      </w:r>
      <w:proofErr w:type="spellStart"/>
      <w:r w:rsidRPr="007D4AEB">
        <w:rPr>
          <w:color w:val="323233"/>
        </w:rPr>
        <w:t>alaq</w:t>
      </w:r>
      <w:proofErr w:type="spellEnd"/>
      <w:r w:rsidRPr="007D4AEB">
        <w:rPr>
          <w:color w:val="323233"/>
        </w:rPr>
        <w:t xml:space="preserve">” dalam Al </w:t>
      </w:r>
      <w:proofErr w:type="spellStart"/>
      <w:r w:rsidRPr="007D4AEB">
        <w:rPr>
          <w:color w:val="323233"/>
        </w:rPr>
        <w:t>Qur’an</w:t>
      </w:r>
      <w:proofErr w:type="spellEnd"/>
      <w:r w:rsidRPr="007D4AEB">
        <w:rPr>
          <w:color w:val="323233"/>
        </w:rPr>
        <w:t>. Arti kata “</w:t>
      </w:r>
      <w:proofErr w:type="spellStart"/>
      <w:r w:rsidRPr="007D4AEB">
        <w:rPr>
          <w:color w:val="323233"/>
        </w:rPr>
        <w:t>alaq</w:t>
      </w:r>
      <w:proofErr w:type="spellEnd"/>
      <w:r w:rsidRPr="007D4AEB">
        <w:rPr>
          <w:color w:val="323233"/>
        </w:rPr>
        <w:t>” dalam bahasa Arab adalah “sesuatu yang menempel pada suatu tempat”. Kata ini secara harfiah digunakan untuk menggambarkan lintah yang menempel pada tubuh untuk menghisap darah.</w:t>
      </w:r>
    </w:p>
    <w:p w:rsidR="00555D3D" w:rsidRPr="007D4AEB" w:rsidRDefault="001F5B56">
      <w:pPr>
        <w:pStyle w:val="Kuat"/>
        <w:shd w:val="clear" w:color="auto" w:fill="FFFFFF"/>
        <w:spacing w:after="300"/>
        <w:divId w:val="1248927680"/>
        <w:rPr>
          <w:b/>
          <w:bCs/>
          <w:color w:val="323233"/>
        </w:rPr>
      </w:pPr>
      <w:r w:rsidRPr="007D4AEB">
        <w:rPr>
          <w:b/>
          <w:bCs/>
          <w:color w:val="323233"/>
        </w:rPr>
        <w:t>C. Pembungkusan Tulang oleh Otot</w:t>
      </w:r>
      <w:r w:rsidRPr="007D4AEB">
        <w:rPr>
          <w:b/>
          <w:bCs/>
          <w:color w:val="323233"/>
        </w:rPr>
        <w:br/>
      </w:r>
    </w:p>
    <w:p w:rsidR="001F5B56" w:rsidRPr="007D4AEB" w:rsidRDefault="001F5B56">
      <w:pPr>
        <w:pStyle w:val="Kuat"/>
        <w:shd w:val="clear" w:color="auto" w:fill="FFFFFF"/>
        <w:spacing w:after="300"/>
        <w:divId w:val="1248927680"/>
        <w:rPr>
          <w:color w:val="323233"/>
        </w:rPr>
      </w:pPr>
      <w:r w:rsidRPr="007D4AEB">
        <w:rPr>
          <w:color w:val="323233"/>
        </w:rPr>
        <w:t xml:space="preserve">Disebutkan dalam ayat-ayat Al </w:t>
      </w:r>
      <w:proofErr w:type="spellStart"/>
      <w:r w:rsidRPr="007D4AEB">
        <w:rPr>
          <w:color w:val="323233"/>
        </w:rPr>
        <w:t>Qur’an</w:t>
      </w:r>
      <w:proofErr w:type="spellEnd"/>
      <w:r w:rsidRPr="007D4AEB">
        <w:rPr>
          <w:color w:val="323233"/>
        </w:rPr>
        <w:t xml:space="preserve"> bahwa dalam rahim ibu, mulanya tulang-tulang terbentuk, dan selanjutnya terbentuklah otot yang membungkus tulang-tulang ini.</w:t>
      </w:r>
    </w:p>
    <w:p w:rsidR="001F5B56" w:rsidRPr="007D4AEB" w:rsidRDefault="001F5B56">
      <w:pPr>
        <w:pStyle w:val="Kuat"/>
        <w:shd w:val="clear" w:color="auto" w:fill="FFFFFF"/>
        <w:spacing w:after="300"/>
        <w:divId w:val="1248927680"/>
        <w:rPr>
          <w:color w:val="323233"/>
        </w:rPr>
      </w:pPr>
      <w:r w:rsidRPr="007D4AEB">
        <w:rPr>
          <w:color w:val="323233"/>
        </w:rPr>
        <w:t>“Kemudian air mani itu Kami jadikan segumpal darah, lalu segumpal darah itu Kami jadikan segumpal daging, dan segumpal daging itu Kami jadikan tulang-belulang, lalu tulang belulang itu Kami bungkus dengan daging. Kemudian Kami jadikan dia makhluk yang (berbentuk) lain. Maka Maha Sucilah Allah, Pencipta Yang Paling Baik” (QS Al Mu’minun:14)</w:t>
      </w:r>
      <w:r w:rsidRPr="007D4AEB">
        <w:rPr>
          <w:color w:val="323233"/>
        </w:rPr>
        <w:br/>
        <w:t>Para ahli embriologi beranggapan bahwa tulang dan otot dalam embrio terbentuk secara bersamaan. Karenanya, sejak lama banyak orang yang menyatakan bahwa ayat ini bertentangan dengan ilmu pengetahuan. Namun, penelitian canggih dengan mikroskop yang dilakukan dengan menggunakan perkembangan teknologi baru telah mengungkap bahwa pernyataan Al-</w:t>
      </w:r>
      <w:proofErr w:type="spellStart"/>
      <w:r w:rsidRPr="007D4AEB">
        <w:rPr>
          <w:color w:val="323233"/>
        </w:rPr>
        <w:t>Qur’an</w:t>
      </w:r>
      <w:proofErr w:type="spellEnd"/>
      <w:r w:rsidRPr="007D4AEB">
        <w:rPr>
          <w:color w:val="323233"/>
        </w:rPr>
        <w:t xml:space="preserve"> adalah benar kata demi katanya.</w:t>
      </w:r>
      <w:r w:rsidRPr="007D4AEB">
        <w:rPr>
          <w:color w:val="323233"/>
        </w:rPr>
        <w:br/>
        <w:t>Penelitian di tingkat mikroskopis ini menunjukkan bahwa perkembangan dalam rahim ibu terjadi dengan cara persis seperti yang digambarkan dalam ayat tersebut. Pertama, jaringan tulang rawan embrio mulai mengeras. Kemudian sel-sel otot yang terpilih dari jaringan di sekitar tulang-tulang bergabung dan membungkus tulang-tulang ini.</w:t>
      </w:r>
      <w:r w:rsidRPr="007D4AEB">
        <w:rPr>
          <w:color w:val="323233"/>
        </w:rPr>
        <w:br/>
      </w:r>
      <w:r w:rsidRPr="007D4AEB">
        <w:rPr>
          <w:b/>
          <w:bCs/>
          <w:color w:val="323233"/>
        </w:rPr>
        <w:t>D. Saripati Tanah dalam Campuran Air Mani</w:t>
      </w:r>
      <w:r w:rsidRPr="007D4AEB">
        <w:rPr>
          <w:color w:val="323233"/>
        </w:rPr>
        <w:br/>
      </w:r>
    </w:p>
    <w:p w:rsidR="001F5B56" w:rsidRPr="007D4AEB" w:rsidRDefault="001F5B56">
      <w:pPr>
        <w:pStyle w:val="Kuat"/>
        <w:shd w:val="clear" w:color="auto" w:fill="FFFFFF"/>
        <w:spacing w:after="300"/>
        <w:divId w:val="1248927680"/>
        <w:rPr>
          <w:color w:val="323233"/>
        </w:rPr>
      </w:pPr>
      <w:r w:rsidRPr="007D4AEB">
        <w:rPr>
          <w:color w:val="323233"/>
        </w:rPr>
        <w:t>Cairan yang disebut mani tidak mengandung sperma saja. Ketika mani disinggung di Al-</w:t>
      </w:r>
      <w:proofErr w:type="spellStart"/>
      <w:r w:rsidRPr="007D4AEB">
        <w:rPr>
          <w:color w:val="323233"/>
        </w:rPr>
        <w:t>Qur’an</w:t>
      </w:r>
      <w:proofErr w:type="spellEnd"/>
      <w:r w:rsidRPr="007D4AEB">
        <w:rPr>
          <w:color w:val="323233"/>
        </w:rPr>
        <w:t>, fakta yang ditemukan oleh ilmu pengetahuan modern, juga menunjukkan bahwa mani itu ditetapkan sebagai cairan campuran: “Dialah Yang menciptakan segalanya dengan sebaik-baiknya, Dia mulai menciptakan manusia dari tanah liat. Kemudian Ia menjadikan keturunannya dari sari air yang hina.” (Al-</w:t>
      </w:r>
      <w:proofErr w:type="spellStart"/>
      <w:r w:rsidRPr="007D4AEB">
        <w:rPr>
          <w:color w:val="323233"/>
        </w:rPr>
        <w:t>Qur’an</w:t>
      </w:r>
      <w:proofErr w:type="spellEnd"/>
      <w:r w:rsidRPr="007D4AEB">
        <w:rPr>
          <w:color w:val="323233"/>
        </w:rPr>
        <w:t>, 32:7-8). (Tris)</w:t>
      </w:r>
    </w:p>
    <w:p w:rsidR="001F5B56" w:rsidRPr="007D4AEB" w:rsidRDefault="001F5B56">
      <w:pPr>
        <w:pStyle w:val="Kuat"/>
        <w:shd w:val="clear" w:color="auto" w:fill="FFFFFF"/>
        <w:spacing w:after="300"/>
        <w:divId w:val="1248927680"/>
        <w:rPr>
          <w:color w:val="323233"/>
        </w:rPr>
      </w:pPr>
      <w:r w:rsidRPr="007D4AEB">
        <w:rPr>
          <w:color w:val="323233"/>
        </w:rPr>
        <w:lastRenderedPageBreak/>
        <w:t> </w:t>
      </w:r>
    </w:p>
    <w:p w:rsidR="004D51FF" w:rsidRPr="007D4AEB" w:rsidRDefault="004D51FF">
      <w:pPr>
        <w:shd w:val="clear" w:color="auto" w:fill="FFFFFF"/>
        <w:spacing w:after="300"/>
        <w:divId w:val="1029838604"/>
        <w:rPr>
          <w:color w:val="323233"/>
        </w:rPr>
      </w:pPr>
    </w:p>
    <w:p w:rsidR="004D51FF" w:rsidRPr="007D4AEB" w:rsidRDefault="004D51FF">
      <w:pPr>
        <w:shd w:val="clear" w:color="auto" w:fill="FFFFFF"/>
        <w:spacing w:after="300"/>
        <w:divId w:val="1029838604"/>
        <w:rPr>
          <w:color w:val="323233"/>
        </w:rPr>
      </w:pPr>
    </w:p>
    <w:p w:rsidR="00922EB0" w:rsidRDefault="00922EB0" w:rsidP="00ED327B">
      <w:pPr>
        <w:jc w:val="center"/>
        <w:rPr>
          <w:b/>
          <w:sz w:val="32"/>
          <w:szCs w:val="32"/>
        </w:rPr>
      </w:pPr>
    </w:p>
    <w:sectPr w:rsidR="00922EB0" w:rsidSect="00ED327B">
      <w:pgSz w:w="11906" w:h="16838"/>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7B"/>
    <w:rsid w:val="0006571C"/>
    <w:rsid w:val="00156F8A"/>
    <w:rsid w:val="00166F09"/>
    <w:rsid w:val="001F5B56"/>
    <w:rsid w:val="00205A9C"/>
    <w:rsid w:val="00494AB6"/>
    <w:rsid w:val="004B76DF"/>
    <w:rsid w:val="004D51FF"/>
    <w:rsid w:val="00555D3D"/>
    <w:rsid w:val="006B4FC2"/>
    <w:rsid w:val="006E039C"/>
    <w:rsid w:val="0076008E"/>
    <w:rsid w:val="007C6F09"/>
    <w:rsid w:val="007D4AEB"/>
    <w:rsid w:val="00922EB0"/>
    <w:rsid w:val="00975475"/>
    <w:rsid w:val="00ED32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84F9"/>
  <w15:chartTrackingRefBased/>
  <w15:docId w15:val="{A3FE48C8-1F96-4CD3-8C1C-EAE39578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06571C"/>
    <w:pPr>
      <w:spacing w:before="100" w:beforeAutospacing="1" w:after="100" w:afterAutospacing="1" w:line="240" w:lineRule="auto"/>
    </w:pPr>
    <w:rPr>
      <w:rFonts w:eastAsia="Times New Roman"/>
      <w:color w:val="auto"/>
      <w:lang w:eastAsia="id-ID"/>
    </w:rPr>
  </w:style>
  <w:style w:type="character" w:styleId="Kuat">
    <w:name w:val="Strong"/>
    <w:basedOn w:val="FontParagrafDefault"/>
    <w:uiPriority w:val="22"/>
    <w:qFormat/>
    <w:rsid w:val="0006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22154">
      <w:bodyDiv w:val="1"/>
      <w:marLeft w:val="0"/>
      <w:marRight w:val="0"/>
      <w:marTop w:val="0"/>
      <w:marBottom w:val="0"/>
      <w:divBdr>
        <w:top w:val="none" w:sz="0" w:space="0" w:color="auto"/>
        <w:left w:val="none" w:sz="0" w:space="0" w:color="auto"/>
        <w:bottom w:val="none" w:sz="0" w:space="0" w:color="auto"/>
        <w:right w:val="none" w:sz="0" w:space="0" w:color="auto"/>
      </w:divBdr>
    </w:div>
    <w:div w:id="850142464">
      <w:bodyDiv w:val="1"/>
      <w:marLeft w:val="0"/>
      <w:marRight w:val="0"/>
      <w:marTop w:val="0"/>
      <w:marBottom w:val="0"/>
      <w:divBdr>
        <w:top w:val="none" w:sz="0" w:space="0" w:color="auto"/>
        <w:left w:val="none" w:sz="0" w:space="0" w:color="auto"/>
        <w:bottom w:val="none" w:sz="0" w:space="0" w:color="auto"/>
        <w:right w:val="none" w:sz="0" w:space="0" w:color="auto"/>
      </w:divBdr>
    </w:div>
    <w:div w:id="1029838604">
      <w:bodyDiv w:val="1"/>
      <w:marLeft w:val="0"/>
      <w:marRight w:val="0"/>
      <w:marTop w:val="0"/>
      <w:marBottom w:val="0"/>
      <w:divBdr>
        <w:top w:val="none" w:sz="0" w:space="0" w:color="auto"/>
        <w:left w:val="none" w:sz="0" w:space="0" w:color="auto"/>
        <w:bottom w:val="none" w:sz="0" w:space="0" w:color="auto"/>
        <w:right w:val="none" w:sz="0" w:space="0" w:color="auto"/>
      </w:divBdr>
      <w:divsChild>
        <w:div w:id="412436985">
          <w:marLeft w:val="0"/>
          <w:marRight w:val="0"/>
          <w:marTop w:val="0"/>
          <w:marBottom w:val="0"/>
          <w:divBdr>
            <w:top w:val="none" w:sz="0" w:space="0" w:color="auto"/>
            <w:left w:val="none" w:sz="0" w:space="0" w:color="auto"/>
            <w:bottom w:val="none" w:sz="0" w:space="0" w:color="auto"/>
            <w:right w:val="none" w:sz="0" w:space="0" w:color="auto"/>
          </w:divBdr>
        </w:div>
        <w:div w:id="1248927680">
          <w:marLeft w:val="0"/>
          <w:marRight w:val="0"/>
          <w:marTop w:val="0"/>
          <w:marBottom w:val="0"/>
          <w:divBdr>
            <w:top w:val="none" w:sz="0" w:space="0" w:color="auto"/>
            <w:left w:val="none" w:sz="0" w:space="0" w:color="auto"/>
            <w:bottom w:val="none" w:sz="0" w:space="0" w:color="auto"/>
            <w:right w:val="none" w:sz="0" w:space="0" w:color="auto"/>
          </w:divBdr>
        </w:div>
      </w:divsChild>
    </w:div>
    <w:div w:id="151014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dc:creator>
  <cp:keywords/>
  <dc:description/>
  <cp:lastModifiedBy>muh arnaldhy</cp:lastModifiedBy>
  <cp:revision>2</cp:revision>
  <dcterms:created xsi:type="dcterms:W3CDTF">2020-10-16T07:50:00Z</dcterms:created>
  <dcterms:modified xsi:type="dcterms:W3CDTF">2020-10-16T07:50:00Z</dcterms:modified>
</cp:coreProperties>
</file>