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93E0" w14:textId="77777777" w:rsidR="00924CD8" w:rsidRPr="008B7842" w:rsidRDefault="00924CD8" w:rsidP="00924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7842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8B7842">
        <w:rPr>
          <w:rFonts w:ascii="Times New Roman" w:hAnsi="Times New Roman" w:cs="Times New Roman"/>
          <w:sz w:val="24"/>
          <w:szCs w:val="24"/>
        </w:rPr>
        <w:t xml:space="preserve"> Alda Puspita</w:t>
      </w:r>
    </w:p>
    <w:p w14:paraId="7A1AE4B8" w14:textId="77777777" w:rsidR="00924CD8" w:rsidRPr="008B7842" w:rsidRDefault="00924CD8" w:rsidP="00924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7842">
        <w:rPr>
          <w:rFonts w:ascii="Times New Roman" w:hAnsi="Times New Roman" w:cs="Times New Roman"/>
          <w:sz w:val="24"/>
          <w:szCs w:val="24"/>
        </w:rPr>
        <w:t>NPM  :</w:t>
      </w:r>
      <w:proofErr w:type="gramEnd"/>
      <w:r w:rsidRPr="008B7842">
        <w:rPr>
          <w:rFonts w:ascii="Times New Roman" w:hAnsi="Times New Roman" w:cs="Times New Roman"/>
          <w:sz w:val="24"/>
          <w:szCs w:val="24"/>
        </w:rPr>
        <w:t xml:space="preserve"> 2213053168</w:t>
      </w:r>
    </w:p>
    <w:p w14:paraId="74C559DB" w14:textId="77777777" w:rsidR="00924CD8" w:rsidRPr="008B7842" w:rsidRDefault="00924CD8" w:rsidP="00924C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B784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8B7842">
        <w:rPr>
          <w:rFonts w:ascii="Times New Roman" w:hAnsi="Times New Roman" w:cs="Times New Roman"/>
          <w:sz w:val="24"/>
          <w:szCs w:val="24"/>
        </w:rPr>
        <w:t xml:space="preserve"> 3H</w:t>
      </w:r>
    </w:p>
    <w:p w14:paraId="52151FDE" w14:textId="77777777" w:rsidR="00924CD8" w:rsidRPr="008B7842" w:rsidRDefault="00924CD8" w:rsidP="00924C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PENDAPAT TENTANG MORAL DI ZAMAN NOW</w:t>
      </w:r>
    </w:p>
    <w:p w14:paraId="0F74647D" w14:textId="77777777" w:rsidR="00924CD8" w:rsidRPr="008B7842" w:rsidRDefault="00924CD8" w:rsidP="00924C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842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40"/>
        <w:gridCol w:w="4282"/>
      </w:tblGrid>
      <w:tr w:rsidR="00924CD8" w:rsidRPr="008B7842" w14:paraId="4990533A" w14:textId="77777777" w:rsidTr="00B07EC0">
        <w:tc>
          <w:tcPr>
            <w:tcW w:w="4621" w:type="dxa"/>
          </w:tcPr>
          <w:p w14:paraId="7F3FC4E8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4621" w:type="dxa"/>
          </w:tcPr>
          <w:p w14:paraId="4C71ECA5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Sosial</w:t>
            </w:r>
          </w:p>
        </w:tc>
      </w:tr>
      <w:tr w:rsidR="00924CD8" w:rsidRPr="008B7842" w14:paraId="3DE173D6" w14:textId="77777777" w:rsidTr="00B07EC0">
        <w:tc>
          <w:tcPr>
            <w:tcW w:w="4621" w:type="dxa"/>
          </w:tcPr>
          <w:p w14:paraId="40D5B761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Volume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4621" w:type="dxa"/>
          </w:tcPr>
          <w:p w14:paraId="61E8DFE0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Volume 1 </w:t>
            </w:r>
          </w:p>
        </w:tc>
      </w:tr>
      <w:tr w:rsidR="00924CD8" w:rsidRPr="008B7842" w14:paraId="0C5FD9E3" w14:textId="77777777" w:rsidTr="00B07EC0">
        <w:tc>
          <w:tcPr>
            <w:tcW w:w="4621" w:type="dxa"/>
          </w:tcPr>
          <w:p w14:paraId="0D259BF5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4621" w:type="dxa"/>
          </w:tcPr>
          <w:p w14:paraId="76DCB6DB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</w:tr>
      <w:tr w:rsidR="00924CD8" w:rsidRPr="008B7842" w14:paraId="74513117" w14:textId="77777777" w:rsidTr="00B07EC0">
        <w:tc>
          <w:tcPr>
            <w:tcW w:w="4621" w:type="dxa"/>
          </w:tcPr>
          <w:p w14:paraId="54368359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halaman</w:t>
            </w:r>
            <w:proofErr w:type="spellEnd"/>
          </w:p>
        </w:tc>
        <w:tc>
          <w:tcPr>
            <w:tcW w:w="4621" w:type="dxa"/>
          </w:tcPr>
          <w:p w14:paraId="4A59DBC7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54-56</w:t>
            </w:r>
          </w:p>
        </w:tc>
      </w:tr>
      <w:tr w:rsidR="00924CD8" w:rsidRPr="008B7842" w14:paraId="2D09F818" w14:textId="77777777" w:rsidTr="00B07EC0">
        <w:tc>
          <w:tcPr>
            <w:tcW w:w="4621" w:type="dxa"/>
          </w:tcPr>
          <w:p w14:paraId="69D52A5A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terbit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4621" w:type="dxa"/>
          </w:tcPr>
          <w:p w14:paraId="31C6A739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Desember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924CD8" w:rsidRPr="008B7842" w14:paraId="6B9AD9DE" w14:textId="77777777" w:rsidTr="00B07EC0">
        <w:tc>
          <w:tcPr>
            <w:tcW w:w="4621" w:type="dxa"/>
          </w:tcPr>
          <w:p w14:paraId="727F8802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</w:p>
        </w:tc>
        <w:tc>
          <w:tcPr>
            <w:tcW w:w="4621" w:type="dxa"/>
          </w:tcPr>
          <w:p w14:paraId="2191A605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PENDAPAT TENTANG MORAL DI ZAMAN NOW</w:t>
            </w:r>
          </w:p>
        </w:tc>
      </w:tr>
      <w:tr w:rsidR="00924CD8" w:rsidRPr="008B7842" w14:paraId="65D31C50" w14:textId="77777777" w:rsidTr="00B07EC0">
        <w:tc>
          <w:tcPr>
            <w:tcW w:w="4621" w:type="dxa"/>
          </w:tcPr>
          <w:p w14:paraId="2EA50180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  <w:proofErr w:type="spellEnd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0B375C0D" w14:textId="77777777" w:rsidR="00924CD8" w:rsidRPr="008B7842" w:rsidRDefault="00924CD8" w:rsidP="00B07EC0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842">
              <w:rPr>
                <w:rFonts w:ascii="Times New Roman" w:hAnsi="Times New Roman" w:cs="Times New Roman"/>
                <w:sz w:val="24"/>
                <w:szCs w:val="24"/>
              </w:rPr>
              <w:t xml:space="preserve">Ni Komang Rani </w:t>
            </w:r>
            <w:proofErr w:type="spellStart"/>
            <w:r w:rsidRPr="008B7842">
              <w:rPr>
                <w:rFonts w:ascii="Times New Roman" w:hAnsi="Times New Roman" w:cs="Times New Roman"/>
                <w:sz w:val="24"/>
                <w:szCs w:val="24"/>
              </w:rPr>
              <w:t>Pradnyani</w:t>
            </w:r>
            <w:proofErr w:type="spellEnd"/>
          </w:p>
        </w:tc>
      </w:tr>
    </w:tbl>
    <w:p w14:paraId="6EF20EBD" w14:textId="77777777" w:rsidR="00924CD8" w:rsidRPr="008B7842" w:rsidRDefault="00924CD8" w:rsidP="00924C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2C5528" w14:textId="77777777" w:rsidR="00924CD8" w:rsidRPr="008B7842" w:rsidRDefault="00924CD8" w:rsidP="00924CD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842">
        <w:rPr>
          <w:rFonts w:ascii="Times New Roman" w:hAnsi="Times New Roman" w:cs="Times New Roman"/>
          <w:sz w:val="24"/>
          <w:szCs w:val="24"/>
        </w:rPr>
        <w:t xml:space="preserve">Hasil dan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5ACBB9F8" w14:textId="77777777" w:rsidR="00924CD8" w:rsidRPr="008B7842" w:rsidRDefault="00924CD8" w:rsidP="00924C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842">
        <w:rPr>
          <w:rFonts w:ascii="Times New Roman" w:hAnsi="Times New Roman" w:cs="Times New Roman"/>
          <w:sz w:val="24"/>
          <w:szCs w:val="24"/>
        </w:rPr>
        <w:t xml:space="preserve">Moral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kesusilaan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. Tolak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berprilaku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bermoral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kesusilaan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>.</w:t>
      </w:r>
    </w:p>
    <w:p w14:paraId="54AA4226" w14:textId="77777777" w:rsidR="00924CD8" w:rsidRPr="008B7842" w:rsidRDefault="00924CD8" w:rsidP="00924C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7842"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kebangkitan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implikasinya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tenggang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rasa,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berkarakter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mempertanggung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>.</w:t>
      </w:r>
    </w:p>
    <w:p w14:paraId="22B88A97" w14:textId="77777777" w:rsidR="00924CD8" w:rsidRPr="008B7842" w:rsidRDefault="00924CD8" w:rsidP="00924C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internalisasi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. Solusi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tripusat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yang informal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mendidik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Moral yang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moral,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lastRenderedPageBreak/>
        <w:t>pancasila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842"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r w:rsidRPr="008B7842">
        <w:rPr>
          <w:rFonts w:ascii="Times New Roman" w:hAnsi="Times New Roman" w:cs="Times New Roman"/>
          <w:sz w:val="24"/>
          <w:szCs w:val="24"/>
        </w:rPr>
        <w:t>.</w:t>
      </w:r>
    </w:p>
    <w:p w14:paraId="4B28F378" w14:textId="77777777" w:rsidR="009371A1" w:rsidRDefault="009371A1"/>
    <w:sectPr w:rsidR="009371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965CA"/>
    <w:multiLevelType w:val="hybridMultilevel"/>
    <w:tmpl w:val="E654DBF4"/>
    <w:lvl w:ilvl="0" w:tplc="49F6E4E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CD8"/>
    <w:rsid w:val="00433BAA"/>
    <w:rsid w:val="00924CD8"/>
    <w:rsid w:val="0093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0DD6"/>
  <w15:chartTrackingRefBased/>
  <w15:docId w15:val="{2C85FA1A-003A-483B-9DD2-9FB1075E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CD8"/>
    <w:pPr>
      <w:ind w:left="720"/>
      <w:contextualSpacing/>
    </w:pPr>
  </w:style>
  <w:style w:type="table" w:styleId="TableGrid">
    <w:name w:val="Table Grid"/>
    <w:basedOn w:val="TableNormal"/>
    <w:uiPriority w:val="39"/>
    <w:rsid w:val="0092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1422</Characters>
  <Application>Microsoft Office Word</Application>
  <DocSecurity>0</DocSecurity>
  <Lines>40</Lines>
  <Paragraphs>26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hp</dc:creator>
  <cp:keywords/>
  <dc:description/>
  <cp:lastModifiedBy>user hp</cp:lastModifiedBy>
  <cp:revision>1</cp:revision>
  <dcterms:created xsi:type="dcterms:W3CDTF">2023-11-21T06:40:00Z</dcterms:created>
  <dcterms:modified xsi:type="dcterms:W3CDTF">2023-11-21T06:41:00Z</dcterms:modified>
</cp:coreProperties>
</file>