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9E5" w:rsidRDefault="000722B3" w:rsidP="000722B3">
      <w:pPr>
        <w:spacing w:before="240" w:after="240" w:line="360" w:lineRule="auto"/>
        <w:jc w:val="center"/>
        <w:rPr>
          <w:rFonts w:ascii="Times New Roman" w:hAnsi="Times New Roman" w:cs="Times New Roman"/>
          <w:b/>
          <w:sz w:val="24"/>
        </w:rPr>
      </w:pPr>
      <w:r>
        <w:rPr>
          <w:rFonts w:ascii="Times New Roman" w:hAnsi="Times New Roman" w:cs="Times New Roman"/>
          <w:b/>
          <w:sz w:val="24"/>
        </w:rPr>
        <w:t xml:space="preserve">BAB II </w:t>
      </w:r>
    </w:p>
    <w:p w:rsidR="000722B3" w:rsidRDefault="000722B3" w:rsidP="000722B3">
      <w:pPr>
        <w:spacing w:before="240" w:after="240" w:line="360" w:lineRule="auto"/>
        <w:jc w:val="center"/>
        <w:rPr>
          <w:rFonts w:ascii="Times New Roman" w:hAnsi="Times New Roman" w:cs="Times New Roman"/>
          <w:b/>
          <w:sz w:val="24"/>
        </w:rPr>
      </w:pPr>
      <w:r>
        <w:rPr>
          <w:rFonts w:ascii="Times New Roman" w:hAnsi="Times New Roman" w:cs="Times New Roman"/>
          <w:b/>
          <w:sz w:val="24"/>
        </w:rPr>
        <w:t>LANDASAN TEORI</w:t>
      </w:r>
    </w:p>
    <w:p w:rsidR="000722B3" w:rsidRDefault="000722B3" w:rsidP="000722B3">
      <w:pPr>
        <w:spacing w:before="240" w:after="240" w:line="360" w:lineRule="auto"/>
        <w:jc w:val="both"/>
        <w:rPr>
          <w:rFonts w:ascii="Times New Roman" w:hAnsi="Times New Roman" w:cs="Times New Roman"/>
          <w:b/>
          <w:sz w:val="24"/>
        </w:rPr>
      </w:pPr>
      <w:r w:rsidRPr="000722B3">
        <w:rPr>
          <w:rFonts w:ascii="Times New Roman" w:hAnsi="Times New Roman" w:cs="Times New Roman"/>
          <w:b/>
          <w:sz w:val="24"/>
        </w:rPr>
        <w:t>2.1 Definisi Konsep</w:t>
      </w:r>
    </w:p>
    <w:p w:rsidR="000722B3" w:rsidRDefault="000722B3" w:rsidP="000722B3">
      <w:pPr>
        <w:spacing w:before="240" w:after="240" w:line="360" w:lineRule="auto"/>
        <w:ind w:firstLine="720"/>
        <w:jc w:val="both"/>
        <w:rPr>
          <w:rFonts w:ascii="Times New Roman" w:hAnsi="Times New Roman" w:cs="Times New Roman"/>
          <w:b/>
          <w:sz w:val="24"/>
        </w:rPr>
      </w:pPr>
      <w:r>
        <w:rPr>
          <w:rFonts w:ascii="Times New Roman" w:hAnsi="Times New Roman" w:cs="Times New Roman"/>
          <w:b/>
          <w:sz w:val="24"/>
        </w:rPr>
        <w:t>2.1.1 Kebijakan</w:t>
      </w:r>
    </w:p>
    <w:p w:rsidR="000722B3" w:rsidRDefault="000722B3" w:rsidP="000722B3">
      <w:pPr>
        <w:spacing w:before="240" w:after="240" w:line="360" w:lineRule="auto"/>
        <w:ind w:left="720" w:firstLine="720"/>
        <w:jc w:val="both"/>
        <w:rPr>
          <w:rFonts w:ascii="Times New Roman" w:hAnsi="Times New Roman" w:cs="Times New Roman"/>
          <w:sz w:val="24"/>
        </w:rPr>
      </w:pPr>
      <w:proofErr w:type="gramStart"/>
      <w:r w:rsidRPr="000722B3">
        <w:rPr>
          <w:rFonts w:ascii="Times New Roman" w:hAnsi="Times New Roman" w:cs="Times New Roman"/>
          <w:sz w:val="24"/>
        </w:rPr>
        <w:t>Sebelum kita menjelajahi konsep kebijakan publik lebih lanjut, kita perlu memahami konsep kebijakan secara menyeluruh.</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Dalam bahasa Inggris, istilah ini sering disebut sebagai "policy."</w:t>
      </w:r>
      <w:proofErr w:type="gramEnd"/>
      <w:r w:rsidRPr="000722B3">
        <w:rPr>
          <w:rFonts w:ascii="Times New Roman" w:hAnsi="Times New Roman" w:cs="Times New Roman"/>
          <w:sz w:val="24"/>
        </w:rPr>
        <w:t xml:space="preserve"> Dalam Kamus Besar Bahasa Indonesia, kebijakan diartikan sebagai rangkaian konsep dan prinsip yang menjadi landasan rencana dalam pelaksanaan suatu pekerjaan, kepemimpinan, dan </w:t>
      </w:r>
      <w:proofErr w:type="gramStart"/>
      <w:r w:rsidRPr="000722B3">
        <w:rPr>
          <w:rFonts w:ascii="Times New Roman" w:hAnsi="Times New Roman" w:cs="Times New Roman"/>
          <w:sz w:val="24"/>
        </w:rPr>
        <w:t>cara</w:t>
      </w:r>
      <w:proofErr w:type="gramEnd"/>
      <w:r w:rsidRPr="000722B3">
        <w:rPr>
          <w:rFonts w:ascii="Times New Roman" w:hAnsi="Times New Roman" w:cs="Times New Roman"/>
          <w:sz w:val="24"/>
        </w:rPr>
        <w:t xml:space="preserve"> bertindak, terutama dalam konteks pemerintahan dan organisasi. </w:t>
      </w:r>
      <w:proofErr w:type="gramStart"/>
      <w:r w:rsidRPr="000722B3">
        <w:rPr>
          <w:rFonts w:ascii="Times New Roman" w:hAnsi="Times New Roman" w:cs="Times New Roman"/>
          <w:sz w:val="24"/>
        </w:rPr>
        <w:t>Ini juga mencakup pernyataan cita-cita, tujuan, prinsip, dan pedoman untuk manajemen dalam upaya mencapai sasaran.</w:t>
      </w:r>
      <w:proofErr w:type="gramEnd"/>
      <w:r w:rsidRPr="000722B3">
        <w:rPr>
          <w:rFonts w:ascii="Times New Roman" w:hAnsi="Times New Roman" w:cs="Times New Roman"/>
          <w:sz w:val="24"/>
        </w:rPr>
        <w:t xml:space="preserve"> Carl J. Federick, seperti yang dikutip oleh Leo Agustino, mendefinisikan kebijakan sebagai serangkaian tindakan atau langkah yang diajukan oleh individu, kelompok, atau pemerintah dalam lingkungan tertentu yang melibatkan hambatan dan peluang dalam usaha mencapai tujuan tertentu. </w:t>
      </w:r>
      <w:proofErr w:type="gramStart"/>
      <w:r w:rsidRPr="000722B3">
        <w:rPr>
          <w:rFonts w:ascii="Times New Roman" w:hAnsi="Times New Roman" w:cs="Times New Roman"/>
          <w:sz w:val="24"/>
        </w:rPr>
        <w:t>Definisi ini menekankan bahwa kebijakan melibatkan perilaku yang memiliki maksud dan tujuan yang penting dalam definisinya.</w:t>
      </w:r>
      <w:proofErr w:type="gramEnd"/>
    </w:p>
    <w:p w:rsidR="000722B3" w:rsidRPr="000722B3" w:rsidRDefault="000722B3" w:rsidP="000722B3">
      <w:pPr>
        <w:spacing w:before="240" w:after="240" w:line="360" w:lineRule="auto"/>
        <w:ind w:left="720" w:firstLine="720"/>
        <w:jc w:val="both"/>
        <w:rPr>
          <w:rFonts w:ascii="Times New Roman" w:hAnsi="Times New Roman" w:cs="Times New Roman"/>
          <w:sz w:val="24"/>
        </w:rPr>
      </w:pPr>
      <w:r w:rsidRPr="000722B3">
        <w:rPr>
          <w:rFonts w:ascii="Times New Roman" w:hAnsi="Times New Roman" w:cs="Times New Roman"/>
          <w:sz w:val="24"/>
        </w:rPr>
        <w:t xml:space="preserve">Menurut Budi Winarno, istilah "kebijakan" bisa digunakan secara luas, seperti dalam "kebijakan luar negeri Indonesia" atau "kebijakan ekonomi Jepang." Namun, istilah ini sering disamakan dengan istilah lain seperti tujuan, program, keputusan, undang-undang, standar, proposal, dan grand design. </w:t>
      </w:r>
      <w:proofErr w:type="gramStart"/>
      <w:r w:rsidRPr="000722B3">
        <w:rPr>
          <w:rFonts w:ascii="Times New Roman" w:hAnsi="Times New Roman" w:cs="Times New Roman"/>
          <w:sz w:val="24"/>
        </w:rPr>
        <w:t>Irfan Islamy mengemukakan bahwa kebijakan harus dibedakan dengan kebijaksanaan.</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Kebijakan merupakan serangkaian tindakan yang diikuti oleh pelaku atau kelompok pelaku dalam menangani suatu m</w:t>
      </w:r>
      <w:r>
        <w:rPr>
          <w:rFonts w:ascii="Times New Roman" w:hAnsi="Times New Roman" w:cs="Times New Roman"/>
          <w:sz w:val="24"/>
        </w:rPr>
        <w:t>asalah atau perhatian tertentu.</w:t>
      </w:r>
      <w:proofErr w:type="gramEnd"/>
    </w:p>
    <w:p w:rsidR="000722B3" w:rsidRDefault="000722B3" w:rsidP="000722B3">
      <w:pPr>
        <w:spacing w:before="240" w:after="240" w:line="360" w:lineRule="auto"/>
        <w:ind w:left="720" w:firstLine="720"/>
        <w:jc w:val="both"/>
        <w:rPr>
          <w:rFonts w:ascii="Times New Roman" w:hAnsi="Times New Roman" w:cs="Times New Roman"/>
          <w:sz w:val="24"/>
        </w:rPr>
      </w:pPr>
      <w:proofErr w:type="gramStart"/>
      <w:r w:rsidRPr="000722B3">
        <w:rPr>
          <w:rFonts w:ascii="Times New Roman" w:hAnsi="Times New Roman" w:cs="Times New Roman"/>
          <w:sz w:val="24"/>
        </w:rPr>
        <w:t>James E. Anderson mengartikan kebijakan sebagai serangkaian tindakan yang dilakukan oleh satu atau sekelompok pelaku untuk mengatasi suatu masalah atau perhatian tertentu.</w:t>
      </w:r>
      <w:proofErr w:type="gramEnd"/>
      <w:r w:rsidRPr="000722B3">
        <w:rPr>
          <w:rFonts w:ascii="Times New Roman" w:hAnsi="Times New Roman" w:cs="Times New Roman"/>
          <w:sz w:val="24"/>
        </w:rPr>
        <w:t xml:space="preserve"> Konsep kebijakan yang diperkenalkan oleh </w:t>
      </w:r>
      <w:r w:rsidRPr="000722B3">
        <w:rPr>
          <w:rFonts w:ascii="Times New Roman" w:hAnsi="Times New Roman" w:cs="Times New Roman"/>
          <w:sz w:val="24"/>
        </w:rPr>
        <w:lastRenderedPageBreak/>
        <w:t xml:space="preserve">Anderson dianggap lebih tepat oleh Budi Winarno karena memusatkan perhatian pada </w:t>
      </w:r>
      <w:proofErr w:type="gramStart"/>
      <w:r w:rsidRPr="000722B3">
        <w:rPr>
          <w:rFonts w:ascii="Times New Roman" w:hAnsi="Times New Roman" w:cs="Times New Roman"/>
          <w:sz w:val="24"/>
        </w:rPr>
        <w:t>apa</w:t>
      </w:r>
      <w:proofErr w:type="gramEnd"/>
      <w:r w:rsidRPr="000722B3">
        <w:rPr>
          <w:rFonts w:ascii="Times New Roman" w:hAnsi="Times New Roman" w:cs="Times New Roman"/>
          <w:sz w:val="24"/>
        </w:rPr>
        <w:t xml:space="preserve"> yang benar-benar dilakukan daripada hanya mengusulkan atau bermaksud melakukan beberapa kegiatan.</w:t>
      </w:r>
    </w:p>
    <w:p w:rsidR="000722B3" w:rsidRDefault="000722B3" w:rsidP="000722B3">
      <w:pPr>
        <w:spacing w:before="240" w:after="240" w:line="360" w:lineRule="auto"/>
        <w:ind w:left="720" w:firstLine="720"/>
        <w:jc w:val="both"/>
        <w:rPr>
          <w:rFonts w:ascii="Times New Roman" w:hAnsi="Times New Roman" w:cs="Times New Roman"/>
          <w:sz w:val="24"/>
        </w:rPr>
      </w:pPr>
      <w:proofErr w:type="gramStart"/>
      <w:r w:rsidRPr="000722B3">
        <w:rPr>
          <w:rFonts w:ascii="Times New Roman" w:hAnsi="Times New Roman" w:cs="Times New Roman"/>
          <w:sz w:val="24"/>
        </w:rPr>
        <w:t>Richard Rose juga mengusulkan bahwa kebijakan harus dipahami sebagai serangkaian aktivitas yang berhubungan dengan konsekuensi bagi pihak-pihak yang terlibat daripada sebagai keputusan yang berdiri sendiri.</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Pendapat kedua ahli ini menegaskan bahwa mengganti-ganti istilah kebijakan dengan keputusan adalah kesalahan, karena kebijakan sebenarnya mencakup arah atau pola aktivitas yang berkelanjutan, bukan hanya kep</w:t>
      </w:r>
      <w:r>
        <w:rPr>
          <w:rFonts w:ascii="Times New Roman" w:hAnsi="Times New Roman" w:cs="Times New Roman"/>
          <w:sz w:val="24"/>
        </w:rPr>
        <w:t>utusan untuk melakukan sesuatu.</w:t>
      </w:r>
      <w:proofErr w:type="gramEnd"/>
    </w:p>
    <w:p w:rsidR="000722B3" w:rsidRDefault="000722B3" w:rsidP="000722B3">
      <w:pPr>
        <w:spacing w:before="240" w:after="240" w:line="360" w:lineRule="auto"/>
        <w:ind w:left="720" w:firstLine="720"/>
        <w:jc w:val="both"/>
        <w:rPr>
          <w:rFonts w:ascii="Times New Roman" w:hAnsi="Times New Roman" w:cs="Times New Roman"/>
          <w:sz w:val="24"/>
        </w:rPr>
      </w:pPr>
      <w:proofErr w:type="gramStart"/>
      <w:r w:rsidRPr="000722B3">
        <w:rPr>
          <w:rFonts w:ascii="Times New Roman" w:hAnsi="Times New Roman" w:cs="Times New Roman"/>
          <w:sz w:val="24"/>
        </w:rPr>
        <w:t>Kebijakan publik adalah konsep yang kompleks dan multiaspek yang memainkan peran sentral dalam membentuk masyarakat, pemerintahan, dan kehidupan individu.</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Ini mewakili suatu rangkaian tindakan atau ketidak-tindakan yang disengaja yang diambil oleh pemerintah atau otoritas yang relevan untuk mengatasi isu-isu tertentu, mengalokasikan sumber daya, dan mencapai tujuan-tujuan yang telah ditentukan.</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Esai ini bertujuan untuk memberikan penjelasan terperinci mengenai konsep kebijakan publik, mencakup definisi, karakteristik, fungsi-fungsi, dan pentingnya memahami serta menganalisis kebijakan publik dalam konteks tata kelola dan masyarakat.</w:t>
      </w:r>
      <w:proofErr w:type="gramEnd"/>
    </w:p>
    <w:p w:rsidR="000722B3" w:rsidRDefault="000722B3" w:rsidP="000722B3">
      <w:pPr>
        <w:spacing w:before="240" w:after="240" w:line="360" w:lineRule="auto"/>
        <w:ind w:left="720" w:firstLine="720"/>
        <w:jc w:val="both"/>
        <w:rPr>
          <w:rFonts w:ascii="Times New Roman" w:hAnsi="Times New Roman" w:cs="Times New Roman"/>
          <w:sz w:val="24"/>
        </w:rPr>
      </w:pPr>
      <w:r w:rsidRPr="000722B3">
        <w:rPr>
          <w:rFonts w:ascii="Times New Roman" w:hAnsi="Times New Roman" w:cs="Times New Roman"/>
          <w:sz w:val="24"/>
        </w:rPr>
        <w:t xml:space="preserve">Kebijakan publik, sering disebut sebagai "kebijakan" saja, dapat didefinisikan sebagai kerangka kerja sistematis dari prinsip-prinsip, pedoman, dan tindakan yang dirumuskan oleh pemerintah atau otoritas yang relevan untuk memengaruhi dan mengatasi berbagai aspek masyarakat. </w:t>
      </w:r>
      <w:proofErr w:type="gramStart"/>
      <w:r w:rsidRPr="000722B3">
        <w:rPr>
          <w:rFonts w:ascii="Times New Roman" w:hAnsi="Times New Roman" w:cs="Times New Roman"/>
          <w:sz w:val="24"/>
        </w:rPr>
        <w:t>Aspek-aspek tersebut dapat meliputi isu-isu sosial, ekonomi, politik, lingkungan, hingga budaya.</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Keputusan-keputusan kebijakan dapat diamati dalam berbagai bentuk, termasuk undang-undang, regulasi, program-program, dan perintah administratif.</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Yang membedakan kebijakan publik adalah sifat otoriter dan fakta bahwa kebijakan ini mencerminkan pilihan yang sadar untuk mengalokasikan sumber daya, membuat keputusan, dan mengejar tujuan-tujuan tertentu.</w:t>
      </w:r>
      <w:proofErr w:type="gramEnd"/>
    </w:p>
    <w:p w:rsidR="000722B3" w:rsidRPr="000722B3" w:rsidRDefault="000722B3" w:rsidP="000722B3">
      <w:pPr>
        <w:spacing w:before="240" w:after="240" w:line="360" w:lineRule="auto"/>
        <w:ind w:left="720" w:firstLine="720"/>
        <w:jc w:val="both"/>
        <w:rPr>
          <w:rFonts w:ascii="Times New Roman" w:hAnsi="Times New Roman" w:cs="Times New Roman"/>
          <w:sz w:val="24"/>
        </w:rPr>
      </w:pPr>
      <w:proofErr w:type="gramStart"/>
      <w:r w:rsidRPr="000722B3">
        <w:rPr>
          <w:rFonts w:ascii="Times New Roman" w:hAnsi="Times New Roman" w:cs="Times New Roman"/>
          <w:sz w:val="24"/>
        </w:rPr>
        <w:lastRenderedPageBreak/>
        <w:t>Kebijakan publik dicirikan oleh sifat otoriter, karena dirumuskan dan dilaksanakan oleh otoritas pemerintah yang sah.</w:t>
      </w:r>
      <w:proofErr w:type="gramEnd"/>
      <w:r w:rsidRPr="000722B3">
        <w:rPr>
          <w:rFonts w:ascii="Times New Roman" w:hAnsi="Times New Roman" w:cs="Times New Roman"/>
          <w:sz w:val="24"/>
        </w:rPr>
        <w:t xml:space="preserve"> Otoritas ini diberikan kepada pemerintah melalui proses demokratis atau melalui cara-cara sah lainnya.</w:t>
      </w:r>
      <w:r>
        <w:rPr>
          <w:rFonts w:ascii="Times New Roman" w:hAnsi="Times New Roman" w:cs="Times New Roman"/>
          <w:sz w:val="24"/>
        </w:rPr>
        <w:t xml:space="preserve"> </w:t>
      </w:r>
      <w:proofErr w:type="gramStart"/>
      <w:r w:rsidRPr="000722B3">
        <w:rPr>
          <w:rFonts w:ascii="Times New Roman" w:hAnsi="Times New Roman" w:cs="Times New Roman"/>
          <w:sz w:val="24"/>
        </w:rPr>
        <w:t>Kebijakan publik melibatkan tindakan-tindakan yang bertujuan yang diambil oleh pemerintah untuk mengatasi isu-isu tertentu atau tantangan-tantangan yang dihadapi oleh masyarakat.</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Tindakan-tindakan ini dimaksudkan untuk mencapai tujuan-tujuan yang telah ditentukan.</w:t>
      </w:r>
      <w:proofErr w:type="gramEnd"/>
      <w:r>
        <w:rPr>
          <w:rFonts w:ascii="Times New Roman" w:hAnsi="Times New Roman" w:cs="Times New Roman"/>
          <w:sz w:val="24"/>
        </w:rPr>
        <w:t xml:space="preserve"> </w:t>
      </w:r>
      <w:proofErr w:type="gramStart"/>
      <w:r w:rsidRPr="000722B3">
        <w:rPr>
          <w:rFonts w:ascii="Times New Roman" w:hAnsi="Times New Roman" w:cs="Times New Roman"/>
          <w:sz w:val="24"/>
        </w:rPr>
        <w:t>Kebijakan publik seringkali melibatkan alokasi sumber daya, baik itu sumber daya keuangan, sumber daya manusia, atau sumber daya material, untuk mendukung pelaksanaan program-program atau inisiatif-inisiatif tertentu.</w:t>
      </w:r>
      <w:proofErr w:type="gramEnd"/>
      <w:r>
        <w:rPr>
          <w:rFonts w:ascii="Times New Roman" w:hAnsi="Times New Roman" w:cs="Times New Roman"/>
          <w:sz w:val="24"/>
        </w:rPr>
        <w:t xml:space="preserve">  </w:t>
      </w:r>
      <w:proofErr w:type="gramStart"/>
      <w:r w:rsidRPr="000722B3">
        <w:rPr>
          <w:rFonts w:ascii="Times New Roman" w:hAnsi="Times New Roman" w:cs="Times New Roman"/>
          <w:sz w:val="24"/>
        </w:rPr>
        <w:t>Kebijakan memiliki dampak langsung pada individu dan masyarakat.</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Mereka dapat memengaruhi perilaku masyarakat, membentuk aktivitas ekonomi, dan mempengaruhi kesejahteraan masyarakat secara keseluruhan.</w:t>
      </w:r>
      <w:proofErr w:type="gramEnd"/>
      <w:r>
        <w:rPr>
          <w:rFonts w:ascii="Times New Roman" w:hAnsi="Times New Roman" w:cs="Times New Roman"/>
          <w:sz w:val="24"/>
        </w:rPr>
        <w:t xml:space="preserve"> </w:t>
      </w:r>
      <w:proofErr w:type="gramStart"/>
      <w:r w:rsidRPr="000722B3">
        <w:rPr>
          <w:rFonts w:ascii="Times New Roman" w:hAnsi="Times New Roman" w:cs="Times New Roman"/>
          <w:sz w:val="24"/>
        </w:rPr>
        <w:t>Kebijakan publik tidak terbatas pada solusi-solusi jangka pendek.</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Mereka sering mencerminkan perencanaan jangka panjang dan tujuan-tujuan yang dirancang untuk menciptakan solusi dan perbaikan yang berkelanjutan.</w:t>
      </w:r>
      <w:proofErr w:type="gramEnd"/>
    </w:p>
    <w:p w:rsidR="000722B3" w:rsidRPr="000722B3" w:rsidRDefault="000722B3" w:rsidP="000722B3">
      <w:pPr>
        <w:spacing w:before="240" w:after="240" w:line="360" w:lineRule="auto"/>
        <w:ind w:left="720" w:firstLine="720"/>
        <w:jc w:val="both"/>
        <w:rPr>
          <w:rFonts w:ascii="Times New Roman" w:hAnsi="Times New Roman" w:cs="Times New Roman"/>
          <w:sz w:val="24"/>
        </w:rPr>
      </w:pPr>
      <w:proofErr w:type="gramStart"/>
      <w:r w:rsidRPr="000722B3">
        <w:rPr>
          <w:rFonts w:ascii="Times New Roman" w:hAnsi="Times New Roman" w:cs="Times New Roman"/>
          <w:sz w:val="24"/>
        </w:rPr>
        <w:t>Berdasarkan pendapat para ahli tersebut, kita dapat menyimpulkan bahwa kebijakan adalah serangkaian tindakan atau kegiatan yang dilakukan atau tidak dilakukan oleh individu, kelompok, atau pemerintah dengan tujuan mencapai maksud dan tujuan tertentu, dengan mempertimbangkan hambatan dan peluang yang ada.</w:t>
      </w:r>
      <w:proofErr w:type="gramEnd"/>
    </w:p>
    <w:p w:rsidR="000722B3" w:rsidRDefault="000722B3" w:rsidP="000722B3">
      <w:pPr>
        <w:spacing w:before="240" w:after="240" w:line="360" w:lineRule="auto"/>
        <w:ind w:firstLine="720"/>
        <w:jc w:val="both"/>
        <w:rPr>
          <w:rFonts w:ascii="Times New Roman" w:hAnsi="Times New Roman" w:cs="Times New Roman"/>
          <w:b/>
          <w:sz w:val="24"/>
        </w:rPr>
      </w:pPr>
      <w:r>
        <w:rPr>
          <w:rFonts w:ascii="Times New Roman" w:hAnsi="Times New Roman" w:cs="Times New Roman"/>
          <w:b/>
          <w:sz w:val="24"/>
        </w:rPr>
        <w:t>2.1.2 Pencegahan</w:t>
      </w:r>
    </w:p>
    <w:p w:rsidR="000722B3" w:rsidRDefault="000722B3" w:rsidP="000722B3">
      <w:pPr>
        <w:spacing w:before="240" w:after="240" w:line="360" w:lineRule="auto"/>
        <w:ind w:left="720" w:firstLine="720"/>
        <w:jc w:val="both"/>
        <w:rPr>
          <w:rFonts w:ascii="Times New Roman" w:hAnsi="Times New Roman" w:cs="Times New Roman"/>
          <w:sz w:val="24"/>
        </w:rPr>
      </w:pPr>
      <w:proofErr w:type="gramStart"/>
      <w:r w:rsidRPr="000722B3">
        <w:rPr>
          <w:rFonts w:ascii="Times New Roman" w:hAnsi="Times New Roman" w:cs="Times New Roman"/>
          <w:sz w:val="24"/>
        </w:rPr>
        <w:t>Pencegahan, sebagai suatu konsep dan tindakan yang sangat penting, telah menjadi fokus utama dalam berbagai aspek kehidupan manusia, termasuk kesehatan, keamanan, dan lingkungan.</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Tindakan pencegahan bertujuan untuk menghindari atau mengurangi risiko, mencegah terjadinya masalah, dan mempromosikan kehidupan yang lebih baik.</w:t>
      </w:r>
      <w:proofErr w:type="gramEnd"/>
      <w:r w:rsidRPr="000722B3">
        <w:rPr>
          <w:rFonts w:ascii="Times New Roman" w:hAnsi="Times New Roman" w:cs="Times New Roman"/>
          <w:sz w:val="24"/>
        </w:rPr>
        <w:t xml:space="preserve"> Dalam esai ini, kami </w:t>
      </w:r>
      <w:proofErr w:type="gramStart"/>
      <w:r w:rsidRPr="000722B3">
        <w:rPr>
          <w:rFonts w:ascii="Times New Roman" w:hAnsi="Times New Roman" w:cs="Times New Roman"/>
          <w:sz w:val="24"/>
        </w:rPr>
        <w:t>akan</w:t>
      </w:r>
      <w:proofErr w:type="gramEnd"/>
      <w:r w:rsidRPr="000722B3">
        <w:rPr>
          <w:rFonts w:ascii="Times New Roman" w:hAnsi="Times New Roman" w:cs="Times New Roman"/>
          <w:sz w:val="24"/>
        </w:rPr>
        <w:t xml:space="preserve"> menyelidiki secara rinci makna, signifikansi, dan penerapan pencegahan dalam berbagai konteks.</w:t>
      </w:r>
    </w:p>
    <w:p w:rsidR="000722B3" w:rsidRDefault="000722B3" w:rsidP="000722B3">
      <w:pPr>
        <w:spacing w:before="240" w:after="240" w:line="360" w:lineRule="auto"/>
        <w:ind w:left="720" w:firstLine="720"/>
        <w:jc w:val="both"/>
        <w:rPr>
          <w:rFonts w:ascii="Times New Roman" w:hAnsi="Times New Roman" w:cs="Times New Roman"/>
          <w:sz w:val="24"/>
        </w:rPr>
      </w:pPr>
      <w:r w:rsidRPr="000722B3">
        <w:rPr>
          <w:rFonts w:ascii="Times New Roman" w:hAnsi="Times New Roman" w:cs="Times New Roman"/>
          <w:sz w:val="24"/>
        </w:rPr>
        <w:lastRenderedPageBreak/>
        <w:t xml:space="preserve">Pencegahan merujuk pada serangkaian langkah atau tindakan yang diambil untuk menghindari atau mengurangi terjadinya masalah, kerusakan, atau dampak negatif di masa depan. </w:t>
      </w:r>
      <w:proofErr w:type="gramStart"/>
      <w:r w:rsidRPr="000722B3">
        <w:rPr>
          <w:rFonts w:ascii="Times New Roman" w:hAnsi="Times New Roman" w:cs="Times New Roman"/>
          <w:sz w:val="24"/>
        </w:rPr>
        <w:t>Ini melibatkan pengenalan risiko, penilaian, dan tindakan yang diambil untuk mengurangi potensi risiko tersebut.</w:t>
      </w:r>
      <w:proofErr w:type="gramEnd"/>
    </w:p>
    <w:p w:rsidR="000722B3" w:rsidRDefault="000722B3" w:rsidP="000722B3">
      <w:pPr>
        <w:spacing w:before="240" w:after="240" w:line="360" w:lineRule="auto"/>
        <w:ind w:left="720" w:firstLine="720"/>
        <w:jc w:val="both"/>
        <w:rPr>
          <w:rFonts w:ascii="Times New Roman" w:hAnsi="Times New Roman" w:cs="Times New Roman"/>
          <w:sz w:val="24"/>
        </w:rPr>
      </w:pPr>
      <w:proofErr w:type="gramStart"/>
      <w:r w:rsidRPr="000722B3">
        <w:rPr>
          <w:rFonts w:ascii="Times New Roman" w:hAnsi="Times New Roman" w:cs="Times New Roman"/>
          <w:sz w:val="24"/>
        </w:rPr>
        <w:t>Masalah penyalahgunaan narkoba merupakan tantangan serius yang dihadapi oleh masyarakat di seluruh dunia.</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Dampaknya merusak individu, keluarga, dan masyarakat secara luas.</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Pencegahan dan pemberantasan narkoba menjadi prioritas penting bagi pemerintah, lembaga internasional, dan masyarakat sipil.</w:t>
      </w:r>
      <w:proofErr w:type="gramEnd"/>
      <w:r w:rsidRPr="000722B3">
        <w:rPr>
          <w:rFonts w:ascii="Times New Roman" w:hAnsi="Times New Roman" w:cs="Times New Roman"/>
          <w:sz w:val="24"/>
        </w:rPr>
        <w:t xml:space="preserve"> Dalam esai ini, kita </w:t>
      </w:r>
      <w:proofErr w:type="gramStart"/>
      <w:r w:rsidRPr="000722B3">
        <w:rPr>
          <w:rFonts w:ascii="Times New Roman" w:hAnsi="Times New Roman" w:cs="Times New Roman"/>
          <w:sz w:val="24"/>
        </w:rPr>
        <w:t>akan</w:t>
      </w:r>
      <w:proofErr w:type="gramEnd"/>
      <w:r w:rsidRPr="000722B3">
        <w:rPr>
          <w:rFonts w:ascii="Times New Roman" w:hAnsi="Times New Roman" w:cs="Times New Roman"/>
          <w:sz w:val="24"/>
        </w:rPr>
        <w:t xml:space="preserve"> menjelajahi berbagai aspek dari upaya pencegahan dan pemberantasan narkoba, termasuk signifikansinya, strategi yang digunakan, dan peran masyarakat dalam mengatasi masalah ini.</w:t>
      </w:r>
    </w:p>
    <w:p w:rsidR="000722B3" w:rsidRDefault="000722B3" w:rsidP="000722B3">
      <w:pPr>
        <w:spacing w:before="240" w:after="240" w:line="360" w:lineRule="auto"/>
        <w:ind w:left="720" w:firstLine="720"/>
        <w:jc w:val="both"/>
        <w:rPr>
          <w:rFonts w:ascii="Times New Roman" w:hAnsi="Times New Roman" w:cs="Times New Roman"/>
          <w:sz w:val="24"/>
        </w:rPr>
      </w:pPr>
      <w:proofErr w:type="gramStart"/>
      <w:r w:rsidRPr="000722B3">
        <w:rPr>
          <w:rFonts w:ascii="Times New Roman" w:hAnsi="Times New Roman" w:cs="Times New Roman"/>
          <w:sz w:val="24"/>
        </w:rPr>
        <w:t>Penyalahgunaan narkoba dapat menyebabkan masalah kesehatan serius, termasuk ketergantungan, overdosis, dan gangguan mental.</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Pencegahan narkoba mencegah dampak negatif pada kesehatan individu dan masyarakat.</w:t>
      </w:r>
      <w:proofErr w:type="gramEnd"/>
      <w:r>
        <w:rPr>
          <w:rFonts w:ascii="Times New Roman" w:hAnsi="Times New Roman" w:cs="Times New Roman"/>
          <w:sz w:val="24"/>
        </w:rPr>
        <w:t xml:space="preserve"> </w:t>
      </w:r>
      <w:proofErr w:type="gramStart"/>
      <w:r w:rsidRPr="000722B3">
        <w:rPr>
          <w:rFonts w:ascii="Times New Roman" w:hAnsi="Times New Roman" w:cs="Times New Roman"/>
          <w:sz w:val="24"/>
        </w:rPr>
        <w:t>Peredaran narkoba seringkali terkait dengan kejahatan dan kekerasan.</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Upaya pemberantasan narkoba membantu menjaga keamanan dan ketertiban di tingkat lokal dan nasional.</w:t>
      </w:r>
      <w:proofErr w:type="gramEnd"/>
      <w:r>
        <w:rPr>
          <w:rFonts w:ascii="Times New Roman" w:hAnsi="Times New Roman" w:cs="Times New Roman"/>
          <w:sz w:val="24"/>
        </w:rPr>
        <w:t xml:space="preserve"> </w:t>
      </w:r>
      <w:proofErr w:type="gramStart"/>
      <w:r w:rsidRPr="000722B3">
        <w:rPr>
          <w:rFonts w:ascii="Times New Roman" w:hAnsi="Times New Roman" w:cs="Times New Roman"/>
          <w:sz w:val="24"/>
        </w:rPr>
        <w:t>Penyalahgunaan narkoba dapat merusak hubungan sosial, keluarga, dan karir individu.</w:t>
      </w:r>
      <w:proofErr w:type="gramEnd"/>
      <w:r w:rsidRPr="000722B3">
        <w:rPr>
          <w:rFonts w:ascii="Times New Roman" w:hAnsi="Times New Roman" w:cs="Times New Roman"/>
          <w:sz w:val="24"/>
        </w:rPr>
        <w:t xml:space="preserve"> </w:t>
      </w:r>
      <w:proofErr w:type="gramStart"/>
      <w:r w:rsidRPr="000722B3">
        <w:rPr>
          <w:rFonts w:ascii="Times New Roman" w:hAnsi="Times New Roman" w:cs="Times New Roman"/>
          <w:sz w:val="24"/>
        </w:rPr>
        <w:t>Pencegahan membantu menjaga kesejahteraan sosial dan ekonomi masyarakat.</w:t>
      </w:r>
      <w:proofErr w:type="gramEnd"/>
      <w:r w:rsidR="00B03521">
        <w:rPr>
          <w:rFonts w:ascii="Times New Roman" w:hAnsi="Times New Roman" w:cs="Times New Roman"/>
          <w:sz w:val="24"/>
        </w:rPr>
        <w:t xml:space="preserve"> </w:t>
      </w:r>
      <w:proofErr w:type="gramStart"/>
      <w:r w:rsidR="00B03521" w:rsidRPr="00B03521">
        <w:rPr>
          <w:rFonts w:ascii="Times New Roman" w:hAnsi="Times New Roman" w:cs="Times New Roman"/>
          <w:sz w:val="24"/>
        </w:rPr>
        <w:t>Penyalahgunaan narkoba membebani sistem perawatan kesehatan, sistem peradilan pidana, dan berdampak negatif pada produktivitas tenaga kerja.</w:t>
      </w:r>
      <w:proofErr w:type="gramEnd"/>
      <w:r w:rsidR="00B03521" w:rsidRPr="00B03521">
        <w:rPr>
          <w:rFonts w:ascii="Times New Roman" w:hAnsi="Times New Roman" w:cs="Times New Roman"/>
          <w:sz w:val="24"/>
        </w:rPr>
        <w:t xml:space="preserve"> </w:t>
      </w:r>
      <w:proofErr w:type="gramStart"/>
      <w:r w:rsidR="00B03521" w:rsidRPr="00B03521">
        <w:rPr>
          <w:rFonts w:ascii="Times New Roman" w:hAnsi="Times New Roman" w:cs="Times New Roman"/>
          <w:sz w:val="24"/>
        </w:rPr>
        <w:t>Pencegahan dan pemberantasan narkoba membantu menghemat biaya jangka panjang.</w:t>
      </w:r>
      <w:proofErr w:type="gramEnd"/>
    </w:p>
    <w:p w:rsidR="000722B3" w:rsidRPr="000722B3" w:rsidRDefault="00B03521" w:rsidP="00B03521">
      <w:pPr>
        <w:spacing w:before="240" w:after="240" w:line="360" w:lineRule="auto"/>
        <w:ind w:left="720" w:firstLine="720"/>
        <w:jc w:val="both"/>
        <w:rPr>
          <w:rFonts w:ascii="Times New Roman" w:hAnsi="Times New Roman" w:cs="Times New Roman"/>
          <w:sz w:val="24"/>
        </w:rPr>
      </w:pPr>
      <w:proofErr w:type="gramStart"/>
      <w:r w:rsidRPr="00B03521">
        <w:rPr>
          <w:rFonts w:ascii="Times New Roman" w:hAnsi="Times New Roman" w:cs="Times New Roman"/>
          <w:sz w:val="24"/>
        </w:rPr>
        <w:t>Pencegahan dan pemberantasan narkoba adalah tantangan yang memerlukan upaya bersama dari masyarakat, pemerintah, dan lembaga internasional.</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Ini bukan hanya masalah kesehatan atau keamanan, tetapi juga kesejahteraan sosial dan ekonomi masyarakat.</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Dengan pendidikan, kesadaran, penegakan hukum yang kuat, dan peran aktif masyarakat, kita dapat mengatasi masalah penyalahgunaan narkoba dan membangun masyarakat yang lebih aman dan sehat untuk generasi mendatang.</w:t>
      </w:r>
      <w:proofErr w:type="gramEnd"/>
    </w:p>
    <w:p w:rsidR="000722B3" w:rsidRDefault="000722B3" w:rsidP="000722B3">
      <w:pPr>
        <w:spacing w:before="240" w:after="240" w:line="360" w:lineRule="auto"/>
        <w:ind w:firstLine="720"/>
        <w:jc w:val="both"/>
        <w:rPr>
          <w:rFonts w:ascii="Times New Roman" w:hAnsi="Times New Roman" w:cs="Times New Roman"/>
          <w:b/>
          <w:sz w:val="24"/>
        </w:rPr>
      </w:pPr>
      <w:r>
        <w:rPr>
          <w:rFonts w:ascii="Times New Roman" w:hAnsi="Times New Roman" w:cs="Times New Roman"/>
          <w:b/>
          <w:sz w:val="24"/>
        </w:rPr>
        <w:lastRenderedPageBreak/>
        <w:t>2.1.3 Narkotika</w:t>
      </w:r>
    </w:p>
    <w:p w:rsidR="00B03521" w:rsidRDefault="00B03521" w:rsidP="00B03521">
      <w:pPr>
        <w:spacing w:before="240" w:after="240" w:line="360" w:lineRule="auto"/>
        <w:ind w:left="720" w:firstLine="720"/>
        <w:jc w:val="both"/>
        <w:rPr>
          <w:rFonts w:ascii="Times New Roman" w:hAnsi="Times New Roman" w:cs="Times New Roman"/>
          <w:sz w:val="24"/>
        </w:rPr>
      </w:pPr>
      <w:proofErr w:type="gramStart"/>
      <w:r w:rsidRPr="00B03521">
        <w:rPr>
          <w:rFonts w:ascii="Times New Roman" w:hAnsi="Times New Roman" w:cs="Times New Roman"/>
          <w:sz w:val="24"/>
        </w:rPr>
        <w:t>Narkoba adalah singkatan dari narkotika dan obat-obatan adiktif lainnya.</w:t>
      </w:r>
      <w:proofErr w:type="gramEnd"/>
      <w:r w:rsidRPr="00B03521">
        <w:rPr>
          <w:rFonts w:ascii="Times New Roman" w:hAnsi="Times New Roman" w:cs="Times New Roman"/>
          <w:sz w:val="24"/>
        </w:rPr>
        <w:t xml:space="preserve"> Secara etimologis, istilah narkoba berasal dari bahasa Inggris "narcose" atau "narcosis" yang berarti menidurkan atau pembiusan. </w:t>
      </w:r>
      <w:proofErr w:type="gramStart"/>
      <w:r w:rsidRPr="00B03521">
        <w:rPr>
          <w:rFonts w:ascii="Times New Roman" w:hAnsi="Times New Roman" w:cs="Times New Roman"/>
          <w:sz w:val="24"/>
        </w:rPr>
        <w:t>Narkotika sendiri berasal dari bahasa Yunani "narke" atau "narkam" yang berarti terbius sehingga tidak merasakan apa-apa.</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Istilah narkotika juga dapat merujuk pada sesuatu yang dapat menghilangkan rasa nyeri dan menyebabkan efek stupor (bengong).</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Kamus Besar Bahasa Indonesia mendefinisikan narkoba atau narkotika sebagai obat yang dapat menenangkan syaraf, menghilangkan rasa sakit, menimbulkan rasa mengantuk, atau merangsang.</w:t>
      </w:r>
      <w:proofErr w:type="gramEnd"/>
    </w:p>
    <w:p w:rsidR="00B03521" w:rsidRPr="00B03521" w:rsidRDefault="00B03521" w:rsidP="00B03521">
      <w:pPr>
        <w:spacing w:before="240" w:after="240" w:line="360" w:lineRule="auto"/>
        <w:ind w:left="720" w:firstLine="720"/>
        <w:jc w:val="both"/>
        <w:rPr>
          <w:rFonts w:ascii="Times New Roman" w:hAnsi="Times New Roman" w:cs="Times New Roman"/>
          <w:sz w:val="24"/>
        </w:rPr>
      </w:pPr>
      <w:proofErr w:type="gramStart"/>
      <w:r w:rsidRPr="00B03521">
        <w:rPr>
          <w:rFonts w:ascii="Times New Roman" w:hAnsi="Times New Roman" w:cs="Times New Roman"/>
          <w:sz w:val="24"/>
        </w:rPr>
        <w:t>Narkoba adalah jenis obat yang digunakan untuk menenangkan saraf, menghilangkan rasa sakit, atau menyebabkan tidur (dapat memabukkan, sehingga dilarang dijual bebas).</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Narkoba memiliki berbagai macam jenis, bentuk, warna, dan pengaruh terhadap tubuh.</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Namun, dari beragam jenis dan bentuknya, narkoba memiliki persamaan, yaitu sifat adiksi (ketagihan), toleransi (penyesuaian), dan kebiasaan yang sangat tinggi.</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Ketiga sifat ini menyebabkan pemakai narkoba sulit untuk melep</w:t>
      </w:r>
      <w:r>
        <w:rPr>
          <w:rFonts w:ascii="Times New Roman" w:hAnsi="Times New Roman" w:cs="Times New Roman"/>
          <w:sz w:val="24"/>
        </w:rPr>
        <w:t>askan diri dari ketergantungan.</w:t>
      </w:r>
      <w:proofErr w:type="gramEnd"/>
    </w:p>
    <w:p w:rsidR="00B03521" w:rsidRDefault="00B03521" w:rsidP="00B03521">
      <w:pPr>
        <w:spacing w:before="240" w:after="240" w:line="360" w:lineRule="auto"/>
        <w:ind w:firstLine="720"/>
        <w:jc w:val="both"/>
        <w:rPr>
          <w:rFonts w:ascii="Times New Roman" w:hAnsi="Times New Roman" w:cs="Times New Roman"/>
          <w:sz w:val="24"/>
        </w:rPr>
      </w:pPr>
      <w:r>
        <w:rPr>
          <w:rFonts w:ascii="Times New Roman" w:hAnsi="Times New Roman" w:cs="Times New Roman"/>
          <w:sz w:val="24"/>
        </w:rPr>
        <w:t>Jenis-Jenis Narkoba</w:t>
      </w:r>
    </w:p>
    <w:p w:rsidR="00B03521" w:rsidRPr="00B03521" w:rsidRDefault="00B03521" w:rsidP="00B03521">
      <w:pPr>
        <w:spacing w:before="240" w:after="240" w:line="360" w:lineRule="auto"/>
        <w:ind w:left="720" w:firstLine="720"/>
        <w:jc w:val="both"/>
        <w:rPr>
          <w:rFonts w:ascii="Times New Roman" w:hAnsi="Times New Roman" w:cs="Times New Roman"/>
          <w:sz w:val="24"/>
        </w:rPr>
      </w:pPr>
      <w:r w:rsidRPr="00B03521">
        <w:rPr>
          <w:rFonts w:ascii="Times New Roman" w:hAnsi="Times New Roman" w:cs="Times New Roman"/>
          <w:sz w:val="24"/>
        </w:rPr>
        <w:t>Narkoba terdiri dari beberapa jenis, termasuk narkotika, psikotropika, dan bahan adiktif lainnya:</w:t>
      </w:r>
    </w:p>
    <w:p w:rsidR="00B03521" w:rsidRPr="00B03521" w:rsidRDefault="00B03521" w:rsidP="00B03521">
      <w:pPr>
        <w:spacing w:before="240" w:after="240" w:line="360" w:lineRule="auto"/>
        <w:ind w:firstLine="720"/>
        <w:jc w:val="both"/>
        <w:rPr>
          <w:rFonts w:ascii="Times New Roman" w:hAnsi="Times New Roman" w:cs="Times New Roman"/>
          <w:sz w:val="24"/>
        </w:rPr>
      </w:pPr>
      <w:r w:rsidRPr="00B03521">
        <w:rPr>
          <w:rFonts w:ascii="Times New Roman" w:hAnsi="Times New Roman" w:cs="Times New Roman"/>
          <w:sz w:val="24"/>
        </w:rPr>
        <w:t>a. Narkotika</w:t>
      </w:r>
    </w:p>
    <w:p w:rsidR="00B03521" w:rsidRPr="00B03521" w:rsidRDefault="00B03521" w:rsidP="00B03521">
      <w:pPr>
        <w:spacing w:before="240" w:after="240" w:line="360" w:lineRule="auto"/>
        <w:ind w:left="720" w:firstLine="720"/>
        <w:jc w:val="both"/>
        <w:rPr>
          <w:rFonts w:ascii="Times New Roman" w:hAnsi="Times New Roman" w:cs="Times New Roman"/>
          <w:sz w:val="24"/>
        </w:rPr>
      </w:pPr>
      <w:proofErr w:type="gramStart"/>
      <w:r w:rsidRPr="00B03521">
        <w:rPr>
          <w:rFonts w:ascii="Times New Roman" w:hAnsi="Times New Roman" w:cs="Times New Roman"/>
          <w:sz w:val="24"/>
        </w:rPr>
        <w:t>Narkotika adalah zat atau obat yang berasal dari tanaman atau bukan tanaman, baik sintetis maupun semi-sintetis, yang dapat menyebabkan penurunan atau perubahan kesadaran, menghilangkan rasa, mengurangi atau bahkan menghilangkan rasa nyeri, dan dapat menimbulkan ketergantungan.</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Narkotika memiliki tingkat adiksi yang tinggi dan dapat digolongkan dalam tiga golongan, tergantung pada potensi adiksi dan penggunaannya untuk pengobatan.</w:t>
      </w:r>
      <w:proofErr w:type="gramEnd"/>
      <w:r>
        <w:rPr>
          <w:rFonts w:ascii="Times New Roman" w:hAnsi="Times New Roman" w:cs="Times New Roman"/>
          <w:sz w:val="24"/>
        </w:rPr>
        <w:t xml:space="preserve"> </w:t>
      </w:r>
      <w:r w:rsidRPr="00B03521">
        <w:rPr>
          <w:rFonts w:ascii="Times New Roman" w:hAnsi="Times New Roman" w:cs="Times New Roman"/>
          <w:sz w:val="24"/>
        </w:rPr>
        <w:lastRenderedPageBreak/>
        <w:t xml:space="preserve">Golongan I: Narkotika dengan potensi adiksi sangat tinggi dan belum memiliki manfaat medis yang diketahui. </w:t>
      </w:r>
      <w:proofErr w:type="gramStart"/>
      <w:r w:rsidRPr="00B03521">
        <w:rPr>
          <w:rFonts w:ascii="Times New Roman" w:hAnsi="Times New Roman" w:cs="Times New Roman"/>
          <w:sz w:val="24"/>
        </w:rPr>
        <w:t>Contohnya adalah heroin, kokain, dan ganja.</w:t>
      </w:r>
      <w:proofErr w:type="gramEnd"/>
    </w:p>
    <w:p w:rsidR="00B03521" w:rsidRPr="00B03521" w:rsidRDefault="00B03521" w:rsidP="00B03521">
      <w:pPr>
        <w:spacing w:before="240" w:after="240" w:line="360" w:lineRule="auto"/>
        <w:ind w:left="720"/>
        <w:jc w:val="both"/>
        <w:rPr>
          <w:rFonts w:ascii="Times New Roman" w:hAnsi="Times New Roman" w:cs="Times New Roman"/>
          <w:sz w:val="24"/>
        </w:rPr>
      </w:pPr>
      <w:r w:rsidRPr="00B03521">
        <w:rPr>
          <w:rFonts w:ascii="Times New Roman" w:hAnsi="Times New Roman" w:cs="Times New Roman"/>
          <w:sz w:val="24"/>
        </w:rPr>
        <w:t xml:space="preserve">Golongan II: Narkotika dengan potensi adiksi tinggi dan digunakan dalam terapi, meskipun penggunaannya harus sangat hati-hati. </w:t>
      </w:r>
      <w:proofErr w:type="gramStart"/>
      <w:r w:rsidRPr="00B03521">
        <w:rPr>
          <w:rFonts w:ascii="Times New Roman" w:hAnsi="Times New Roman" w:cs="Times New Roman"/>
          <w:sz w:val="24"/>
        </w:rPr>
        <w:t>Contohnya adalah morfin dan petidin.</w:t>
      </w:r>
      <w:proofErr w:type="gramEnd"/>
    </w:p>
    <w:p w:rsidR="00B03521" w:rsidRPr="00B03521" w:rsidRDefault="00B03521" w:rsidP="00B03521">
      <w:pPr>
        <w:spacing w:before="240" w:after="240" w:line="360" w:lineRule="auto"/>
        <w:ind w:left="720"/>
        <w:jc w:val="both"/>
        <w:rPr>
          <w:rFonts w:ascii="Times New Roman" w:hAnsi="Times New Roman" w:cs="Times New Roman"/>
          <w:sz w:val="24"/>
        </w:rPr>
      </w:pPr>
      <w:r w:rsidRPr="00B03521">
        <w:rPr>
          <w:rFonts w:ascii="Times New Roman" w:hAnsi="Times New Roman" w:cs="Times New Roman"/>
          <w:sz w:val="24"/>
        </w:rPr>
        <w:t xml:space="preserve">Golongan III: Narkotika dengan potensi adiksi ringan dan digunakan dalam terapi. </w:t>
      </w:r>
      <w:proofErr w:type="gramStart"/>
      <w:r w:rsidRPr="00B03521">
        <w:rPr>
          <w:rFonts w:ascii="Times New Roman" w:hAnsi="Times New Roman" w:cs="Times New Roman"/>
          <w:sz w:val="24"/>
        </w:rPr>
        <w:t>Contohnya adalah kodein.</w:t>
      </w:r>
      <w:proofErr w:type="gramEnd"/>
    </w:p>
    <w:p w:rsidR="00B03521" w:rsidRPr="00B03521" w:rsidRDefault="00B03521" w:rsidP="00B03521">
      <w:pPr>
        <w:spacing w:before="240" w:after="240" w:line="360" w:lineRule="auto"/>
        <w:ind w:firstLine="720"/>
        <w:jc w:val="both"/>
        <w:rPr>
          <w:rFonts w:ascii="Times New Roman" w:hAnsi="Times New Roman" w:cs="Times New Roman"/>
          <w:sz w:val="24"/>
        </w:rPr>
      </w:pPr>
      <w:r w:rsidRPr="00B03521">
        <w:rPr>
          <w:rFonts w:ascii="Times New Roman" w:hAnsi="Times New Roman" w:cs="Times New Roman"/>
          <w:sz w:val="24"/>
        </w:rPr>
        <w:t>b. Psikotropika</w:t>
      </w:r>
    </w:p>
    <w:p w:rsidR="00B03521" w:rsidRDefault="00B03521" w:rsidP="00B03521">
      <w:pPr>
        <w:spacing w:before="240" w:after="240" w:line="360" w:lineRule="auto"/>
        <w:ind w:left="720" w:firstLine="720"/>
        <w:jc w:val="both"/>
        <w:rPr>
          <w:rFonts w:ascii="Times New Roman" w:hAnsi="Times New Roman" w:cs="Times New Roman"/>
          <w:sz w:val="24"/>
        </w:rPr>
      </w:pPr>
      <w:proofErr w:type="gramStart"/>
      <w:r w:rsidRPr="00B03521">
        <w:rPr>
          <w:rFonts w:ascii="Times New Roman" w:hAnsi="Times New Roman" w:cs="Times New Roman"/>
          <w:sz w:val="24"/>
        </w:rPr>
        <w:t>Psikotropika adalah zat atau obat, baik alamiah maupun sintetis, yang memiliki khasiat psikoaktif melalui pengaruh selektif pada susunan saraf pusat yang menyebabkan perubahan pada aktivitas mental dan perilaku.</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Psikotropika dapat digolongkan dalam empat golongan, tergantung pada potensi adiksi dan penggunaannya untuk pengobatan.</w:t>
      </w:r>
      <w:proofErr w:type="gramEnd"/>
    </w:p>
    <w:p w:rsidR="00B03521" w:rsidRPr="00B03521" w:rsidRDefault="00B03521" w:rsidP="00B03521">
      <w:pPr>
        <w:spacing w:before="240" w:after="240" w:line="360" w:lineRule="auto"/>
        <w:ind w:left="720"/>
        <w:jc w:val="both"/>
        <w:rPr>
          <w:rFonts w:ascii="Times New Roman" w:hAnsi="Times New Roman" w:cs="Times New Roman"/>
          <w:sz w:val="24"/>
        </w:rPr>
      </w:pPr>
      <w:r w:rsidRPr="00B03521">
        <w:rPr>
          <w:rFonts w:ascii="Times New Roman" w:hAnsi="Times New Roman" w:cs="Times New Roman"/>
          <w:sz w:val="24"/>
        </w:rPr>
        <w:t xml:space="preserve">Golongan I: Psikotropika dengan potensi adiksi sangat kuat dan belum diketahui manfaat medisnya. </w:t>
      </w:r>
      <w:proofErr w:type="gramStart"/>
      <w:r w:rsidRPr="00B03521">
        <w:rPr>
          <w:rFonts w:ascii="Times New Roman" w:hAnsi="Times New Roman" w:cs="Times New Roman"/>
          <w:sz w:val="24"/>
        </w:rPr>
        <w:t>Contohnya adalah MDMA (ekstasi), LSD, dan sabu-sabu.</w:t>
      </w:r>
      <w:proofErr w:type="gramEnd"/>
    </w:p>
    <w:p w:rsidR="00B03521" w:rsidRPr="00B03521" w:rsidRDefault="00B03521" w:rsidP="00B03521">
      <w:pPr>
        <w:spacing w:before="240" w:after="240" w:line="360" w:lineRule="auto"/>
        <w:ind w:left="720"/>
        <w:jc w:val="both"/>
        <w:rPr>
          <w:rFonts w:ascii="Times New Roman" w:hAnsi="Times New Roman" w:cs="Times New Roman"/>
          <w:sz w:val="24"/>
        </w:rPr>
      </w:pPr>
      <w:r w:rsidRPr="00B03521">
        <w:rPr>
          <w:rFonts w:ascii="Times New Roman" w:hAnsi="Times New Roman" w:cs="Times New Roman"/>
          <w:sz w:val="24"/>
        </w:rPr>
        <w:t xml:space="preserve">Golongan II: Psikotropika dengan potensi adiksi kuat dan digunakan dalam pengobatan dan penelitian. </w:t>
      </w:r>
      <w:proofErr w:type="gramStart"/>
      <w:r w:rsidRPr="00B03521">
        <w:rPr>
          <w:rFonts w:ascii="Times New Roman" w:hAnsi="Times New Roman" w:cs="Times New Roman"/>
          <w:sz w:val="24"/>
        </w:rPr>
        <w:t>Contohnya adalah amfetamin dan metamfetamin.</w:t>
      </w:r>
      <w:proofErr w:type="gramEnd"/>
    </w:p>
    <w:p w:rsidR="00B03521" w:rsidRPr="00B03521" w:rsidRDefault="00B03521" w:rsidP="00B03521">
      <w:pPr>
        <w:spacing w:before="240" w:after="240" w:line="360" w:lineRule="auto"/>
        <w:ind w:left="720"/>
        <w:jc w:val="both"/>
        <w:rPr>
          <w:rFonts w:ascii="Times New Roman" w:hAnsi="Times New Roman" w:cs="Times New Roman"/>
          <w:sz w:val="24"/>
        </w:rPr>
      </w:pPr>
      <w:r w:rsidRPr="00B03521">
        <w:rPr>
          <w:rFonts w:ascii="Times New Roman" w:hAnsi="Times New Roman" w:cs="Times New Roman"/>
          <w:sz w:val="24"/>
        </w:rPr>
        <w:t xml:space="preserve">Golongan III: Psikotropika dengan potensi adiksi sedang dan digunakan dalam pengobatan dan penelitian. </w:t>
      </w:r>
      <w:proofErr w:type="gramStart"/>
      <w:r w:rsidRPr="00B03521">
        <w:rPr>
          <w:rFonts w:ascii="Times New Roman" w:hAnsi="Times New Roman" w:cs="Times New Roman"/>
          <w:sz w:val="24"/>
        </w:rPr>
        <w:t>Contohnya adalah buprenorfin dan fenobarbital.</w:t>
      </w:r>
      <w:proofErr w:type="gramEnd"/>
    </w:p>
    <w:p w:rsidR="00B03521" w:rsidRPr="00B03521" w:rsidRDefault="00B03521" w:rsidP="00B03521">
      <w:pPr>
        <w:spacing w:before="240" w:after="240" w:line="360" w:lineRule="auto"/>
        <w:ind w:left="720"/>
        <w:jc w:val="both"/>
        <w:rPr>
          <w:rFonts w:ascii="Times New Roman" w:hAnsi="Times New Roman" w:cs="Times New Roman"/>
          <w:sz w:val="24"/>
        </w:rPr>
      </w:pPr>
      <w:r w:rsidRPr="00B03521">
        <w:rPr>
          <w:rFonts w:ascii="Times New Roman" w:hAnsi="Times New Roman" w:cs="Times New Roman"/>
          <w:sz w:val="24"/>
        </w:rPr>
        <w:t xml:space="preserve">Golongan IV: Psikotropika dengan potensi adiksi ringan dan digunakan dalam pengobatan dan penelitian. </w:t>
      </w:r>
      <w:proofErr w:type="gramStart"/>
      <w:r w:rsidRPr="00B03521">
        <w:rPr>
          <w:rFonts w:ascii="Times New Roman" w:hAnsi="Times New Roman" w:cs="Times New Roman"/>
          <w:sz w:val="24"/>
        </w:rPr>
        <w:t>Contohnya adalah diazepam dan nitrazepam.</w:t>
      </w:r>
      <w:proofErr w:type="gramEnd"/>
    </w:p>
    <w:p w:rsidR="00B03521" w:rsidRPr="00B03521" w:rsidRDefault="00B03521" w:rsidP="00B03521">
      <w:pPr>
        <w:spacing w:before="240" w:after="240" w:line="360" w:lineRule="auto"/>
        <w:ind w:firstLine="720"/>
        <w:jc w:val="both"/>
        <w:rPr>
          <w:rFonts w:ascii="Times New Roman" w:hAnsi="Times New Roman" w:cs="Times New Roman"/>
          <w:sz w:val="24"/>
        </w:rPr>
      </w:pPr>
      <w:proofErr w:type="gramStart"/>
      <w:r w:rsidRPr="00B03521">
        <w:rPr>
          <w:rFonts w:ascii="Times New Roman" w:hAnsi="Times New Roman" w:cs="Times New Roman"/>
          <w:sz w:val="24"/>
        </w:rPr>
        <w:t>c</w:t>
      </w:r>
      <w:proofErr w:type="gramEnd"/>
      <w:r w:rsidRPr="00B03521">
        <w:rPr>
          <w:rFonts w:ascii="Times New Roman" w:hAnsi="Times New Roman" w:cs="Times New Roman"/>
          <w:sz w:val="24"/>
        </w:rPr>
        <w:t>. Bahan Adiktif Lainnya</w:t>
      </w:r>
    </w:p>
    <w:p w:rsidR="00B03521" w:rsidRPr="00B03521" w:rsidRDefault="00B03521" w:rsidP="00B03521">
      <w:pPr>
        <w:spacing w:before="240" w:after="240" w:line="360" w:lineRule="auto"/>
        <w:ind w:left="720" w:firstLine="720"/>
        <w:jc w:val="both"/>
        <w:rPr>
          <w:rFonts w:ascii="Times New Roman" w:hAnsi="Times New Roman" w:cs="Times New Roman"/>
          <w:sz w:val="24"/>
        </w:rPr>
      </w:pPr>
      <w:proofErr w:type="gramStart"/>
      <w:r w:rsidRPr="00B03521">
        <w:rPr>
          <w:rFonts w:ascii="Times New Roman" w:hAnsi="Times New Roman" w:cs="Times New Roman"/>
          <w:sz w:val="24"/>
        </w:rPr>
        <w:t>Bahan adiktif lainnya adalah zat-zat selain narkotika dan psikotropika yang dapat menimbulkan ketergantungan.</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 xml:space="preserve">Contohnya termasuk alkohol, rokok, dan zat-zat seperti thinner, lem kayu, penghapus cair, aseton, cat, dan bensin, </w:t>
      </w:r>
      <w:r w:rsidRPr="00B03521">
        <w:rPr>
          <w:rFonts w:ascii="Times New Roman" w:hAnsi="Times New Roman" w:cs="Times New Roman"/>
          <w:sz w:val="24"/>
        </w:rPr>
        <w:lastRenderedPageBreak/>
        <w:t>yang jika disalahgunakan dapat memabukkan.</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Penggunaan berlebihan dari bahan-bahan ini dapat menyebabkan perubahan fisik dan ketergantungan.</w:t>
      </w:r>
      <w:proofErr w:type="gramEnd"/>
    </w:p>
    <w:p w:rsidR="000722B3" w:rsidRPr="00B03521" w:rsidRDefault="00B03521" w:rsidP="00B03521">
      <w:pPr>
        <w:spacing w:before="240" w:after="240" w:line="360" w:lineRule="auto"/>
        <w:ind w:left="720" w:firstLine="720"/>
        <w:jc w:val="both"/>
        <w:rPr>
          <w:rFonts w:ascii="Times New Roman" w:hAnsi="Times New Roman" w:cs="Times New Roman"/>
          <w:sz w:val="24"/>
        </w:rPr>
      </w:pPr>
      <w:proofErr w:type="gramStart"/>
      <w:r w:rsidRPr="00B03521">
        <w:rPr>
          <w:rFonts w:ascii="Times New Roman" w:hAnsi="Times New Roman" w:cs="Times New Roman"/>
          <w:sz w:val="24"/>
        </w:rPr>
        <w:t>Dalam konteks penggunaannya, baik narkotika, psikotropika, alkohol, dan zat adiktif lainnya adalah zat-zat yang dapat mempengaruhi sistem saraf pusat dan menyebabkan perubahan pada kesadaran, perilaku, pikiran, dan perasaan individu.</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Penggunaan yang berlebihan atau tidak terkontrol dari zat-zat ini dapat menyebabkan ketergantungan.</w:t>
      </w:r>
      <w:proofErr w:type="gramEnd"/>
    </w:p>
    <w:p w:rsidR="000722B3" w:rsidRDefault="000722B3" w:rsidP="000722B3">
      <w:pPr>
        <w:spacing w:before="240" w:after="240" w:line="360" w:lineRule="auto"/>
        <w:jc w:val="both"/>
        <w:rPr>
          <w:rFonts w:ascii="Times New Roman" w:hAnsi="Times New Roman" w:cs="Times New Roman"/>
          <w:b/>
          <w:sz w:val="24"/>
        </w:rPr>
      </w:pPr>
      <w:r w:rsidRPr="000722B3">
        <w:rPr>
          <w:rFonts w:ascii="Times New Roman" w:hAnsi="Times New Roman" w:cs="Times New Roman"/>
          <w:b/>
          <w:sz w:val="24"/>
        </w:rPr>
        <w:t>2.2 Teori</w:t>
      </w:r>
    </w:p>
    <w:p w:rsidR="000722B3" w:rsidRDefault="000722B3" w:rsidP="000722B3">
      <w:pPr>
        <w:spacing w:before="240" w:after="240" w:line="360" w:lineRule="auto"/>
        <w:ind w:firstLine="720"/>
        <w:jc w:val="both"/>
        <w:rPr>
          <w:rFonts w:ascii="Times New Roman" w:hAnsi="Times New Roman" w:cs="Times New Roman"/>
          <w:b/>
          <w:sz w:val="24"/>
        </w:rPr>
      </w:pPr>
      <w:r>
        <w:rPr>
          <w:rFonts w:ascii="Times New Roman" w:hAnsi="Times New Roman" w:cs="Times New Roman"/>
          <w:b/>
          <w:sz w:val="24"/>
        </w:rPr>
        <w:t>2.2.1Teori Penanggulangan Tindak Pidana</w:t>
      </w:r>
    </w:p>
    <w:p w:rsidR="00B03521" w:rsidRPr="00B03521" w:rsidRDefault="00B03521" w:rsidP="00B03521">
      <w:pPr>
        <w:spacing w:before="240" w:after="240" w:line="360" w:lineRule="auto"/>
        <w:ind w:left="720" w:firstLine="720"/>
        <w:jc w:val="both"/>
        <w:rPr>
          <w:rFonts w:ascii="Times New Roman" w:hAnsi="Times New Roman" w:cs="Times New Roman"/>
          <w:sz w:val="24"/>
        </w:rPr>
      </w:pPr>
      <w:proofErr w:type="gramStart"/>
      <w:r w:rsidRPr="00B03521">
        <w:rPr>
          <w:rFonts w:ascii="Times New Roman" w:hAnsi="Times New Roman" w:cs="Times New Roman"/>
          <w:sz w:val="24"/>
        </w:rPr>
        <w:t>Tindak pidana narkoba merupakan salah satu permasalahan serius dalam masyarakat yang merusak tatanan sosial dan mengancam kesejahteraan individu serta masyarakat secara keseluruhan.</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Upaya penanggulangan tindak pidana narkoba memerlukan pemahaman mendalam tentang teori-teori yang mendasarinya, yang kemudian harus diterapkan dalam praktik nyata untuk mengatasi ancaman ini.</w:t>
      </w:r>
      <w:proofErr w:type="gramEnd"/>
      <w:r w:rsidRPr="00B03521">
        <w:rPr>
          <w:rFonts w:ascii="Times New Roman" w:hAnsi="Times New Roman" w:cs="Times New Roman"/>
          <w:sz w:val="24"/>
        </w:rPr>
        <w:t xml:space="preserve"> Dalam esai ini, kita </w:t>
      </w:r>
      <w:proofErr w:type="gramStart"/>
      <w:r w:rsidRPr="00B03521">
        <w:rPr>
          <w:rFonts w:ascii="Times New Roman" w:hAnsi="Times New Roman" w:cs="Times New Roman"/>
          <w:sz w:val="24"/>
        </w:rPr>
        <w:t>akan</w:t>
      </w:r>
      <w:proofErr w:type="gramEnd"/>
      <w:r w:rsidRPr="00B03521">
        <w:rPr>
          <w:rFonts w:ascii="Times New Roman" w:hAnsi="Times New Roman" w:cs="Times New Roman"/>
          <w:sz w:val="24"/>
        </w:rPr>
        <w:t xml:space="preserve"> menjelaskan teori-teori yang relevan dalam penanggulangan tindak pidana narkoba serta bagaimana teori-teori ini diimplementasikan dalam praktik penegakan hukum dan program pencegahan.</w:t>
      </w:r>
    </w:p>
    <w:p w:rsidR="00B03521" w:rsidRDefault="00B03521" w:rsidP="00B03521">
      <w:pPr>
        <w:spacing w:before="240" w:after="240" w:line="360" w:lineRule="auto"/>
        <w:ind w:firstLine="720"/>
        <w:jc w:val="both"/>
        <w:rPr>
          <w:rFonts w:ascii="Times New Roman" w:hAnsi="Times New Roman" w:cs="Times New Roman"/>
          <w:sz w:val="24"/>
        </w:rPr>
      </w:pPr>
      <w:r w:rsidRPr="00B03521">
        <w:rPr>
          <w:rFonts w:ascii="Times New Roman" w:hAnsi="Times New Roman" w:cs="Times New Roman"/>
          <w:sz w:val="24"/>
        </w:rPr>
        <w:t>1. Teori Penan</w:t>
      </w:r>
      <w:r>
        <w:rPr>
          <w:rFonts w:ascii="Times New Roman" w:hAnsi="Times New Roman" w:cs="Times New Roman"/>
          <w:sz w:val="24"/>
        </w:rPr>
        <w:t>ggulangan Tindak Pidana Narkoba</w:t>
      </w:r>
    </w:p>
    <w:p w:rsidR="00B03521" w:rsidRPr="00B03521" w:rsidRDefault="00B03521" w:rsidP="00B03521">
      <w:pPr>
        <w:spacing w:before="240" w:after="240" w:line="360" w:lineRule="auto"/>
        <w:ind w:left="720"/>
        <w:jc w:val="both"/>
        <w:rPr>
          <w:rFonts w:ascii="Times New Roman" w:hAnsi="Times New Roman" w:cs="Times New Roman"/>
          <w:sz w:val="24"/>
        </w:rPr>
      </w:pPr>
      <w:proofErr w:type="gramStart"/>
      <w:r w:rsidRPr="00B03521">
        <w:rPr>
          <w:rFonts w:ascii="Times New Roman" w:hAnsi="Times New Roman" w:cs="Times New Roman"/>
          <w:sz w:val="24"/>
        </w:rPr>
        <w:t>a</w:t>
      </w:r>
      <w:proofErr w:type="gramEnd"/>
      <w:r w:rsidRPr="00B03521">
        <w:rPr>
          <w:rFonts w:ascii="Times New Roman" w:hAnsi="Times New Roman" w:cs="Times New Roman"/>
          <w:sz w:val="24"/>
        </w:rPr>
        <w:t>. Teori Kepatuhan dan Hukum Sosial (Social Compliance and Social Control Theory)</w:t>
      </w:r>
    </w:p>
    <w:p w:rsidR="00B03521" w:rsidRPr="00B03521" w:rsidRDefault="00B03521" w:rsidP="00B03521">
      <w:pPr>
        <w:spacing w:before="240" w:after="240" w:line="360" w:lineRule="auto"/>
        <w:ind w:left="720"/>
        <w:jc w:val="both"/>
        <w:rPr>
          <w:rFonts w:ascii="Times New Roman" w:hAnsi="Times New Roman" w:cs="Times New Roman"/>
          <w:sz w:val="24"/>
        </w:rPr>
      </w:pPr>
      <w:r w:rsidRPr="00B03521">
        <w:rPr>
          <w:rFonts w:ascii="Times New Roman" w:hAnsi="Times New Roman" w:cs="Times New Roman"/>
          <w:sz w:val="24"/>
        </w:rPr>
        <w:t xml:space="preserve">Teori ini menekankan pentingnya </w:t>
      </w:r>
      <w:proofErr w:type="gramStart"/>
      <w:r w:rsidRPr="00B03521">
        <w:rPr>
          <w:rFonts w:ascii="Times New Roman" w:hAnsi="Times New Roman" w:cs="Times New Roman"/>
          <w:sz w:val="24"/>
        </w:rPr>
        <w:t>norma</w:t>
      </w:r>
      <w:proofErr w:type="gramEnd"/>
      <w:r w:rsidRPr="00B03521">
        <w:rPr>
          <w:rFonts w:ascii="Times New Roman" w:hAnsi="Times New Roman" w:cs="Times New Roman"/>
          <w:sz w:val="24"/>
        </w:rPr>
        <w:t xml:space="preserve"> sosial dalam mengatur perilaku individu dalam masyarakat. Dalam konteks penanggulangan narkoba, teori ini mengacu pada peran </w:t>
      </w:r>
      <w:proofErr w:type="gramStart"/>
      <w:r w:rsidRPr="00B03521">
        <w:rPr>
          <w:rFonts w:ascii="Times New Roman" w:hAnsi="Times New Roman" w:cs="Times New Roman"/>
          <w:sz w:val="24"/>
        </w:rPr>
        <w:t>norma</w:t>
      </w:r>
      <w:proofErr w:type="gramEnd"/>
      <w:r w:rsidRPr="00B03521">
        <w:rPr>
          <w:rFonts w:ascii="Times New Roman" w:hAnsi="Times New Roman" w:cs="Times New Roman"/>
          <w:sz w:val="24"/>
        </w:rPr>
        <w:t xml:space="preserve"> sosial dan hukum dalam mengendalikan penggunaan dan peredaran narkoba. Upaya-upaya seperti kampanye anti-narkoba dan penegakan hukum bertujuan untuk memperkuat </w:t>
      </w:r>
      <w:proofErr w:type="gramStart"/>
      <w:r w:rsidRPr="00B03521">
        <w:rPr>
          <w:rFonts w:ascii="Times New Roman" w:hAnsi="Times New Roman" w:cs="Times New Roman"/>
          <w:sz w:val="24"/>
        </w:rPr>
        <w:t>norma</w:t>
      </w:r>
      <w:proofErr w:type="gramEnd"/>
      <w:r w:rsidRPr="00B03521">
        <w:rPr>
          <w:rFonts w:ascii="Times New Roman" w:hAnsi="Times New Roman" w:cs="Times New Roman"/>
          <w:sz w:val="24"/>
        </w:rPr>
        <w:t xml:space="preserve"> sosial yang menentang penggunaan narkoba.</w:t>
      </w:r>
    </w:p>
    <w:p w:rsidR="00B03521" w:rsidRPr="00B03521" w:rsidRDefault="00B03521" w:rsidP="00B03521">
      <w:pPr>
        <w:spacing w:before="240" w:after="240" w:line="360" w:lineRule="auto"/>
        <w:ind w:firstLine="720"/>
        <w:jc w:val="both"/>
        <w:rPr>
          <w:rFonts w:ascii="Times New Roman" w:hAnsi="Times New Roman" w:cs="Times New Roman"/>
          <w:sz w:val="24"/>
        </w:rPr>
      </w:pPr>
    </w:p>
    <w:p w:rsidR="00B03521" w:rsidRPr="00B03521" w:rsidRDefault="00B03521" w:rsidP="00B03521">
      <w:pPr>
        <w:spacing w:before="240" w:after="240" w:line="360" w:lineRule="auto"/>
        <w:ind w:firstLine="720"/>
        <w:jc w:val="both"/>
        <w:rPr>
          <w:rFonts w:ascii="Times New Roman" w:hAnsi="Times New Roman" w:cs="Times New Roman"/>
          <w:sz w:val="24"/>
        </w:rPr>
      </w:pPr>
      <w:proofErr w:type="gramStart"/>
      <w:r w:rsidRPr="00B03521">
        <w:rPr>
          <w:rFonts w:ascii="Times New Roman" w:hAnsi="Times New Roman" w:cs="Times New Roman"/>
          <w:sz w:val="24"/>
        </w:rPr>
        <w:t>b</w:t>
      </w:r>
      <w:proofErr w:type="gramEnd"/>
      <w:r w:rsidRPr="00B03521">
        <w:rPr>
          <w:rFonts w:ascii="Times New Roman" w:hAnsi="Times New Roman" w:cs="Times New Roman"/>
          <w:sz w:val="24"/>
        </w:rPr>
        <w:t>. Teori Penyebab Kriminologi (Criminology Causation Theory)</w:t>
      </w:r>
    </w:p>
    <w:p w:rsidR="00B03521" w:rsidRPr="00B03521" w:rsidRDefault="00B03521" w:rsidP="00B03521">
      <w:pPr>
        <w:spacing w:before="240" w:after="240" w:line="360" w:lineRule="auto"/>
        <w:ind w:left="720"/>
        <w:jc w:val="both"/>
        <w:rPr>
          <w:rFonts w:ascii="Times New Roman" w:hAnsi="Times New Roman" w:cs="Times New Roman"/>
          <w:sz w:val="24"/>
        </w:rPr>
      </w:pPr>
      <w:proofErr w:type="gramStart"/>
      <w:r w:rsidRPr="00B03521">
        <w:rPr>
          <w:rFonts w:ascii="Times New Roman" w:hAnsi="Times New Roman" w:cs="Times New Roman"/>
          <w:sz w:val="24"/>
        </w:rPr>
        <w:t>Teori ini mencoba memahami akar penyebab tindak pidana narkoba.</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Faktor-faktor seperti ketidaksetaraan ekonomi, kurangnya akses pendidikan, dan lingkungan yang kurang mendukung dapat meningkatkan risiko individu terlibat dalam kegiatan narkoba.</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Penanggulangan tindak pidana narkoba tidak hanya melibatkan penegakan hukum, tetapi juga perlu mengatasi faktor-faktor sosial yang mendorong perilaku ini.</w:t>
      </w:r>
      <w:proofErr w:type="gramEnd"/>
    </w:p>
    <w:p w:rsidR="00B03521" w:rsidRPr="00B03521" w:rsidRDefault="00B03521" w:rsidP="00B03521">
      <w:pPr>
        <w:spacing w:before="240" w:after="240" w:line="360" w:lineRule="auto"/>
        <w:ind w:firstLine="720"/>
        <w:jc w:val="both"/>
        <w:rPr>
          <w:rFonts w:ascii="Times New Roman" w:hAnsi="Times New Roman" w:cs="Times New Roman"/>
          <w:sz w:val="24"/>
        </w:rPr>
      </w:pPr>
      <w:proofErr w:type="gramStart"/>
      <w:r w:rsidRPr="00B03521">
        <w:rPr>
          <w:rFonts w:ascii="Times New Roman" w:hAnsi="Times New Roman" w:cs="Times New Roman"/>
          <w:sz w:val="24"/>
        </w:rPr>
        <w:t>c</w:t>
      </w:r>
      <w:proofErr w:type="gramEnd"/>
      <w:r w:rsidRPr="00B03521">
        <w:rPr>
          <w:rFonts w:ascii="Times New Roman" w:hAnsi="Times New Roman" w:cs="Times New Roman"/>
          <w:sz w:val="24"/>
        </w:rPr>
        <w:t>. Teori Deterrence (Teori Hukuman)</w:t>
      </w:r>
    </w:p>
    <w:p w:rsidR="00B03521" w:rsidRPr="00B03521" w:rsidRDefault="00B03521" w:rsidP="00B03521">
      <w:pPr>
        <w:spacing w:before="240" w:after="240" w:line="360" w:lineRule="auto"/>
        <w:ind w:left="720"/>
        <w:jc w:val="both"/>
        <w:rPr>
          <w:rFonts w:ascii="Times New Roman" w:hAnsi="Times New Roman" w:cs="Times New Roman"/>
          <w:sz w:val="24"/>
        </w:rPr>
      </w:pPr>
      <w:proofErr w:type="gramStart"/>
      <w:r w:rsidRPr="00B03521">
        <w:rPr>
          <w:rFonts w:ascii="Times New Roman" w:hAnsi="Times New Roman" w:cs="Times New Roman"/>
          <w:sz w:val="24"/>
        </w:rPr>
        <w:t>Teori deterrence menekankan penggunaan hukuman sebagai alat untuk mencegah tindak pidana.</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Dalam penanggulangan narkoba, hukuman yang tegas dan efektif dapat menjadi faktor yang mengurangi insentif untuk terlibat dalam peredaran narkoba.</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Namun, pendekatan ini juga perlu disertai dengan program rehabilitasi yang memungkinkan pelaku untuk pulih dari kecanduan narkoba.</w:t>
      </w:r>
      <w:proofErr w:type="gramEnd"/>
    </w:p>
    <w:p w:rsidR="00B03521" w:rsidRPr="00B03521" w:rsidRDefault="00B03521" w:rsidP="00B03521">
      <w:pPr>
        <w:spacing w:before="240" w:after="240" w:line="360" w:lineRule="auto"/>
        <w:ind w:firstLine="720"/>
        <w:jc w:val="both"/>
        <w:rPr>
          <w:rFonts w:ascii="Times New Roman" w:hAnsi="Times New Roman" w:cs="Times New Roman"/>
          <w:sz w:val="24"/>
        </w:rPr>
      </w:pPr>
      <w:r w:rsidRPr="00B03521">
        <w:rPr>
          <w:rFonts w:ascii="Times New Roman" w:hAnsi="Times New Roman" w:cs="Times New Roman"/>
          <w:sz w:val="24"/>
        </w:rPr>
        <w:t>2. Praktik Penanggulangan Tindak Pid</w:t>
      </w:r>
      <w:r>
        <w:rPr>
          <w:rFonts w:ascii="Times New Roman" w:hAnsi="Times New Roman" w:cs="Times New Roman"/>
          <w:sz w:val="24"/>
        </w:rPr>
        <w:t>ana Narkoba</w:t>
      </w:r>
    </w:p>
    <w:p w:rsidR="00B03521" w:rsidRPr="00B03521" w:rsidRDefault="00B03521" w:rsidP="00B03521">
      <w:pPr>
        <w:spacing w:before="240" w:after="240" w:line="360" w:lineRule="auto"/>
        <w:ind w:firstLine="720"/>
        <w:jc w:val="both"/>
        <w:rPr>
          <w:rFonts w:ascii="Times New Roman" w:hAnsi="Times New Roman" w:cs="Times New Roman"/>
          <w:sz w:val="24"/>
        </w:rPr>
      </w:pPr>
      <w:proofErr w:type="gramStart"/>
      <w:r w:rsidRPr="00B03521">
        <w:rPr>
          <w:rFonts w:ascii="Times New Roman" w:hAnsi="Times New Roman" w:cs="Times New Roman"/>
          <w:sz w:val="24"/>
        </w:rPr>
        <w:t>a</w:t>
      </w:r>
      <w:proofErr w:type="gramEnd"/>
      <w:r w:rsidRPr="00B03521">
        <w:rPr>
          <w:rFonts w:ascii="Times New Roman" w:hAnsi="Times New Roman" w:cs="Times New Roman"/>
          <w:sz w:val="24"/>
        </w:rPr>
        <w:t>. Penegakan Hukum</w:t>
      </w:r>
    </w:p>
    <w:p w:rsidR="00B03521" w:rsidRPr="00B03521" w:rsidRDefault="00B03521" w:rsidP="00B03521">
      <w:pPr>
        <w:spacing w:before="240" w:after="240" w:line="360" w:lineRule="auto"/>
        <w:ind w:left="720"/>
        <w:jc w:val="both"/>
        <w:rPr>
          <w:rFonts w:ascii="Times New Roman" w:hAnsi="Times New Roman" w:cs="Times New Roman"/>
          <w:sz w:val="24"/>
        </w:rPr>
      </w:pPr>
      <w:proofErr w:type="gramStart"/>
      <w:r w:rsidRPr="00B03521">
        <w:rPr>
          <w:rFonts w:ascii="Times New Roman" w:hAnsi="Times New Roman" w:cs="Times New Roman"/>
          <w:sz w:val="24"/>
        </w:rPr>
        <w:t>Penegakan hukum melibatkan penindakan terhadap individu atau kelompok yang terlibat dalam peredaran narkoba.</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Ini mencakup penyelidikan, penangkapan, dan penuntutan pelaku.</w:t>
      </w:r>
      <w:proofErr w:type="gramEnd"/>
      <w:r w:rsidRPr="00B03521">
        <w:rPr>
          <w:rFonts w:ascii="Times New Roman" w:hAnsi="Times New Roman" w:cs="Times New Roman"/>
          <w:sz w:val="24"/>
        </w:rPr>
        <w:t xml:space="preserve"> Penegakan hukum juga harus memastikan bahwa hak-hak individu terjaga selama proses ini.</w:t>
      </w:r>
    </w:p>
    <w:p w:rsidR="00B03521" w:rsidRPr="00B03521" w:rsidRDefault="00B03521" w:rsidP="00B03521">
      <w:pPr>
        <w:spacing w:before="240" w:after="240" w:line="360" w:lineRule="auto"/>
        <w:ind w:firstLine="720"/>
        <w:jc w:val="both"/>
        <w:rPr>
          <w:rFonts w:ascii="Times New Roman" w:hAnsi="Times New Roman" w:cs="Times New Roman"/>
          <w:sz w:val="24"/>
        </w:rPr>
      </w:pPr>
      <w:r w:rsidRPr="00B03521">
        <w:rPr>
          <w:rFonts w:ascii="Times New Roman" w:hAnsi="Times New Roman" w:cs="Times New Roman"/>
          <w:sz w:val="24"/>
        </w:rPr>
        <w:t>b. Pencegahan</w:t>
      </w:r>
    </w:p>
    <w:p w:rsidR="00B03521" w:rsidRPr="00B03521" w:rsidRDefault="00B03521" w:rsidP="00B03521">
      <w:pPr>
        <w:spacing w:before="240" w:after="240" w:line="360" w:lineRule="auto"/>
        <w:ind w:left="720"/>
        <w:jc w:val="both"/>
        <w:rPr>
          <w:rFonts w:ascii="Times New Roman" w:hAnsi="Times New Roman" w:cs="Times New Roman"/>
          <w:sz w:val="24"/>
        </w:rPr>
      </w:pPr>
      <w:proofErr w:type="gramStart"/>
      <w:r w:rsidRPr="00B03521">
        <w:rPr>
          <w:rFonts w:ascii="Times New Roman" w:hAnsi="Times New Roman" w:cs="Times New Roman"/>
          <w:sz w:val="24"/>
        </w:rPr>
        <w:t>Pencegahan adalah aspek penting dalam penanggulangan tindak pidana narkoba.</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Ini mencakup pendidikan tentang bahaya narkoba, penyuluhan kepada masyarakat, serta program rehabilitasi untuk pengguna narkoba.</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Pencegahan juga dapat mencakup tindakan seperti pengaturan persediaan obat resep.</w:t>
      </w:r>
      <w:proofErr w:type="gramEnd"/>
    </w:p>
    <w:p w:rsidR="00B03521" w:rsidRPr="00B03521" w:rsidRDefault="00B03521" w:rsidP="00B03521">
      <w:pPr>
        <w:spacing w:before="240" w:after="240" w:line="360" w:lineRule="auto"/>
        <w:ind w:firstLine="720"/>
        <w:jc w:val="both"/>
        <w:rPr>
          <w:rFonts w:ascii="Times New Roman" w:hAnsi="Times New Roman" w:cs="Times New Roman"/>
          <w:sz w:val="24"/>
        </w:rPr>
      </w:pPr>
      <w:r w:rsidRPr="00B03521">
        <w:rPr>
          <w:rFonts w:ascii="Times New Roman" w:hAnsi="Times New Roman" w:cs="Times New Roman"/>
          <w:sz w:val="24"/>
        </w:rPr>
        <w:lastRenderedPageBreak/>
        <w:t>c. Rehabilitasi dan Perawatan</w:t>
      </w:r>
    </w:p>
    <w:p w:rsidR="00B03521" w:rsidRPr="00B03521" w:rsidRDefault="00B03521" w:rsidP="00B03521">
      <w:pPr>
        <w:spacing w:before="240" w:after="240" w:line="360" w:lineRule="auto"/>
        <w:ind w:left="720"/>
        <w:jc w:val="both"/>
        <w:rPr>
          <w:rFonts w:ascii="Times New Roman" w:hAnsi="Times New Roman" w:cs="Times New Roman"/>
          <w:sz w:val="24"/>
        </w:rPr>
      </w:pPr>
      <w:proofErr w:type="gramStart"/>
      <w:r w:rsidRPr="00B03521">
        <w:rPr>
          <w:rFonts w:ascii="Times New Roman" w:hAnsi="Times New Roman" w:cs="Times New Roman"/>
          <w:sz w:val="24"/>
        </w:rPr>
        <w:t>Rehabilitasi dan perawatan adalah bagian penting dalam membantu individu yang terlibat dalam narkoba untuk pulih dan kembali menjadi anggota produktif dalam masyarakat.</w:t>
      </w:r>
      <w:proofErr w:type="gramEnd"/>
      <w:r w:rsidRPr="00B03521">
        <w:rPr>
          <w:rFonts w:ascii="Times New Roman" w:hAnsi="Times New Roman" w:cs="Times New Roman"/>
          <w:sz w:val="24"/>
        </w:rPr>
        <w:t xml:space="preserve"> </w:t>
      </w:r>
      <w:proofErr w:type="gramStart"/>
      <w:r w:rsidRPr="00B03521">
        <w:rPr>
          <w:rFonts w:ascii="Times New Roman" w:hAnsi="Times New Roman" w:cs="Times New Roman"/>
          <w:sz w:val="24"/>
        </w:rPr>
        <w:t>Program-program ini dapat mencakup konseling, terapi, dan dukungan medis.</w:t>
      </w:r>
      <w:proofErr w:type="gramEnd"/>
    </w:p>
    <w:p w:rsidR="00B03521" w:rsidRPr="00B03521" w:rsidRDefault="00B03521" w:rsidP="00B03521">
      <w:pPr>
        <w:spacing w:before="240" w:after="240" w:line="360" w:lineRule="auto"/>
        <w:ind w:firstLine="720"/>
        <w:jc w:val="both"/>
        <w:rPr>
          <w:rFonts w:ascii="Times New Roman" w:hAnsi="Times New Roman" w:cs="Times New Roman"/>
          <w:sz w:val="24"/>
        </w:rPr>
      </w:pPr>
      <w:proofErr w:type="gramStart"/>
      <w:r w:rsidRPr="00B03521">
        <w:rPr>
          <w:rFonts w:ascii="Times New Roman" w:hAnsi="Times New Roman" w:cs="Times New Roman"/>
          <w:sz w:val="24"/>
        </w:rPr>
        <w:t>d</w:t>
      </w:r>
      <w:proofErr w:type="gramEnd"/>
      <w:r w:rsidRPr="00B03521">
        <w:rPr>
          <w:rFonts w:ascii="Times New Roman" w:hAnsi="Times New Roman" w:cs="Times New Roman"/>
          <w:sz w:val="24"/>
        </w:rPr>
        <w:t>. Kerja Sama Internasional</w:t>
      </w:r>
    </w:p>
    <w:p w:rsidR="00B03521" w:rsidRPr="00B03521" w:rsidRDefault="00B03521" w:rsidP="00B03521">
      <w:pPr>
        <w:spacing w:before="240" w:after="240" w:line="360" w:lineRule="auto"/>
        <w:ind w:left="720"/>
        <w:jc w:val="both"/>
        <w:rPr>
          <w:rFonts w:ascii="Times New Roman" w:hAnsi="Times New Roman" w:cs="Times New Roman"/>
          <w:sz w:val="24"/>
        </w:rPr>
      </w:pPr>
      <w:proofErr w:type="gramStart"/>
      <w:r w:rsidRPr="00B03521">
        <w:rPr>
          <w:rFonts w:ascii="Times New Roman" w:hAnsi="Times New Roman" w:cs="Times New Roman"/>
          <w:sz w:val="24"/>
        </w:rPr>
        <w:t>Masalah narkoba sering melibatkan jaringan internasional, termasuk produksi, peredaran, dan perdagangan narkoba.</w:t>
      </w:r>
      <w:proofErr w:type="gramEnd"/>
      <w:r w:rsidRPr="00B03521">
        <w:rPr>
          <w:rFonts w:ascii="Times New Roman" w:hAnsi="Times New Roman" w:cs="Times New Roman"/>
          <w:sz w:val="24"/>
        </w:rPr>
        <w:t xml:space="preserve"> Kerja </w:t>
      </w:r>
      <w:proofErr w:type="gramStart"/>
      <w:r w:rsidRPr="00B03521">
        <w:rPr>
          <w:rFonts w:ascii="Times New Roman" w:hAnsi="Times New Roman" w:cs="Times New Roman"/>
          <w:sz w:val="24"/>
        </w:rPr>
        <w:t>sama</w:t>
      </w:r>
      <w:proofErr w:type="gramEnd"/>
      <w:r w:rsidRPr="00B03521">
        <w:rPr>
          <w:rFonts w:ascii="Times New Roman" w:hAnsi="Times New Roman" w:cs="Times New Roman"/>
          <w:sz w:val="24"/>
        </w:rPr>
        <w:t xml:space="preserve"> internasional dalam pertukaran informasi dan sumber daya sangat penting untuk mengatasi tantangan ini.</w:t>
      </w:r>
    </w:p>
    <w:p w:rsidR="00B03521" w:rsidRPr="00B03521" w:rsidRDefault="00B03521" w:rsidP="00B03521">
      <w:pPr>
        <w:spacing w:before="240" w:after="240" w:line="360" w:lineRule="auto"/>
        <w:ind w:firstLine="720"/>
        <w:jc w:val="both"/>
        <w:rPr>
          <w:rFonts w:ascii="Times New Roman" w:hAnsi="Times New Roman" w:cs="Times New Roman"/>
          <w:sz w:val="24"/>
        </w:rPr>
      </w:pPr>
      <w:proofErr w:type="gramStart"/>
      <w:r w:rsidRPr="00B03521">
        <w:rPr>
          <w:rFonts w:ascii="Times New Roman" w:hAnsi="Times New Roman" w:cs="Times New Roman"/>
          <w:sz w:val="24"/>
        </w:rPr>
        <w:t>e</w:t>
      </w:r>
      <w:proofErr w:type="gramEnd"/>
      <w:r w:rsidRPr="00B03521">
        <w:rPr>
          <w:rFonts w:ascii="Times New Roman" w:hAnsi="Times New Roman" w:cs="Times New Roman"/>
          <w:sz w:val="24"/>
        </w:rPr>
        <w:t>. Pemberdayaan Masyarakat</w:t>
      </w:r>
    </w:p>
    <w:p w:rsidR="00B03521" w:rsidRPr="00B03521" w:rsidRDefault="00B03521" w:rsidP="00B03521">
      <w:pPr>
        <w:spacing w:before="240" w:after="240" w:line="360" w:lineRule="auto"/>
        <w:ind w:left="720"/>
        <w:jc w:val="both"/>
        <w:rPr>
          <w:rFonts w:ascii="Times New Roman" w:hAnsi="Times New Roman" w:cs="Times New Roman"/>
          <w:sz w:val="24"/>
        </w:rPr>
      </w:pPr>
      <w:r w:rsidRPr="00B03521">
        <w:rPr>
          <w:rFonts w:ascii="Times New Roman" w:hAnsi="Times New Roman" w:cs="Times New Roman"/>
          <w:sz w:val="24"/>
        </w:rPr>
        <w:t xml:space="preserve">Mempengaruhi perubahan dalam masyarakat melibatkan partisipasi aktif masyarakat dalam proses penanggulangan narkoba. Program pemberdayaan masyarakat dapat membantu dalam meningkatkan kesadaran, menciptakan </w:t>
      </w:r>
      <w:proofErr w:type="gramStart"/>
      <w:r w:rsidRPr="00B03521">
        <w:rPr>
          <w:rFonts w:ascii="Times New Roman" w:hAnsi="Times New Roman" w:cs="Times New Roman"/>
          <w:sz w:val="24"/>
        </w:rPr>
        <w:t>norma</w:t>
      </w:r>
      <w:proofErr w:type="gramEnd"/>
      <w:r w:rsidRPr="00B03521">
        <w:rPr>
          <w:rFonts w:ascii="Times New Roman" w:hAnsi="Times New Roman" w:cs="Times New Roman"/>
          <w:sz w:val="24"/>
        </w:rPr>
        <w:t xml:space="preserve"> yang mendukung, dan mengurangi permintaan terhadap narkoba.</w:t>
      </w:r>
    </w:p>
    <w:p w:rsidR="00B03521" w:rsidRPr="00B03521" w:rsidRDefault="00B03521" w:rsidP="00B03521">
      <w:pPr>
        <w:spacing w:before="240" w:after="240" w:line="360" w:lineRule="auto"/>
        <w:ind w:left="720" w:firstLine="720"/>
        <w:jc w:val="both"/>
        <w:rPr>
          <w:rFonts w:ascii="Times New Roman" w:hAnsi="Times New Roman" w:cs="Times New Roman"/>
          <w:sz w:val="24"/>
        </w:rPr>
      </w:pPr>
      <w:proofErr w:type="gramStart"/>
      <w:r w:rsidRPr="00B03521">
        <w:rPr>
          <w:rFonts w:ascii="Times New Roman" w:hAnsi="Times New Roman" w:cs="Times New Roman"/>
          <w:sz w:val="24"/>
        </w:rPr>
        <w:t>Penanggulangan tindak pidana narkoba melibatkan pemahaman mendalam tentang teori-teori yang mendasarinya serta implementasi praktik yang efektif.</w:t>
      </w:r>
      <w:proofErr w:type="gramEnd"/>
      <w:r w:rsidRPr="00B03521">
        <w:rPr>
          <w:rFonts w:ascii="Times New Roman" w:hAnsi="Times New Roman" w:cs="Times New Roman"/>
          <w:sz w:val="24"/>
        </w:rPr>
        <w:t xml:space="preserve"> Pendekatan yang holistik dan terkoordinasi yang mencakup penegakan hukum, pencegahan, rehabilitasi, dan kerja </w:t>
      </w:r>
      <w:proofErr w:type="gramStart"/>
      <w:r w:rsidRPr="00B03521">
        <w:rPr>
          <w:rFonts w:ascii="Times New Roman" w:hAnsi="Times New Roman" w:cs="Times New Roman"/>
          <w:sz w:val="24"/>
        </w:rPr>
        <w:t>sama</w:t>
      </w:r>
      <w:proofErr w:type="gramEnd"/>
      <w:r w:rsidRPr="00B03521">
        <w:rPr>
          <w:rFonts w:ascii="Times New Roman" w:hAnsi="Times New Roman" w:cs="Times New Roman"/>
          <w:sz w:val="24"/>
        </w:rPr>
        <w:t xml:space="preserve"> internasional sangat penting dalam mengatasi ancaman narkoba. Selain itu, pemberdayaan masyarakat dan perubahan </w:t>
      </w:r>
      <w:proofErr w:type="gramStart"/>
      <w:r w:rsidRPr="00B03521">
        <w:rPr>
          <w:rFonts w:ascii="Times New Roman" w:hAnsi="Times New Roman" w:cs="Times New Roman"/>
          <w:sz w:val="24"/>
        </w:rPr>
        <w:t>norma</w:t>
      </w:r>
      <w:proofErr w:type="gramEnd"/>
      <w:r w:rsidRPr="00B03521">
        <w:rPr>
          <w:rFonts w:ascii="Times New Roman" w:hAnsi="Times New Roman" w:cs="Times New Roman"/>
          <w:sz w:val="24"/>
        </w:rPr>
        <w:t xml:space="preserve"> sosial juga merupakan faktor penting dalam upaya ini. </w:t>
      </w:r>
      <w:proofErr w:type="gramStart"/>
      <w:r w:rsidRPr="00B03521">
        <w:rPr>
          <w:rFonts w:ascii="Times New Roman" w:hAnsi="Times New Roman" w:cs="Times New Roman"/>
          <w:sz w:val="24"/>
        </w:rPr>
        <w:t>Penanggulangan tindak pidana narkoba adalah tantangan yang kompleks, tetapi dengan pendekatan yang tepat, mungkin ada harapan untuk mengurangi dampak negatifnya pada masyarakat.</w:t>
      </w:r>
      <w:proofErr w:type="gramEnd"/>
    </w:p>
    <w:p w:rsidR="00B03521" w:rsidRPr="00B03521" w:rsidRDefault="00B03521" w:rsidP="00B03521">
      <w:pPr>
        <w:spacing w:before="240" w:after="240" w:line="360" w:lineRule="auto"/>
        <w:ind w:firstLine="720"/>
        <w:jc w:val="both"/>
        <w:rPr>
          <w:rFonts w:ascii="Times New Roman" w:hAnsi="Times New Roman" w:cs="Times New Roman"/>
          <w:sz w:val="24"/>
        </w:rPr>
      </w:pPr>
    </w:p>
    <w:p w:rsidR="00B03521" w:rsidRPr="00B03521" w:rsidRDefault="00B03521" w:rsidP="00B03521">
      <w:pPr>
        <w:spacing w:before="240" w:after="240" w:line="360" w:lineRule="auto"/>
        <w:ind w:firstLine="720"/>
        <w:jc w:val="both"/>
        <w:rPr>
          <w:rFonts w:ascii="Times New Roman" w:hAnsi="Times New Roman" w:cs="Times New Roman"/>
          <w:sz w:val="24"/>
        </w:rPr>
      </w:pPr>
    </w:p>
    <w:p w:rsidR="000722B3" w:rsidRPr="000722B3" w:rsidRDefault="000722B3" w:rsidP="000722B3">
      <w:pPr>
        <w:spacing w:before="240" w:after="240" w:line="360" w:lineRule="auto"/>
        <w:ind w:firstLine="720"/>
        <w:jc w:val="both"/>
        <w:rPr>
          <w:rFonts w:ascii="Times New Roman" w:hAnsi="Times New Roman" w:cs="Times New Roman"/>
          <w:sz w:val="24"/>
        </w:rPr>
      </w:pPr>
    </w:p>
    <w:p w:rsidR="000722B3" w:rsidRDefault="000722B3" w:rsidP="000722B3">
      <w:pPr>
        <w:spacing w:before="240" w:after="240" w:line="360" w:lineRule="auto"/>
        <w:jc w:val="both"/>
        <w:rPr>
          <w:rFonts w:ascii="Times New Roman" w:hAnsi="Times New Roman" w:cs="Times New Roman"/>
          <w:b/>
          <w:sz w:val="24"/>
        </w:rPr>
      </w:pPr>
      <w:r>
        <w:rPr>
          <w:rFonts w:ascii="Times New Roman" w:hAnsi="Times New Roman" w:cs="Times New Roman"/>
          <w:b/>
          <w:sz w:val="24"/>
        </w:rPr>
        <w:lastRenderedPageBreak/>
        <w:t>2.3 Hipotesis</w:t>
      </w:r>
    </w:p>
    <w:p w:rsidR="00B03521" w:rsidRPr="00B03521" w:rsidRDefault="00B03521" w:rsidP="00B03521">
      <w:pPr>
        <w:spacing w:before="240" w:after="240" w:line="360" w:lineRule="auto"/>
        <w:jc w:val="both"/>
        <w:rPr>
          <w:rFonts w:ascii="Times New Roman" w:hAnsi="Times New Roman" w:cs="Times New Roman"/>
          <w:sz w:val="24"/>
        </w:rPr>
      </w:pPr>
      <w:r>
        <w:rPr>
          <w:rFonts w:ascii="Times New Roman" w:hAnsi="Times New Roman" w:cs="Times New Roman"/>
          <w:sz w:val="24"/>
        </w:rPr>
        <w:t xml:space="preserve">H0 (Hipotesis Nol): </w:t>
      </w:r>
      <w:r w:rsidRPr="00B03521">
        <w:rPr>
          <w:rFonts w:ascii="Times New Roman" w:hAnsi="Times New Roman" w:cs="Times New Roman"/>
          <w:sz w:val="24"/>
        </w:rPr>
        <w:t>Tidak ada perbedaan signifikan dalam tingkat pengurangan peredaran narkotika sebelum dan setelah implementasi kebijakan pencegah</w:t>
      </w:r>
      <w:r>
        <w:rPr>
          <w:rFonts w:ascii="Times New Roman" w:hAnsi="Times New Roman" w:cs="Times New Roman"/>
          <w:sz w:val="24"/>
        </w:rPr>
        <w:t>an dan pemberantasan narkotika.</w:t>
      </w:r>
    </w:p>
    <w:p w:rsidR="00B03521" w:rsidRDefault="00B03521" w:rsidP="00B03521">
      <w:pPr>
        <w:spacing w:before="240" w:after="240" w:line="360" w:lineRule="auto"/>
        <w:jc w:val="both"/>
        <w:rPr>
          <w:rFonts w:ascii="Times New Roman" w:hAnsi="Times New Roman" w:cs="Times New Roman"/>
          <w:sz w:val="24"/>
        </w:rPr>
      </w:pPr>
      <w:r>
        <w:rPr>
          <w:rFonts w:ascii="Times New Roman" w:hAnsi="Times New Roman" w:cs="Times New Roman"/>
          <w:sz w:val="24"/>
        </w:rPr>
        <w:t xml:space="preserve">H1 (Hipotesis Alternatif): </w:t>
      </w:r>
      <w:r w:rsidRPr="00B03521">
        <w:rPr>
          <w:rFonts w:ascii="Times New Roman" w:hAnsi="Times New Roman" w:cs="Times New Roman"/>
          <w:sz w:val="24"/>
        </w:rPr>
        <w:t>Terdapat perbedaan signifikan dalam tingkat pengurangan peredaran narkotika sebelum dan setelah implementasi kebijakan pencegah</w:t>
      </w:r>
      <w:r>
        <w:rPr>
          <w:rFonts w:ascii="Times New Roman" w:hAnsi="Times New Roman" w:cs="Times New Roman"/>
          <w:sz w:val="24"/>
        </w:rPr>
        <w:t>an dan pemberantasan narkotika.</w:t>
      </w:r>
    </w:p>
    <w:p w:rsid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both"/>
        <w:rPr>
          <w:rFonts w:ascii="Times New Roman" w:hAnsi="Times New Roman" w:cs="Times New Roman"/>
          <w:sz w:val="24"/>
        </w:rPr>
      </w:pPr>
    </w:p>
    <w:p w:rsidR="00B03521" w:rsidRPr="00B03521" w:rsidRDefault="00B03521" w:rsidP="00B03521">
      <w:pPr>
        <w:spacing w:before="240" w:after="240" w:line="360" w:lineRule="auto"/>
        <w:jc w:val="both"/>
        <w:rPr>
          <w:rFonts w:ascii="Times New Roman" w:hAnsi="Times New Roman" w:cs="Times New Roman"/>
          <w:sz w:val="24"/>
        </w:rPr>
      </w:pPr>
    </w:p>
    <w:p w:rsidR="00B03521" w:rsidRDefault="00B03521" w:rsidP="00B03521">
      <w:pPr>
        <w:spacing w:before="240" w:after="240" w:line="360" w:lineRule="auto"/>
        <w:jc w:val="center"/>
        <w:rPr>
          <w:rFonts w:ascii="Times New Roman" w:hAnsi="Times New Roman" w:cs="Times New Roman"/>
          <w:b/>
          <w:sz w:val="24"/>
        </w:rPr>
      </w:pPr>
      <w:bookmarkStart w:id="0" w:name="_GoBack"/>
      <w:r>
        <w:rPr>
          <w:rFonts w:ascii="Times New Roman" w:hAnsi="Times New Roman" w:cs="Times New Roman"/>
          <w:b/>
          <w:sz w:val="24"/>
        </w:rPr>
        <w:lastRenderedPageBreak/>
        <w:t>DAFTAR PUSTAKA</w:t>
      </w:r>
    </w:p>
    <w:bookmarkEnd w:id="0"/>
    <w:p w:rsidR="00B03521" w:rsidRDefault="00B03521" w:rsidP="00B03521">
      <w:pPr>
        <w:spacing w:before="240" w:after="240" w:line="360" w:lineRule="auto"/>
        <w:ind w:left="720" w:hanging="720"/>
        <w:jc w:val="both"/>
        <w:rPr>
          <w:rFonts w:ascii="Times New Roman" w:hAnsi="Times New Roman" w:cs="Times New Roman"/>
          <w:sz w:val="24"/>
        </w:rPr>
      </w:pPr>
      <w:r w:rsidRPr="00B03521">
        <w:rPr>
          <w:rFonts w:ascii="Times New Roman" w:hAnsi="Times New Roman" w:cs="Times New Roman"/>
          <w:sz w:val="24"/>
        </w:rPr>
        <w:t xml:space="preserve">Majid, A. (2020). Bahaya Penyalahgunaan Narkoba. </w:t>
      </w:r>
      <w:proofErr w:type="gramStart"/>
      <w:r w:rsidRPr="00B03521">
        <w:rPr>
          <w:rFonts w:ascii="Times New Roman" w:hAnsi="Times New Roman" w:cs="Times New Roman"/>
          <w:sz w:val="24"/>
        </w:rPr>
        <w:t>Alprin.</w:t>
      </w:r>
      <w:proofErr w:type="gramEnd"/>
    </w:p>
    <w:p w:rsidR="00B03521" w:rsidRDefault="00B03521" w:rsidP="00B03521">
      <w:pPr>
        <w:spacing w:before="240" w:after="240" w:line="360" w:lineRule="auto"/>
        <w:ind w:left="720" w:hanging="720"/>
        <w:jc w:val="both"/>
        <w:rPr>
          <w:rFonts w:ascii="Times New Roman" w:hAnsi="Times New Roman" w:cs="Times New Roman"/>
          <w:sz w:val="24"/>
        </w:rPr>
      </w:pPr>
      <w:proofErr w:type="gramStart"/>
      <w:r w:rsidRPr="00B03521">
        <w:rPr>
          <w:rFonts w:ascii="Times New Roman" w:hAnsi="Times New Roman" w:cs="Times New Roman"/>
          <w:sz w:val="24"/>
        </w:rPr>
        <w:t>Refeiater, U. H. (2011).</w:t>
      </w:r>
      <w:proofErr w:type="gramEnd"/>
      <w:r w:rsidRPr="00B03521">
        <w:rPr>
          <w:rFonts w:ascii="Times New Roman" w:hAnsi="Times New Roman" w:cs="Times New Roman"/>
          <w:sz w:val="24"/>
        </w:rPr>
        <w:t xml:space="preserve"> Penyalahgunaan Narkoba. </w:t>
      </w:r>
      <w:proofErr w:type="gramStart"/>
      <w:r w:rsidRPr="00B03521">
        <w:rPr>
          <w:rFonts w:ascii="Times New Roman" w:hAnsi="Times New Roman" w:cs="Times New Roman"/>
          <w:sz w:val="24"/>
        </w:rPr>
        <w:t>Jurnal Health and Sport, 2(1).</w:t>
      </w:r>
      <w:proofErr w:type="gramEnd"/>
    </w:p>
    <w:p w:rsidR="00B03521" w:rsidRDefault="00B03521" w:rsidP="00B03521">
      <w:pPr>
        <w:spacing w:before="240" w:after="240" w:line="360" w:lineRule="auto"/>
        <w:ind w:left="720" w:hanging="720"/>
        <w:jc w:val="both"/>
        <w:rPr>
          <w:rFonts w:ascii="Times New Roman" w:hAnsi="Times New Roman" w:cs="Times New Roman"/>
          <w:sz w:val="24"/>
        </w:rPr>
      </w:pPr>
      <w:r w:rsidRPr="00B03521">
        <w:rPr>
          <w:rFonts w:ascii="Times New Roman" w:hAnsi="Times New Roman" w:cs="Times New Roman"/>
          <w:sz w:val="24"/>
        </w:rPr>
        <w:t xml:space="preserve">Hariyanto, B. P. (2018). </w:t>
      </w:r>
      <w:proofErr w:type="gramStart"/>
      <w:r w:rsidRPr="00B03521">
        <w:rPr>
          <w:rFonts w:ascii="Times New Roman" w:hAnsi="Times New Roman" w:cs="Times New Roman"/>
          <w:sz w:val="24"/>
        </w:rPr>
        <w:t>Pencegahan dan Pemberantasan peredaran narkoba di Indonesia.</w:t>
      </w:r>
      <w:proofErr w:type="gramEnd"/>
      <w:r w:rsidRPr="00B03521">
        <w:rPr>
          <w:rFonts w:ascii="Times New Roman" w:hAnsi="Times New Roman" w:cs="Times New Roman"/>
          <w:sz w:val="24"/>
        </w:rPr>
        <w:t xml:space="preserve"> Jurnal Daulat Hukum, 1(1).</w:t>
      </w:r>
    </w:p>
    <w:p w:rsidR="00B03521" w:rsidRDefault="00B03521" w:rsidP="00B03521">
      <w:pPr>
        <w:spacing w:before="240" w:after="240" w:line="360" w:lineRule="auto"/>
        <w:ind w:left="720" w:hanging="720"/>
        <w:jc w:val="both"/>
        <w:rPr>
          <w:rFonts w:ascii="Times New Roman" w:hAnsi="Times New Roman" w:cs="Times New Roman"/>
          <w:sz w:val="24"/>
        </w:rPr>
      </w:pPr>
      <w:r w:rsidRPr="00B03521">
        <w:rPr>
          <w:rFonts w:ascii="Times New Roman" w:hAnsi="Times New Roman" w:cs="Times New Roman"/>
          <w:sz w:val="24"/>
        </w:rPr>
        <w:t xml:space="preserve">Hasibuan, A. A. (2017). </w:t>
      </w:r>
      <w:proofErr w:type="gramStart"/>
      <w:r w:rsidRPr="00B03521">
        <w:rPr>
          <w:rFonts w:ascii="Times New Roman" w:hAnsi="Times New Roman" w:cs="Times New Roman"/>
          <w:sz w:val="24"/>
        </w:rPr>
        <w:t>Narkoba dan Penanggulangannya.</w:t>
      </w:r>
      <w:proofErr w:type="gramEnd"/>
      <w:r w:rsidRPr="00B03521">
        <w:rPr>
          <w:rFonts w:ascii="Times New Roman" w:hAnsi="Times New Roman" w:cs="Times New Roman"/>
          <w:sz w:val="24"/>
        </w:rPr>
        <w:t xml:space="preserve"> STUDIA DIDAKTIKA: Jurnal Ilmiah Bidang Pendidikan, 11(01), 33-44.</w:t>
      </w:r>
    </w:p>
    <w:p w:rsidR="00B03521" w:rsidRDefault="00B03521" w:rsidP="00B03521">
      <w:pPr>
        <w:spacing w:before="240" w:after="240" w:line="360" w:lineRule="auto"/>
        <w:ind w:left="720" w:hanging="720"/>
        <w:jc w:val="both"/>
        <w:rPr>
          <w:rFonts w:ascii="Times New Roman" w:hAnsi="Times New Roman" w:cs="Times New Roman"/>
          <w:sz w:val="24"/>
        </w:rPr>
      </w:pPr>
      <w:r w:rsidRPr="00B03521">
        <w:rPr>
          <w:rFonts w:ascii="Times New Roman" w:hAnsi="Times New Roman" w:cs="Times New Roman"/>
          <w:sz w:val="24"/>
        </w:rPr>
        <w:t xml:space="preserve">Ricardo, P. (2012). Upaya Penanggulangan Penyalahgunaan Narkoba Oleh Kepolisian (Studi Kasus Satuan Narkoba Polres Metro Bekasi). </w:t>
      </w:r>
      <w:proofErr w:type="gramStart"/>
      <w:r w:rsidRPr="00B03521">
        <w:rPr>
          <w:rFonts w:ascii="Times New Roman" w:hAnsi="Times New Roman" w:cs="Times New Roman"/>
          <w:sz w:val="24"/>
        </w:rPr>
        <w:t>Jurnal Kriminologi Indonesia, 6(3).</w:t>
      </w:r>
      <w:proofErr w:type="gramEnd"/>
    </w:p>
    <w:p w:rsidR="00B03521" w:rsidRDefault="00B03521" w:rsidP="00B03521">
      <w:pPr>
        <w:spacing w:before="240" w:after="240" w:line="360" w:lineRule="auto"/>
        <w:ind w:left="720" w:hanging="720"/>
        <w:jc w:val="both"/>
        <w:rPr>
          <w:rFonts w:ascii="Times New Roman" w:hAnsi="Times New Roman" w:cs="Times New Roman"/>
          <w:sz w:val="24"/>
        </w:rPr>
      </w:pPr>
      <w:proofErr w:type="gramStart"/>
      <w:r w:rsidRPr="00B03521">
        <w:rPr>
          <w:rFonts w:ascii="Times New Roman" w:hAnsi="Times New Roman" w:cs="Times New Roman"/>
          <w:sz w:val="24"/>
        </w:rPr>
        <w:t>Hakim, M. A. (2023).</w:t>
      </w:r>
      <w:proofErr w:type="gramEnd"/>
      <w:r w:rsidRPr="00B03521">
        <w:rPr>
          <w:rFonts w:ascii="Times New Roman" w:hAnsi="Times New Roman" w:cs="Times New Roman"/>
          <w:sz w:val="24"/>
        </w:rPr>
        <w:t xml:space="preserve"> Bahaya Narkoba Alkohol: </w:t>
      </w:r>
      <w:proofErr w:type="gramStart"/>
      <w:r w:rsidRPr="00B03521">
        <w:rPr>
          <w:rFonts w:ascii="Times New Roman" w:hAnsi="Times New Roman" w:cs="Times New Roman"/>
          <w:sz w:val="24"/>
        </w:rPr>
        <w:t>cara</w:t>
      </w:r>
      <w:proofErr w:type="gramEnd"/>
      <w:r w:rsidRPr="00B03521">
        <w:rPr>
          <w:rFonts w:ascii="Times New Roman" w:hAnsi="Times New Roman" w:cs="Times New Roman"/>
          <w:sz w:val="24"/>
        </w:rPr>
        <w:t xml:space="preserve"> islam mencegah, mengatasi, dan melawan. Nuansa Cendekia.</w:t>
      </w:r>
    </w:p>
    <w:p w:rsidR="00B03521" w:rsidRDefault="00B03521" w:rsidP="00B03521">
      <w:pPr>
        <w:spacing w:before="240" w:after="240" w:line="360" w:lineRule="auto"/>
        <w:ind w:left="720" w:hanging="720"/>
        <w:jc w:val="both"/>
        <w:rPr>
          <w:rFonts w:ascii="Times New Roman" w:hAnsi="Times New Roman" w:cs="Times New Roman"/>
          <w:sz w:val="24"/>
        </w:rPr>
      </w:pPr>
      <w:proofErr w:type="gramStart"/>
      <w:r w:rsidRPr="00B03521">
        <w:rPr>
          <w:rFonts w:ascii="Times New Roman" w:hAnsi="Times New Roman" w:cs="Times New Roman"/>
          <w:sz w:val="24"/>
        </w:rPr>
        <w:t>Purbanto, H., &amp; Hidayat, B. (2023).</w:t>
      </w:r>
      <w:proofErr w:type="gramEnd"/>
      <w:r w:rsidRPr="00B03521">
        <w:rPr>
          <w:rFonts w:ascii="Times New Roman" w:hAnsi="Times New Roman" w:cs="Times New Roman"/>
          <w:sz w:val="24"/>
        </w:rPr>
        <w:t xml:space="preserve"> Systematic Literature Review: Penyalahgunaan Narkoba di Kalangan Remaja dalam Perspektif Psikologi dan Islam. Al-Hikmah: Jurnal Agama dan Ilmu Pengetahuan, 20(1), 1-13.</w:t>
      </w:r>
    </w:p>
    <w:p w:rsidR="00B03521" w:rsidRDefault="00B03521" w:rsidP="00B03521">
      <w:pPr>
        <w:spacing w:before="240" w:after="240" w:line="360" w:lineRule="auto"/>
        <w:ind w:left="720" w:hanging="720"/>
        <w:jc w:val="both"/>
        <w:rPr>
          <w:rFonts w:ascii="Times New Roman" w:hAnsi="Times New Roman" w:cs="Times New Roman"/>
          <w:sz w:val="24"/>
        </w:rPr>
      </w:pPr>
      <w:proofErr w:type="gramStart"/>
      <w:r w:rsidRPr="00B03521">
        <w:rPr>
          <w:rFonts w:ascii="Times New Roman" w:hAnsi="Times New Roman" w:cs="Times New Roman"/>
          <w:sz w:val="24"/>
        </w:rPr>
        <w:t>Winarta, A., &amp; Kurniawan, W. J. (2021).</w:t>
      </w:r>
      <w:proofErr w:type="gramEnd"/>
      <w:r w:rsidRPr="00B03521">
        <w:rPr>
          <w:rFonts w:ascii="Times New Roman" w:hAnsi="Times New Roman" w:cs="Times New Roman"/>
          <w:sz w:val="24"/>
        </w:rPr>
        <w:t xml:space="preserve"> Optimasi cluster k-means menggunakan metode elbow pada data pengguna narkoba dengan pemrograman python. JTIK (Jurnal Teknik Informatika Kaputama), 5(1), 113-119.</w:t>
      </w:r>
    </w:p>
    <w:p w:rsidR="00B03521" w:rsidRDefault="00B03521" w:rsidP="00B03521">
      <w:pPr>
        <w:spacing w:before="240" w:after="240" w:line="360" w:lineRule="auto"/>
        <w:ind w:left="720" w:hanging="720"/>
        <w:jc w:val="both"/>
        <w:rPr>
          <w:rFonts w:ascii="Times New Roman" w:hAnsi="Times New Roman" w:cs="Times New Roman"/>
          <w:sz w:val="24"/>
        </w:rPr>
      </w:pPr>
      <w:r w:rsidRPr="00B03521">
        <w:rPr>
          <w:rFonts w:ascii="Times New Roman" w:hAnsi="Times New Roman" w:cs="Times New Roman"/>
          <w:sz w:val="24"/>
        </w:rPr>
        <w:t>Anggraeni, R. D., Soewita, S., Santoso, B., Raya, L. D., Sipayung, M., Chrisputranto, M. R</w:t>
      </w:r>
      <w:proofErr w:type="gramStart"/>
      <w:r w:rsidRPr="00B03521">
        <w:rPr>
          <w:rFonts w:ascii="Times New Roman" w:hAnsi="Times New Roman" w:cs="Times New Roman"/>
          <w:sz w:val="24"/>
        </w:rPr>
        <w:t>., ...</w:t>
      </w:r>
      <w:proofErr w:type="gramEnd"/>
      <w:r w:rsidRPr="00B03521">
        <w:rPr>
          <w:rFonts w:ascii="Times New Roman" w:hAnsi="Times New Roman" w:cs="Times New Roman"/>
          <w:sz w:val="24"/>
        </w:rPr>
        <w:t xml:space="preserve"> &amp; Sutopo, H. (2022). </w:t>
      </w:r>
      <w:proofErr w:type="gramStart"/>
      <w:r w:rsidRPr="00B03521">
        <w:rPr>
          <w:rFonts w:ascii="Times New Roman" w:hAnsi="Times New Roman" w:cs="Times New Roman"/>
          <w:sz w:val="24"/>
        </w:rPr>
        <w:t>Bahaya Narkoba dan Strategi Pencegahannya.</w:t>
      </w:r>
      <w:proofErr w:type="gramEnd"/>
      <w:r w:rsidRPr="00B03521">
        <w:rPr>
          <w:rFonts w:ascii="Times New Roman" w:hAnsi="Times New Roman" w:cs="Times New Roman"/>
          <w:sz w:val="24"/>
        </w:rPr>
        <w:t xml:space="preserve"> Abdi Laksana: Jurnal Pengabdian Kepada Masyarakat, 3(2), 377-384.</w:t>
      </w:r>
    </w:p>
    <w:p w:rsidR="00B03521" w:rsidRDefault="00B03521" w:rsidP="00B03521">
      <w:pPr>
        <w:spacing w:before="240" w:after="240" w:line="360" w:lineRule="auto"/>
        <w:ind w:left="720" w:hanging="720"/>
        <w:jc w:val="both"/>
        <w:rPr>
          <w:rFonts w:ascii="Times New Roman" w:hAnsi="Times New Roman" w:cs="Times New Roman"/>
          <w:sz w:val="24"/>
        </w:rPr>
      </w:pPr>
      <w:r w:rsidRPr="00B03521">
        <w:rPr>
          <w:rFonts w:ascii="Times New Roman" w:hAnsi="Times New Roman" w:cs="Times New Roman"/>
          <w:sz w:val="24"/>
        </w:rPr>
        <w:t xml:space="preserve">Lukman, G. A., Alifah, A. P., Divarianti, A., &amp; Humaedi, S. (2021). </w:t>
      </w:r>
      <w:proofErr w:type="gramStart"/>
      <w:r w:rsidRPr="00B03521">
        <w:rPr>
          <w:rFonts w:ascii="Times New Roman" w:hAnsi="Times New Roman" w:cs="Times New Roman"/>
          <w:sz w:val="24"/>
        </w:rPr>
        <w:t>Kasus narkoba di Indonesia dan upaya pencegahannya di kalangan remaja.</w:t>
      </w:r>
      <w:proofErr w:type="gramEnd"/>
      <w:r w:rsidRPr="00B03521">
        <w:rPr>
          <w:rFonts w:ascii="Times New Roman" w:hAnsi="Times New Roman" w:cs="Times New Roman"/>
          <w:sz w:val="24"/>
        </w:rPr>
        <w:t xml:space="preserve"> Jurnal Penelitian Dan Pengabdian Kepada Masyarakat (JPPM), 2(3), 405-417.</w:t>
      </w:r>
    </w:p>
    <w:p w:rsidR="00B03521" w:rsidRPr="00B03521" w:rsidRDefault="00B03521" w:rsidP="00B03521">
      <w:pPr>
        <w:spacing w:before="240" w:after="240" w:line="360" w:lineRule="auto"/>
        <w:ind w:left="720" w:hanging="720"/>
        <w:jc w:val="both"/>
        <w:rPr>
          <w:rFonts w:ascii="Times New Roman" w:hAnsi="Times New Roman" w:cs="Times New Roman"/>
          <w:sz w:val="24"/>
        </w:rPr>
      </w:pPr>
    </w:p>
    <w:sectPr w:rsidR="00B03521" w:rsidRPr="00B03521" w:rsidSect="000722B3">
      <w:pgSz w:w="11907" w:h="16839" w:code="9"/>
      <w:pgMar w:top="2268"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2B3"/>
    <w:rsid w:val="000722B3"/>
    <w:rsid w:val="009B19E5"/>
    <w:rsid w:val="00B0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2595</Words>
  <Characters>14796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2023-09-11T04:32:00Z</dcterms:created>
  <dcterms:modified xsi:type="dcterms:W3CDTF">2023-09-11T04:53:00Z</dcterms:modified>
</cp:coreProperties>
</file>