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865B4" w14:textId="77777777" w:rsidR="00000000" w:rsidRDefault="00ED5100">
      <w:pPr>
        <w:shd w:val="clear" w:color="auto" w:fill="FFFFFF"/>
        <w:spacing w:line="322" w:lineRule="exact"/>
        <w:ind w:left="2971" w:right="2914"/>
        <w:jc w:val="center"/>
      </w:pPr>
      <w:proofErr w:type="spellStart"/>
      <w:r>
        <w:rPr>
          <w:b/>
          <w:bCs/>
          <w:sz w:val="28"/>
          <w:szCs w:val="28"/>
          <w:lang w:val="en-US"/>
        </w:rPr>
        <w:t>Keterampilan</w:t>
      </w:r>
      <w:proofErr w:type="spellEnd"/>
      <w:r>
        <w:rPr>
          <w:b/>
          <w:bCs/>
          <w:sz w:val="28"/>
          <w:szCs w:val="28"/>
          <w:lang w:val="en-US"/>
        </w:rPr>
        <w:t xml:space="preserve"> 3: </w:t>
      </w:r>
      <w:proofErr w:type="spellStart"/>
      <w:r>
        <w:rPr>
          <w:b/>
          <w:bCs/>
          <w:spacing w:val="-2"/>
          <w:sz w:val="28"/>
          <w:szCs w:val="28"/>
          <w:lang w:val="en-US"/>
        </w:rPr>
        <w:t>Mengadakan</w:t>
      </w:r>
      <w:proofErr w:type="spellEnd"/>
      <w:r>
        <w:rPr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pacing w:val="-2"/>
          <w:sz w:val="28"/>
          <w:szCs w:val="28"/>
          <w:lang w:val="en-US"/>
        </w:rPr>
        <w:t>Variasi</w:t>
      </w:r>
      <w:proofErr w:type="spellEnd"/>
    </w:p>
    <w:p w14:paraId="7BB27012" w14:textId="0D5DD3C7" w:rsidR="00000000" w:rsidRDefault="00ED5100">
      <w:pPr>
        <w:shd w:val="clear" w:color="auto" w:fill="FFFFFF"/>
        <w:ind w:left="638"/>
      </w:pPr>
      <w:r>
        <w:rPr>
          <w:b/>
          <w:bCs/>
          <w:sz w:val="16"/>
          <w:szCs w:val="16"/>
          <w:lang w:val="en-US"/>
        </w:rPr>
        <w:t xml:space="preserve">Oleh : Eko Suyanto, </w:t>
      </w:r>
      <w:proofErr w:type="spellStart"/>
      <w:r>
        <w:rPr>
          <w:b/>
          <w:bCs/>
          <w:sz w:val="16"/>
          <w:szCs w:val="16"/>
          <w:lang w:val="en-US"/>
        </w:rPr>
        <w:t>Laboratorium</w:t>
      </w:r>
      <w:proofErr w:type="spellEnd"/>
      <w:r>
        <w:rPr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b/>
          <w:bCs/>
          <w:sz w:val="16"/>
          <w:szCs w:val="16"/>
          <w:lang w:val="en-US"/>
        </w:rPr>
        <w:t>Pembelajaran</w:t>
      </w:r>
      <w:proofErr w:type="spellEnd"/>
      <w:r>
        <w:rPr>
          <w:b/>
          <w:bCs/>
          <w:sz w:val="16"/>
          <w:szCs w:val="16"/>
          <w:lang w:val="en-US"/>
        </w:rPr>
        <w:t xml:space="preserve"> FKIP </w:t>
      </w:r>
      <w:proofErr w:type="spellStart"/>
      <w:r>
        <w:rPr>
          <w:b/>
          <w:bCs/>
          <w:sz w:val="16"/>
          <w:szCs w:val="16"/>
          <w:lang w:val="en-US"/>
        </w:rPr>
        <w:t>Universitas</w:t>
      </w:r>
      <w:proofErr w:type="spellEnd"/>
      <w:r>
        <w:rPr>
          <w:b/>
          <w:bCs/>
          <w:sz w:val="16"/>
          <w:szCs w:val="16"/>
          <w:lang w:val="en-US"/>
        </w:rPr>
        <w:t xml:space="preserve"> Lampung, Indonesia</w:t>
      </w:r>
      <w:bookmarkStart w:id="0" w:name="_GoBack"/>
      <w:bookmarkEnd w:id="0"/>
    </w:p>
    <w:p w14:paraId="07825FE6" w14:textId="002730F2" w:rsidR="00000000" w:rsidRDefault="00ED5100">
      <w:pPr>
        <w:shd w:val="clear" w:color="auto" w:fill="FFFFFF"/>
        <w:spacing w:before="307" w:line="413" w:lineRule="exact"/>
      </w:pPr>
      <w:proofErr w:type="spellStart"/>
      <w:r>
        <w:rPr>
          <w:spacing w:val="-1"/>
          <w:sz w:val="24"/>
          <w:szCs w:val="24"/>
          <w:lang w:val="en-US"/>
        </w:rPr>
        <w:t>Variasi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dalam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kegiatan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pembvelajaran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adalah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perubahan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dalam</w:t>
      </w:r>
      <w:proofErr w:type="spellEnd"/>
      <w:r>
        <w:rPr>
          <w:spacing w:val="-1"/>
          <w:sz w:val="24"/>
          <w:szCs w:val="24"/>
          <w:lang w:val="en-US"/>
        </w:rPr>
        <w:t xml:space="preserve"> proses </w:t>
      </w:r>
      <w:proofErr w:type="spellStart"/>
      <w:r>
        <w:rPr>
          <w:spacing w:val="-1"/>
          <w:sz w:val="24"/>
          <w:szCs w:val="24"/>
          <w:lang w:val="en-US"/>
        </w:rPr>
        <w:t>kegiatan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pembelajaran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bertujuan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meningkatkan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motivasi</w:t>
      </w:r>
      <w:proofErr w:type="spellEnd"/>
      <w:r>
        <w:rPr>
          <w:sz w:val="24"/>
          <w:szCs w:val="24"/>
          <w:lang w:val="en-US"/>
        </w:rPr>
        <w:t xml:space="preserve"> para </w:t>
      </w:r>
      <w:proofErr w:type="spellStart"/>
      <w:r>
        <w:rPr>
          <w:sz w:val="24"/>
          <w:szCs w:val="24"/>
          <w:lang w:val="en-US"/>
        </w:rPr>
        <w:t>mahasiswa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serta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mengurangi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</w:t>
      </w:r>
      <w:r>
        <w:rPr>
          <w:sz w:val="24"/>
          <w:szCs w:val="24"/>
          <w:lang w:val="en-US"/>
        </w:rPr>
        <w:t>jenuhan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kebosanan</w:t>
      </w:r>
      <w:proofErr w:type="spellEnd"/>
      <w:r>
        <w:rPr>
          <w:sz w:val="24"/>
          <w:szCs w:val="24"/>
          <w:lang w:val="en-US"/>
        </w:rPr>
        <w:t>.</w:t>
      </w:r>
    </w:p>
    <w:p w14:paraId="2FA5A9B0" w14:textId="77777777" w:rsidR="00000000" w:rsidRDefault="00ED5100">
      <w:pPr>
        <w:shd w:val="clear" w:color="auto" w:fill="FFFFFF"/>
        <w:spacing w:before="341"/>
      </w:pPr>
      <w:proofErr w:type="spellStart"/>
      <w:r>
        <w:rPr>
          <w:sz w:val="24"/>
          <w:szCs w:val="24"/>
          <w:lang w:val="en-US"/>
        </w:rPr>
        <w:t>Variasi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kegiatan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pembelajaran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dikelompokkan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menjadi</w:t>
      </w:r>
      <w:proofErr w:type="spellEnd"/>
      <w:r>
        <w:rPr>
          <w:sz w:val="24"/>
          <w:szCs w:val="24"/>
          <w:lang w:val="en-US"/>
        </w:rPr>
        <w:t xml:space="preserve"> 3 </w:t>
      </w:r>
      <w:proofErr w:type="spellStart"/>
      <w:r>
        <w:rPr>
          <w:sz w:val="24"/>
          <w:szCs w:val="24"/>
          <w:lang w:val="en-US"/>
        </w:rPr>
        <w:t>bagian</w:t>
      </w:r>
      <w:proofErr w:type="spellEnd"/>
      <w:r>
        <w:rPr>
          <w:sz w:val="24"/>
          <w:szCs w:val="24"/>
          <w:lang w:val="en-US"/>
        </w:rPr>
        <w:t>.</w:t>
      </w:r>
    </w:p>
    <w:p w14:paraId="016B8215" w14:textId="77777777" w:rsidR="00000000" w:rsidRDefault="00ED5100">
      <w:pPr>
        <w:shd w:val="clear" w:color="auto" w:fill="FFFFFF"/>
        <w:spacing w:before="139" w:line="418" w:lineRule="exact"/>
      </w:pPr>
      <w:r>
        <w:rPr>
          <w:spacing w:val="-1"/>
          <w:sz w:val="24"/>
          <w:szCs w:val="24"/>
          <w:lang w:val="en-US"/>
        </w:rPr>
        <w:t xml:space="preserve">1. </w:t>
      </w:r>
      <w:proofErr w:type="spellStart"/>
      <w:r>
        <w:rPr>
          <w:spacing w:val="-1"/>
          <w:sz w:val="24"/>
          <w:szCs w:val="24"/>
          <w:lang w:val="en-US"/>
        </w:rPr>
        <w:t>Variasi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dalam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gaya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mengajar</w:t>
      </w:r>
      <w:proofErr w:type="spellEnd"/>
      <w:r>
        <w:rPr>
          <w:spacing w:val="-1"/>
          <w:sz w:val="24"/>
          <w:szCs w:val="24"/>
          <w:lang w:val="en-US"/>
        </w:rPr>
        <w:t xml:space="preserve">, yang </w:t>
      </w:r>
      <w:proofErr w:type="spellStart"/>
      <w:r>
        <w:rPr>
          <w:spacing w:val="-1"/>
          <w:sz w:val="24"/>
          <w:szCs w:val="24"/>
          <w:lang w:val="en-US"/>
        </w:rPr>
        <w:t>dapat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dilakukan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dengan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berbagai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cara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seperti</w:t>
      </w:r>
      <w:proofErr w:type="spellEnd"/>
      <w:r>
        <w:rPr>
          <w:sz w:val="24"/>
          <w:szCs w:val="24"/>
          <w:lang w:val="en-US"/>
        </w:rPr>
        <w:t>:</w:t>
      </w:r>
    </w:p>
    <w:p w14:paraId="146A1B80" w14:textId="77777777" w:rsidR="00000000" w:rsidRDefault="00ED5100">
      <w:pPr>
        <w:shd w:val="clear" w:color="auto" w:fill="FFFFFF"/>
        <w:tabs>
          <w:tab w:val="left" w:pos="427"/>
        </w:tabs>
        <w:spacing w:before="19" w:line="533" w:lineRule="exact"/>
        <w:ind w:left="226"/>
      </w:pPr>
      <w:r>
        <w:rPr>
          <w:spacing w:val="-1"/>
          <w:sz w:val="24"/>
          <w:szCs w:val="24"/>
          <w:lang w:val="en-US"/>
        </w:rPr>
        <w:t>a.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variasi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suara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rendah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tinggi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besar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kecil</w:t>
      </w:r>
      <w:proofErr w:type="spellEnd"/>
      <w:r>
        <w:rPr>
          <w:sz w:val="24"/>
          <w:szCs w:val="24"/>
          <w:lang w:val="en-US"/>
        </w:rPr>
        <w:t>,</w:t>
      </w:r>
    </w:p>
    <w:p w14:paraId="45ADB5FF" w14:textId="77777777" w:rsidR="00000000" w:rsidRDefault="00ED5100">
      <w:pPr>
        <w:shd w:val="clear" w:color="auto" w:fill="FFFFFF"/>
        <w:tabs>
          <w:tab w:val="left" w:pos="427"/>
        </w:tabs>
        <w:spacing w:line="533" w:lineRule="exact"/>
        <w:ind w:left="226"/>
      </w:pPr>
      <w:r>
        <w:rPr>
          <w:spacing w:val="-1"/>
          <w:sz w:val="24"/>
          <w:szCs w:val="24"/>
          <w:lang w:val="en-US"/>
        </w:rPr>
        <w:t>b.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memusatkan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perhatian</w:t>
      </w:r>
      <w:proofErr w:type="spellEnd"/>
      <w:r>
        <w:rPr>
          <w:sz w:val="24"/>
          <w:szCs w:val="24"/>
          <w:lang w:val="en-US"/>
        </w:rPr>
        <w:t>,</w:t>
      </w:r>
    </w:p>
    <w:p w14:paraId="342BDB54" w14:textId="77777777" w:rsidR="00000000" w:rsidRDefault="00ED5100">
      <w:pPr>
        <w:shd w:val="clear" w:color="auto" w:fill="FFFFFF"/>
        <w:tabs>
          <w:tab w:val="left" w:pos="427"/>
        </w:tabs>
        <w:spacing w:line="533" w:lineRule="exact"/>
        <w:ind w:left="226"/>
      </w:pPr>
      <w:r>
        <w:rPr>
          <w:spacing w:val="-1"/>
          <w:sz w:val="24"/>
          <w:szCs w:val="24"/>
          <w:lang w:val="en-US"/>
        </w:rPr>
        <w:t>c.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membuat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kesenyapan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sejenak</w:t>
      </w:r>
      <w:proofErr w:type="spellEnd"/>
      <w:r>
        <w:rPr>
          <w:sz w:val="24"/>
          <w:szCs w:val="24"/>
          <w:lang w:val="en-US"/>
        </w:rPr>
        <w:t>,</w:t>
      </w:r>
    </w:p>
    <w:p w14:paraId="118A0607" w14:textId="77777777" w:rsidR="00000000" w:rsidRDefault="00ED5100">
      <w:pPr>
        <w:shd w:val="clear" w:color="auto" w:fill="FFFFFF"/>
        <w:tabs>
          <w:tab w:val="left" w:pos="427"/>
        </w:tabs>
        <w:spacing w:line="533" w:lineRule="exact"/>
        <w:ind w:left="226"/>
      </w:pPr>
      <w:r>
        <w:rPr>
          <w:spacing w:val="-1"/>
          <w:sz w:val="24"/>
          <w:szCs w:val="24"/>
          <w:lang w:val="en-US"/>
        </w:rPr>
        <w:t>d.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mengadakan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kontak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pandang</w:t>
      </w:r>
      <w:proofErr w:type="spellEnd"/>
      <w:r>
        <w:rPr>
          <w:sz w:val="24"/>
          <w:szCs w:val="24"/>
          <w:lang w:val="en-US"/>
        </w:rPr>
        <w:t>,</w:t>
      </w:r>
    </w:p>
    <w:p w14:paraId="7715EC38" w14:textId="77777777" w:rsidR="00000000" w:rsidRDefault="00ED5100">
      <w:pPr>
        <w:shd w:val="clear" w:color="auto" w:fill="FFFFFF"/>
        <w:tabs>
          <w:tab w:val="left" w:pos="427"/>
        </w:tabs>
        <w:spacing w:line="533" w:lineRule="exact"/>
        <w:ind w:left="226"/>
      </w:pPr>
      <w:r>
        <w:rPr>
          <w:spacing w:val="-1"/>
          <w:sz w:val="24"/>
          <w:szCs w:val="24"/>
          <w:lang w:val="en-US"/>
        </w:rPr>
        <w:t>e.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variasi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gerakan</w:t>
      </w:r>
      <w:proofErr w:type="spellEnd"/>
      <w:r>
        <w:rPr>
          <w:sz w:val="24"/>
          <w:szCs w:val="24"/>
          <w:lang w:val="en-US"/>
        </w:rPr>
        <w:t xml:space="preserve"> badan dan </w:t>
      </w:r>
      <w:proofErr w:type="spellStart"/>
      <w:r>
        <w:rPr>
          <w:sz w:val="24"/>
          <w:szCs w:val="24"/>
          <w:lang w:val="en-US"/>
        </w:rPr>
        <w:t>mimik</w:t>
      </w:r>
      <w:proofErr w:type="spellEnd"/>
      <w:r>
        <w:rPr>
          <w:sz w:val="24"/>
          <w:szCs w:val="24"/>
          <w:lang w:val="en-US"/>
        </w:rPr>
        <w:t>, dan</w:t>
      </w:r>
    </w:p>
    <w:p w14:paraId="1F140A98" w14:textId="77777777" w:rsidR="00000000" w:rsidRDefault="00ED5100">
      <w:pPr>
        <w:shd w:val="clear" w:color="auto" w:fill="FFFFFF"/>
        <w:tabs>
          <w:tab w:val="left" w:pos="427"/>
        </w:tabs>
        <w:spacing w:before="91" w:line="413" w:lineRule="exact"/>
        <w:ind w:left="226"/>
      </w:pPr>
      <w:r>
        <w:rPr>
          <w:sz w:val="24"/>
          <w:szCs w:val="24"/>
          <w:lang w:val="en-US"/>
        </w:rPr>
        <w:t>f.</w:t>
      </w:r>
      <w:r>
        <w:rPr>
          <w:sz w:val="24"/>
          <w:szCs w:val="24"/>
          <w:lang w:val="en-US"/>
        </w:rPr>
        <w:tab/>
      </w:r>
      <w:proofErr w:type="spellStart"/>
      <w:r>
        <w:rPr>
          <w:spacing w:val="-1"/>
          <w:sz w:val="24"/>
          <w:szCs w:val="24"/>
          <w:lang w:val="en-US"/>
        </w:rPr>
        <w:t>mengubah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posisi</w:t>
      </w:r>
      <w:proofErr w:type="spellEnd"/>
      <w:r>
        <w:rPr>
          <w:spacing w:val="-1"/>
          <w:sz w:val="24"/>
          <w:szCs w:val="24"/>
          <w:lang w:val="en-US"/>
        </w:rPr>
        <w:t xml:space="preserve">, </w:t>
      </w:r>
      <w:proofErr w:type="spellStart"/>
      <w:r>
        <w:rPr>
          <w:spacing w:val="-1"/>
          <w:sz w:val="24"/>
          <w:szCs w:val="24"/>
          <w:lang w:val="en-US"/>
        </w:rPr>
        <w:t>misalnya</w:t>
      </w:r>
      <w:proofErr w:type="spellEnd"/>
      <w:r>
        <w:rPr>
          <w:spacing w:val="-1"/>
          <w:sz w:val="24"/>
          <w:szCs w:val="24"/>
          <w:lang w:val="en-US"/>
        </w:rPr>
        <w:t xml:space="preserve"> dan </w:t>
      </w:r>
      <w:proofErr w:type="spellStart"/>
      <w:r>
        <w:rPr>
          <w:spacing w:val="-1"/>
          <w:sz w:val="24"/>
          <w:szCs w:val="24"/>
          <w:lang w:val="en-US"/>
        </w:rPr>
        <w:t>depan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kelas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ke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tengah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atau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ke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belakang</w:t>
      </w:r>
      <w:proofErr w:type="spellEnd"/>
      <w:r>
        <w:rPr>
          <w:spacing w:val="-1"/>
          <w:sz w:val="24"/>
          <w:szCs w:val="24"/>
          <w:lang w:val="en-US"/>
        </w:rPr>
        <w:br/>
      </w:r>
      <w:proofErr w:type="spellStart"/>
      <w:r>
        <w:rPr>
          <w:sz w:val="24"/>
          <w:szCs w:val="24"/>
          <w:lang w:val="en-US"/>
        </w:rPr>
        <w:t>kelas</w:t>
      </w:r>
      <w:proofErr w:type="spellEnd"/>
      <w:r>
        <w:rPr>
          <w:sz w:val="24"/>
          <w:szCs w:val="24"/>
          <w:lang w:val="en-US"/>
        </w:rPr>
        <w:t>.</w:t>
      </w:r>
    </w:p>
    <w:p w14:paraId="5EE73292" w14:textId="77777777" w:rsidR="00000000" w:rsidRDefault="00ED5100">
      <w:pPr>
        <w:shd w:val="clear" w:color="auto" w:fill="FFFFFF"/>
        <w:tabs>
          <w:tab w:val="left" w:pos="278"/>
        </w:tabs>
        <w:spacing w:before="24" w:line="533" w:lineRule="exact"/>
      </w:pPr>
      <w:r>
        <w:rPr>
          <w:spacing w:val="-1"/>
          <w:sz w:val="24"/>
          <w:szCs w:val="24"/>
          <w:lang w:val="en-US"/>
        </w:rPr>
        <w:t>2)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Variasi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penggunaan</w:t>
      </w:r>
      <w:proofErr w:type="spellEnd"/>
      <w:r>
        <w:rPr>
          <w:sz w:val="24"/>
          <w:szCs w:val="24"/>
          <w:lang w:val="en-US"/>
        </w:rPr>
        <w:t xml:space="preserve"> media dan </w:t>
      </w:r>
      <w:proofErr w:type="spellStart"/>
      <w:r>
        <w:rPr>
          <w:sz w:val="24"/>
          <w:szCs w:val="24"/>
          <w:lang w:val="en-US"/>
        </w:rPr>
        <w:t>bahan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pembelajaran</w:t>
      </w:r>
      <w:proofErr w:type="spellEnd"/>
      <w:r>
        <w:rPr>
          <w:sz w:val="24"/>
          <w:szCs w:val="24"/>
          <w:lang w:val="en-US"/>
        </w:rPr>
        <w:t xml:space="preserve">, yang </w:t>
      </w:r>
      <w:proofErr w:type="spellStart"/>
      <w:r>
        <w:rPr>
          <w:sz w:val="24"/>
          <w:szCs w:val="24"/>
          <w:lang w:val="en-US"/>
        </w:rPr>
        <w:t>meliputi</w:t>
      </w:r>
      <w:proofErr w:type="spellEnd"/>
      <w:r>
        <w:rPr>
          <w:sz w:val="24"/>
          <w:szCs w:val="24"/>
          <w:lang w:val="en-US"/>
        </w:rPr>
        <w:t>:</w:t>
      </w:r>
    </w:p>
    <w:p w14:paraId="668C0492" w14:textId="77777777" w:rsidR="00000000" w:rsidRDefault="00ED5100">
      <w:pPr>
        <w:shd w:val="clear" w:color="auto" w:fill="FFFFFF"/>
        <w:tabs>
          <w:tab w:val="left" w:pos="480"/>
        </w:tabs>
        <w:spacing w:line="533" w:lineRule="exact"/>
        <w:ind w:left="226"/>
      </w:pPr>
      <w:r>
        <w:rPr>
          <w:spacing w:val="-1"/>
          <w:sz w:val="24"/>
          <w:szCs w:val="24"/>
          <w:lang w:val="en-US"/>
        </w:rPr>
        <w:t>a.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variasi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alat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bahan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dapat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diihat</w:t>
      </w:r>
      <w:proofErr w:type="spellEnd"/>
    </w:p>
    <w:p w14:paraId="249846B5" w14:textId="77777777" w:rsidR="00000000" w:rsidRDefault="00ED5100">
      <w:pPr>
        <w:shd w:val="clear" w:color="auto" w:fill="FFFFFF"/>
        <w:tabs>
          <w:tab w:val="left" w:pos="480"/>
        </w:tabs>
        <w:spacing w:line="533" w:lineRule="exact"/>
        <w:ind w:left="226"/>
      </w:pPr>
      <w:r>
        <w:rPr>
          <w:spacing w:val="-1"/>
          <w:sz w:val="24"/>
          <w:szCs w:val="24"/>
          <w:lang w:val="en-US"/>
        </w:rPr>
        <w:t>b.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variasi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alat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bahan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dapat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didengar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serta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variasi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gaya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mengajar</w:t>
      </w:r>
      <w:proofErr w:type="spellEnd"/>
    </w:p>
    <w:p w14:paraId="00DD564A" w14:textId="77777777" w:rsidR="00000000" w:rsidRDefault="00ED5100">
      <w:pPr>
        <w:shd w:val="clear" w:color="auto" w:fill="FFFFFF"/>
        <w:tabs>
          <w:tab w:val="left" w:pos="480"/>
        </w:tabs>
        <w:spacing w:line="533" w:lineRule="exact"/>
        <w:ind w:left="226"/>
      </w:pPr>
      <w:r>
        <w:rPr>
          <w:spacing w:val="-1"/>
          <w:sz w:val="24"/>
          <w:szCs w:val="24"/>
          <w:lang w:val="en-US"/>
        </w:rPr>
        <w:t>c.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variasi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alat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bahan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dapat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diraba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dimanipulasi</w:t>
      </w:r>
      <w:proofErr w:type="spellEnd"/>
      <w:r>
        <w:rPr>
          <w:sz w:val="24"/>
          <w:szCs w:val="24"/>
          <w:lang w:val="en-US"/>
        </w:rPr>
        <w:t>.</w:t>
      </w:r>
    </w:p>
    <w:p w14:paraId="464401C4" w14:textId="77777777" w:rsidR="00000000" w:rsidRDefault="00ED5100">
      <w:pPr>
        <w:shd w:val="clear" w:color="auto" w:fill="FFFFFF"/>
        <w:tabs>
          <w:tab w:val="left" w:pos="278"/>
        </w:tabs>
        <w:spacing w:line="533" w:lineRule="exact"/>
      </w:pPr>
      <w:r>
        <w:rPr>
          <w:spacing w:val="-1"/>
          <w:sz w:val="24"/>
          <w:szCs w:val="24"/>
          <w:lang w:val="en-US"/>
        </w:rPr>
        <w:t>3)</w:t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Variasi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dalam</w:t>
      </w:r>
      <w:proofErr w:type="spellEnd"/>
      <w:r>
        <w:rPr>
          <w:sz w:val="24"/>
          <w:szCs w:val="24"/>
          <w:lang w:val="en-US"/>
        </w:rPr>
        <w:t xml:space="preserve"> Pola </w:t>
      </w:r>
      <w:proofErr w:type="spellStart"/>
      <w:r>
        <w:rPr>
          <w:sz w:val="24"/>
          <w:szCs w:val="24"/>
          <w:lang w:val="en-US"/>
        </w:rPr>
        <w:t>Interaksi</w:t>
      </w:r>
      <w:proofErr w:type="spellEnd"/>
      <w:r>
        <w:rPr>
          <w:sz w:val="24"/>
          <w:szCs w:val="24"/>
          <w:lang w:val="en-US"/>
        </w:rPr>
        <w:t xml:space="preserve"> dan </w:t>
      </w:r>
      <w:proofErr w:type="spellStart"/>
      <w:r>
        <w:rPr>
          <w:sz w:val="24"/>
          <w:szCs w:val="24"/>
          <w:lang w:val="en-US"/>
        </w:rPr>
        <w:t>Kegiatan</w:t>
      </w:r>
      <w:proofErr w:type="spellEnd"/>
    </w:p>
    <w:p w14:paraId="3A048E7A" w14:textId="77777777" w:rsidR="00000000" w:rsidRDefault="00ED5100">
      <w:pPr>
        <w:shd w:val="clear" w:color="auto" w:fill="FFFFFF"/>
        <w:spacing w:line="413" w:lineRule="exact"/>
        <w:ind w:left="226"/>
      </w:pPr>
      <w:r>
        <w:rPr>
          <w:sz w:val="24"/>
          <w:szCs w:val="24"/>
          <w:lang w:val="en-US"/>
        </w:rPr>
        <w:t xml:space="preserve">Pola </w:t>
      </w:r>
      <w:proofErr w:type="spellStart"/>
      <w:r>
        <w:rPr>
          <w:sz w:val="24"/>
          <w:szCs w:val="24"/>
          <w:lang w:val="en-US"/>
        </w:rPr>
        <w:t>interaksi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dapat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berbentuk</w:t>
      </w:r>
      <w:proofErr w:type="spellEnd"/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  <w:lang w:val="en-US"/>
        </w:rPr>
        <w:t>k</w:t>
      </w:r>
      <w:r>
        <w:rPr>
          <w:sz w:val="24"/>
          <w:szCs w:val="24"/>
          <w:lang w:val="en-US"/>
        </w:rPr>
        <w:t>iasikal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kelompok</w:t>
      </w:r>
      <w:proofErr w:type="spellEnd"/>
      <w:r>
        <w:rPr>
          <w:sz w:val="24"/>
          <w:szCs w:val="24"/>
          <w:lang w:val="en-US"/>
        </w:rPr>
        <w:t xml:space="preserve">, dan </w:t>
      </w:r>
      <w:proofErr w:type="spellStart"/>
      <w:r>
        <w:rPr>
          <w:sz w:val="24"/>
          <w:szCs w:val="24"/>
          <w:lang w:val="en-US"/>
        </w:rPr>
        <w:t>perorangan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sesuai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dengan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keperluan</w:t>
      </w:r>
      <w:proofErr w:type="spellEnd"/>
      <w:r>
        <w:rPr>
          <w:spacing w:val="-1"/>
          <w:sz w:val="24"/>
          <w:szCs w:val="24"/>
          <w:lang w:val="en-US"/>
        </w:rPr>
        <w:t xml:space="preserve">, </w:t>
      </w:r>
      <w:proofErr w:type="spellStart"/>
      <w:r>
        <w:rPr>
          <w:spacing w:val="-1"/>
          <w:sz w:val="24"/>
          <w:szCs w:val="24"/>
          <w:lang w:val="en-US"/>
        </w:rPr>
        <w:t>sedangkan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variasi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kegiatan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dapat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berupa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mendengarkan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informasi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menelaah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materi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diskusi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latihan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atau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demonstrasi</w:t>
      </w:r>
      <w:proofErr w:type="spellEnd"/>
      <w:r>
        <w:rPr>
          <w:sz w:val="24"/>
          <w:szCs w:val="24"/>
          <w:lang w:val="en-US"/>
        </w:rPr>
        <w:t>.</w:t>
      </w:r>
    </w:p>
    <w:p w14:paraId="5BDAAE31" w14:textId="7C503644" w:rsidR="00000000" w:rsidRDefault="00ED5100">
      <w:pPr>
        <w:shd w:val="clear" w:color="auto" w:fill="FFFFFF"/>
        <w:spacing w:before="235" w:line="413" w:lineRule="exact"/>
      </w:pPr>
      <w:proofErr w:type="spellStart"/>
      <w:r>
        <w:rPr>
          <w:spacing w:val="-1"/>
          <w:sz w:val="24"/>
          <w:szCs w:val="24"/>
          <w:lang w:val="en-US"/>
        </w:rPr>
        <w:t>Variasi</w:t>
      </w:r>
      <w:proofErr w:type="spellEnd"/>
      <w:r>
        <w:rPr>
          <w:spacing w:val="-1"/>
          <w:sz w:val="24"/>
          <w:szCs w:val="24"/>
          <w:lang w:val="en-US"/>
        </w:rPr>
        <w:t xml:space="preserve"> yang </w:t>
      </w:r>
      <w:proofErr w:type="spellStart"/>
      <w:r>
        <w:rPr>
          <w:spacing w:val="-1"/>
          <w:sz w:val="24"/>
          <w:szCs w:val="24"/>
          <w:lang w:val="en-US"/>
        </w:rPr>
        <w:t>dilakukan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dosen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hendaknya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sesuai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dengan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kondisi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kelas</w:t>
      </w:r>
      <w:proofErr w:type="spellEnd"/>
      <w:r>
        <w:rPr>
          <w:spacing w:val="-1"/>
          <w:sz w:val="24"/>
          <w:szCs w:val="24"/>
          <w:lang w:val="en-US"/>
        </w:rPr>
        <w:t xml:space="preserve">, </w:t>
      </w:r>
      <w:proofErr w:type="spellStart"/>
      <w:r>
        <w:rPr>
          <w:spacing w:val="-1"/>
          <w:sz w:val="24"/>
          <w:szCs w:val="24"/>
          <w:lang w:val="en-US"/>
        </w:rPr>
        <w:t>lancar</w:t>
      </w:r>
      <w:proofErr w:type="spellEnd"/>
      <w:r>
        <w:rPr>
          <w:spacing w:val="-1"/>
          <w:sz w:val="24"/>
          <w:szCs w:val="24"/>
          <w:lang w:val="en-US"/>
        </w:rPr>
        <w:t xml:space="preserve">, dan </w:t>
      </w:r>
      <w:proofErr w:type="spellStart"/>
      <w:r>
        <w:rPr>
          <w:spacing w:val="-1"/>
          <w:sz w:val="24"/>
          <w:szCs w:val="24"/>
          <w:lang w:val="en-US"/>
        </w:rPr>
        <w:t>l</w:t>
      </w:r>
      <w:r>
        <w:rPr>
          <w:spacing w:val="-1"/>
          <w:sz w:val="24"/>
          <w:szCs w:val="24"/>
          <w:lang w:val="en-US"/>
        </w:rPr>
        <w:t>ogis</w:t>
      </w:r>
      <w:proofErr w:type="spellEnd"/>
      <w:r>
        <w:rPr>
          <w:spacing w:val="-1"/>
          <w:sz w:val="24"/>
          <w:szCs w:val="24"/>
          <w:lang w:val="en-US"/>
        </w:rPr>
        <w:t xml:space="preserve">, </w:t>
      </w:r>
      <w:proofErr w:type="spellStart"/>
      <w:r>
        <w:rPr>
          <w:spacing w:val="-1"/>
          <w:sz w:val="24"/>
          <w:szCs w:val="24"/>
          <w:lang w:val="en-US"/>
        </w:rPr>
        <w:t>sehingga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tidak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mengganggu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alur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pembelajaran</w:t>
      </w:r>
      <w:proofErr w:type="spellEnd"/>
      <w:r>
        <w:rPr>
          <w:spacing w:val="-1"/>
          <w:sz w:val="24"/>
          <w:szCs w:val="24"/>
          <w:lang w:val="en-US"/>
        </w:rPr>
        <w:t xml:space="preserve"> yang </w:t>
      </w:r>
      <w:proofErr w:type="spellStart"/>
      <w:r>
        <w:rPr>
          <w:spacing w:val="-1"/>
          <w:sz w:val="24"/>
          <w:szCs w:val="24"/>
          <w:lang w:val="en-US"/>
        </w:rPr>
        <w:t>sedang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berlangsung</w:t>
      </w:r>
      <w:proofErr w:type="spellEnd"/>
      <w:r>
        <w:rPr>
          <w:spacing w:val="-1"/>
          <w:sz w:val="24"/>
          <w:szCs w:val="24"/>
          <w:lang w:val="en-US"/>
        </w:rPr>
        <w:t>.</w:t>
      </w:r>
    </w:p>
    <w:p w14:paraId="6F597FC4" w14:textId="77777777" w:rsidR="00000000" w:rsidRDefault="00ED5100">
      <w:pPr>
        <w:shd w:val="clear" w:color="auto" w:fill="FFFFFF"/>
        <w:spacing w:before="235" w:line="413" w:lineRule="exact"/>
        <w:sectPr w:rsidR="00000000">
          <w:type w:val="continuous"/>
          <w:pgSz w:w="11909" w:h="16834"/>
          <w:pgMar w:top="1440" w:right="1692" w:bottom="720" w:left="1635" w:header="720" w:footer="720" w:gutter="0"/>
          <w:cols w:space="60"/>
          <w:noEndnote/>
        </w:sectPr>
      </w:pPr>
    </w:p>
    <w:p w14:paraId="5787669B" w14:textId="77777777" w:rsidR="00000000" w:rsidRDefault="00ED5100">
      <w:pPr>
        <w:shd w:val="clear" w:color="auto" w:fill="FFFFFF"/>
        <w:spacing w:line="413" w:lineRule="exact"/>
      </w:pPr>
      <w:proofErr w:type="spellStart"/>
      <w:r>
        <w:rPr>
          <w:spacing w:val="-1"/>
          <w:sz w:val="24"/>
          <w:szCs w:val="24"/>
          <w:lang w:val="en-US"/>
        </w:rPr>
        <w:lastRenderedPageBreak/>
        <w:t>Tegasnya</w:t>
      </w:r>
      <w:proofErr w:type="spellEnd"/>
      <w:r>
        <w:rPr>
          <w:spacing w:val="-1"/>
          <w:sz w:val="24"/>
          <w:szCs w:val="24"/>
          <w:lang w:val="en-US"/>
        </w:rPr>
        <w:t xml:space="preserve">, </w:t>
      </w:r>
      <w:proofErr w:type="spellStart"/>
      <w:r>
        <w:rPr>
          <w:spacing w:val="-1"/>
          <w:sz w:val="24"/>
          <w:szCs w:val="24"/>
          <w:lang w:val="en-US"/>
        </w:rPr>
        <w:t>setiap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variasi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harus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mempunyai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tujuan</w:t>
      </w:r>
      <w:proofErr w:type="spellEnd"/>
      <w:r>
        <w:rPr>
          <w:spacing w:val="-1"/>
          <w:sz w:val="24"/>
          <w:szCs w:val="24"/>
          <w:lang w:val="en-US"/>
        </w:rPr>
        <w:t>/</w:t>
      </w:r>
      <w:proofErr w:type="spellStart"/>
      <w:r>
        <w:rPr>
          <w:spacing w:val="-1"/>
          <w:sz w:val="24"/>
          <w:szCs w:val="24"/>
          <w:lang w:val="en-US"/>
        </w:rPr>
        <w:t>sasaran</w:t>
      </w:r>
      <w:proofErr w:type="spellEnd"/>
      <w:r>
        <w:rPr>
          <w:spacing w:val="-1"/>
          <w:sz w:val="24"/>
          <w:szCs w:val="24"/>
          <w:lang w:val="en-US"/>
        </w:rPr>
        <w:t xml:space="preserve"> yang </w:t>
      </w:r>
      <w:proofErr w:type="spellStart"/>
      <w:r>
        <w:rPr>
          <w:spacing w:val="-1"/>
          <w:sz w:val="24"/>
          <w:szCs w:val="24"/>
          <w:lang w:val="en-US"/>
        </w:rPr>
        <w:t>jelas</w:t>
      </w:r>
      <w:proofErr w:type="spellEnd"/>
      <w:r>
        <w:rPr>
          <w:spacing w:val="-1"/>
          <w:sz w:val="24"/>
          <w:szCs w:val="24"/>
          <w:lang w:val="en-US"/>
        </w:rPr>
        <w:t xml:space="preserve"> dan </w:t>
      </w:r>
      <w:proofErr w:type="spellStart"/>
      <w:r>
        <w:rPr>
          <w:spacing w:val="-1"/>
          <w:sz w:val="24"/>
          <w:szCs w:val="24"/>
          <w:lang w:val="en-US"/>
        </w:rPr>
        <w:t>bukan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dilakukan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hanya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untuk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tujuan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variasi</w:t>
      </w:r>
      <w:proofErr w:type="spellEnd"/>
      <w:r>
        <w:rPr>
          <w:sz w:val="24"/>
          <w:szCs w:val="24"/>
          <w:lang w:val="en-US"/>
        </w:rPr>
        <w:t>.</w:t>
      </w:r>
    </w:p>
    <w:p w14:paraId="00783170" w14:textId="77777777" w:rsidR="00ED5100" w:rsidRDefault="00ED5100">
      <w:pPr>
        <w:shd w:val="clear" w:color="auto" w:fill="FFFFFF"/>
        <w:spacing w:before="648" w:line="413" w:lineRule="exact"/>
      </w:pPr>
      <w:proofErr w:type="spellStart"/>
      <w:r>
        <w:rPr>
          <w:sz w:val="24"/>
          <w:szCs w:val="24"/>
          <w:lang w:val="en-US"/>
        </w:rPr>
        <w:t>Perhatikan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seksama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contoh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praktik</w:t>
      </w:r>
      <w:proofErr w:type="spellEnd"/>
      <w:r>
        <w:rPr>
          <w:sz w:val="24"/>
          <w:szCs w:val="24"/>
          <w:lang w:val="en-US"/>
        </w:rPr>
        <w:t xml:space="preserve"> yan</w:t>
      </w:r>
      <w:r>
        <w:rPr>
          <w:sz w:val="24"/>
          <w:szCs w:val="24"/>
          <w:lang w:val="en-US"/>
        </w:rPr>
        <w:t xml:space="preserve">g </w:t>
      </w:r>
      <w:proofErr w:type="spellStart"/>
      <w:r>
        <w:rPr>
          <w:sz w:val="24"/>
          <w:szCs w:val="24"/>
          <w:lang w:val="en-US"/>
        </w:rPr>
        <w:t>tersedia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apakah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sesuai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preskripsi</w:t>
      </w:r>
      <w:proofErr w:type="spellEnd"/>
      <w:r>
        <w:rPr>
          <w:sz w:val="24"/>
          <w:szCs w:val="24"/>
          <w:lang w:val="en-US"/>
        </w:rPr>
        <w:t xml:space="preserve"> di </w:t>
      </w:r>
      <w:proofErr w:type="spellStart"/>
      <w:r>
        <w:rPr>
          <w:sz w:val="24"/>
          <w:szCs w:val="24"/>
          <w:lang w:val="en-US"/>
        </w:rPr>
        <w:t>atas</w:t>
      </w:r>
      <w:proofErr w:type="spellEnd"/>
      <w:r>
        <w:rPr>
          <w:sz w:val="24"/>
          <w:szCs w:val="24"/>
          <w:lang w:val="en-US"/>
        </w:rPr>
        <w:t xml:space="preserve">? </w:t>
      </w:r>
      <w:proofErr w:type="spellStart"/>
      <w:r>
        <w:rPr>
          <w:sz w:val="24"/>
          <w:szCs w:val="24"/>
          <w:lang w:val="en-US"/>
        </w:rPr>
        <w:t>Temukan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praktik</w:t>
      </w:r>
      <w:proofErr w:type="spellEnd"/>
      <w:r>
        <w:rPr>
          <w:sz w:val="24"/>
          <w:szCs w:val="24"/>
          <w:lang w:val="en-US"/>
        </w:rPr>
        <w:t xml:space="preserve"> yang </w:t>
      </w:r>
      <w:proofErr w:type="spellStart"/>
      <w:r>
        <w:rPr>
          <w:sz w:val="24"/>
          <w:szCs w:val="24"/>
          <w:lang w:val="en-US"/>
        </w:rPr>
        <w:t>sudah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sesuai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dengan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preskripsi</w:t>
      </w:r>
      <w:proofErr w:type="spellEnd"/>
      <w:r>
        <w:rPr>
          <w:spacing w:val="-1"/>
          <w:sz w:val="24"/>
          <w:szCs w:val="24"/>
          <w:lang w:val="en-US"/>
        </w:rPr>
        <w:t xml:space="preserve">, dan </w:t>
      </w:r>
      <w:proofErr w:type="spellStart"/>
      <w:r>
        <w:rPr>
          <w:spacing w:val="-1"/>
          <w:sz w:val="24"/>
          <w:szCs w:val="24"/>
          <w:lang w:val="en-US"/>
        </w:rPr>
        <w:t>temukan</w:t>
      </w:r>
      <w:proofErr w:type="spellEnd"/>
      <w:r>
        <w:rPr>
          <w:spacing w:val="-1"/>
          <w:sz w:val="24"/>
          <w:szCs w:val="24"/>
          <w:lang w:val="en-US"/>
        </w:rPr>
        <w:t xml:space="preserve"> pula </w:t>
      </w:r>
      <w:proofErr w:type="spellStart"/>
      <w:r>
        <w:rPr>
          <w:spacing w:val="-1"/>
          <w:sz w:val="24"/>
          <w:szCs w:val="24"/>
          <w:lang w:val="en-US"/>
        </w:rPr>
        <w:t>paraktik</w:t>
      </w:r>
      <w:proofErr w:type="spellEnd"/>
      <w:r>
        <w:rPr>
          <w:spacing w:val="-1"/>
          <w:sz w:val="24"/>
          <w:szCs w:val="24"/>
          <w:lang w:val="en-US"/>
        </w:rPr>
        <w:t xml:space="preserve"> yang </w:t>
      </w:r>
      <w:proofErr w:type="spellStart"/>
      <w:r>
        <w:rPr>
          <w:spacing w:val="-1"/>
          <w:sz w:val="24"/>
          <w:szCs w:val="24"/>
          <w:lang w:val="en-US"/>
        </w:rPr>
        <w:t>belum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sesuai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dengan</w:t>
      </w:r>
      <w:proofErr w:type="spellEnd"/>
      <w:r>
        <w:rPr>
          <w:spacing w:val="-1"/>
          <w:sz w:val="24"/>
          <w:szCs w:val="24"/>
          <w:lang w:val="en-US"/>
        </w:rPr>
        <w:t xml:space="preserve"> </w:t>
      </w:r>
      <w:proofErr w:type="spellStart"/>
      <w:r>
        <w:rPr>
          <w:spacing w:val="-1"/>
          <w:sz w:val="24"/>
          <w:szCs w:val="24"/>
          <w:lang w:val="en-US"/>
        </w:rPr>
        <w:t>preskripsi</w:t>
      </w:r>
      <w:proofErr w:type="spellEnd"/>
      <w:r>
        <w:rPr>
          <w:spacing w:val="-1"/>
          <w:sz w:val="24"/>
          <w:szCs w:val="24"/>
          <w:lang w:val="en-US"/>
        </w:rPr>
        <w:t>!</w:t>
      </w:r>
    </w:p>
    <w:sectPr w:rsidR="00ED5100">
      <w:pgSz w:w="11909" w:h="16834"/>
      <w:pgMar w:top="1440" w:right="1735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100"/>
    <w:rsid w:val="00E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3CC67"/>
  <w14:defaultImageDpi w14:val="0"/>
  <w15:docId w15:val="{F7285D92-88AC-403C-A0A4-F99F42EA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Mengadakan variasi pembelajaran</dc:title>
  <dc:subject/>
  <dc:creator>USER</dc:creator>
  <cp:keywords/>
  <dc:description/>
  <cp:lastModifiedBy>Eko Suyanto</cp:lastModifiedBy>
  <cp:revision>1</cp:revision>
  <dcterms:created xsi:type="dcterms:W3CDTF">2021-09-23T02:00:00Z</dcterms:created>
  <dcterms:modified xsi:type="dcterms:W3CDTF">2021-09-23T02:04:00Z</dcterms:modified>
</cp:coreProperties>
</file>