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E909" w14:textId="0ABD9C99" w:rsidR="00F07F1C" w:rsidRDefault="00AD02B3" w:rsidP="00AD02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02B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D02B3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72D5F91" w14:textId="4FC4E083" w:rsidR="00D12741" w:rsidRPr="00D12741" w:rsidRDefault="00D12741" w:rsidP="00AD02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741">
        <w:rPr>
          <w:rFonts w:ascii="Times New Roman" w:hAnsi="Times New Roman" w:cs="Times New Roman"/>
          <w:b/>
          <w:bCs/>
          <w:sz w:val="24"/>
          <w:szCs w:val="24"/>
        </w:rPr>
        <w:t>ANALISIS MATERI KELAS RENDAH DAN KELAS TINGGI</w:t>
      </w:r>
    </w:p>
    <w:p w14:paraId="4837C9F6" w14:textId="1F4BC593" w:rsidR="00AD02B3" w:rsidRDefault="00AD02B3" w:rsidP="00AD0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75EC3" w14:textId="15B6A821" w:rsidR="00AD02B3" w:rsidRDefault="00AD02B3" w:rsidP="00AD0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Riva Syafa Azzahra</w:t>
      </w:r>
    </w:p>
    <w:p w14:paraId="41BDF43C" w14:textId="2196152A" w:rsidR="00AD02B3" w:rsidRDefault="00AD02B3" w:rsidP="00AD0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2113053210</w:t>
      </w:r>
    </w:p>
    <w:p w14:paraId="69BAEF1F" w14:textId="4DD28DC8" w:rsidR="00AD02B3" w:rsidRDefault="00AD02B3" w:rsidP="00AD0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4F</w:t>
      </w:r>
    </w:p>
    <w:p w14:paraId="531AC13A" w14:textId="6E5C3C5A" w:rsidR="00AD02B3" w:rsidRDefault="00AD02B3" w:rsidP="00AD0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</w:t>
      </w:r>
      <w:r w:rsidR="00D1274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SD</w:t>
      </w:r>
    </w:p>
    <w:p w14:paraId="63843005" w14:textId="77777777" w:rsidR="0062133A" w:rsidRDefault="0062133A" w:rsidP="00AD02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A0FA4" w14:textId="06F84934" w:rsidR="0062133A" w:rsidRDefault="0062133A" w:rsidP="00621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individual dan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>.</w:t>
      </w:r>
    </w:p>
    <w:p w14:paraId="0A8FC470" w14:textId="5A29A1F6" w:rsidR="00AD02B3" w:rsidRDefault="00D12741" w:rsidP="00621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oleh guru. Proses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ajar, proses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2741">
        <w:rPr>
          <w:rFonts w:ascii="Times New Roman" w:hAnsi="Times New Roman" w:cs="Times New Roman"/>
          <w:sz w:val="24"/>
          <w:szCs w:val="24"/>
        </w:rPr>
        <w:t>siswa.Siswa</w:t>
      </w:r>
      <w:proofErr w:type="spellEnd"/>
      <w:proofErr w:type="gram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focks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konsentrasinya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kegigihan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mencipt</w:t>
      </w:r>
      <w:r w:rsidR="0062133A">
        <w:rPr>
          <w:rFonts w:ascii="Times New Roman" w:hAnsi="Times New Roman" w:cs="Times New Roman"/>
          <w:sz w:val="24"/>
          <w:szCs w:val="24"/>
        </w:rPr>
        <w:t>a</w:t>
      </w:r>
      <w:r w:rsidRPr="00D12741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274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12741">
        <w:rPr>
          <w:rFonts w:ascii="Times New Roman" w:hAnsi="Times New Roman" w:cs="Times New Roman"/>
          <w:sz w:val="24"/>
          <w:szCs w:val="24"/>
        </w:rPr>
        <w:t>.</w:t>
      </w:r>
    </w:p>
    <w:p w14:paraId="0A373782" w14:textId="5B6328C7" w:rsidR="00BC3568" w:rsidRPr="00BC3568" w:rsidRDefault="00BC3568" w:rsidP="00621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embelajaran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kelas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tinggi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proses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pembelajaran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kelas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tinggi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biasanya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dilakukan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secara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logis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dan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teratur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hal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dilakukan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agar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siswa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mengetahui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konsep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belajar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dari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menyelesaikan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soal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hingga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perhitungan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 </w:t>
      </w:r>
    </w:p>
    <w:p w14:paraId="09613099" w14:textId="77777777" w:rsidR="0062133A" w:rsidRPr="0062133A" w:rsidRDefault="0062133A" w:rsidP="006213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2133A">
        <w:rPr>
          <w:rFonts w:ascii="Times New Roman" w:hAnsi="Times New Roman" w:cs="Times New Roman"/>
          <w:b/>
          <w:bCs/>
          <w:sz w:val="24"/>
          <w:szCs w:val="24"/>
        </w:rPr>
        <w:t>ontoh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2133A">
        <w:rPr>
          <w:rFonts w:ascii="Times New Roman" w:hAnsi="Times New Roman" w:cs="Times New Roman"/>
          <w:b/>
          <w:bCs/>
          <w:sz w:val="24"/>
          <w:szCs w:val="24"/>
        </w:rPr>
        <w:t>rendah</w:t>
      </w:r>
      <w:proofErr w:type="spellEnd"/>
      <w:r w:rsidRPr="0062133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5FB3200" w14:textId="249F2BD4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Menggolongkan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A07F3" w14:textId="2832AD75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23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proofErr w:type="gramEnd"/>
    </w:p>
    <w:p w14:paraId="04406DBC" w14:textId="3C4340B7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</w:t>
      </w:r>
      <w:r w:rsidR="0096231D">
        <w:rPr>
          <w:rFonts w:ascii="Times New Roman" w:hAnsi="Times New Roman" w:cs="Times New Roman"/>
          <w:sz w:val="24"/>
          <w:szCs w:val="24"/>
        </w:rPr>
        <w:t>enghormati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, agama, dan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ras</w:t>
      </w:r>
      <w:proofErr w:type="spellEnd"/>
    </w:p>
    <w:p w14:paraId="44379516" w14:textId="144BA461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4. </w:t>
      </w:r>
      <w:r w:rsidR="0096231D">
        <w:rPr>
          <w:rFonts w:ascii="Times New Roman" w:hAnsi="Times New Roman" w:cs="Times New Roman"/>
          <w:sz w:val="24"/>
          <w:szCs w:val="24"/>
        </w:rPr>
        <w:t xml:space="preserve">Hidup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38848" w14:textId="77777777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3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037EF" w14:textId="77DEC434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6. </w:t>
      </w:r>
      <w:r w:rsidR="0096231D">
        <w:rPr>
          <w:rFonts w:ascii="Times New Roman" w:hAnsi="Times New Roman" w:cs="Times New Roman"/>
          <w:sz w:val="24"/>
          <w:szCs w:val="24"/>
        </w:rPr>
        <w:t xml:space="preserve">Saling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6413E357" w14:textId="0039BB63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2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60F41" w14:textId="03866DC0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3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6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31D">
        <w:rPr>
          <w:rFonts w:ascii="Times New Roman" w:hAnsi="Times New Roman" w:cs="Times New Roman"/>
          <w:sz w:val="24"/>
          <w:szCs w:val="24"/>
        </w:rPr>
        <w:t>sekitar</w:t>
      </w:r>
      <w:proofErr w:type="spellEnd"/>
    </w:p>
    <w:p w14:paraId="37D818B0" w14:textId="3819FB33" w:rsidR="0062133A" w:rsidRDefault="0062133A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69430" w14:textId="4107EA71" w:rsidR="0096231D" w:rsidRPr="00BC3568" w:rsidRDefault="0096231D" w:rsidP="0062133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C3568">
        <w:rPr>
          <w:rFonts w:ascii="Times New Roman" w:hAnsi="Times New Roman" w:cs="Times New Roman"/>
          <w:b/>
          <w:bCs/>
          <w:sz w:val="24"/>
          <w:szCs w:val="24"/>
        </w:rPr>
        <w:t>tinggi</w:t>
      </w:r>
      <w:proofErr w:type="spellEnd"/>
      <w:r w:rsidRPr="00BC356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36EA8748" w14:textId="027E75FD" w:rsidR="00BC3568" w:rsidRPr="00BC3568" w:rsidRDefault="0096231D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sz w:val="24"/>
          <w:szCs w:val="24"/>
        </w:rPr>
        <w:t>1</w:t>
      </w:r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Persatuan</w:t>
      </w:r>
      <w:proofErr w:type="spellEnd"/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proofErr w:type="spellStart"/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kesatuan</w:t>
      </w:r>
      <w:proofErr w:type="spellEnd"/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BC3568"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bangsa</w:t>
      </w:r>
      <w:proofErr w:type="spellEnd"/>
    </w:p>
    <w:p w14:paraId="11C8E6D8" w14:textId="77777777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2. Norma,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hukum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 </w:t>
      </w: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dan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peraturan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14:paraId="11978AF0" w14:textId="25BA6D1A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3.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Hak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Asasi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Manusia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14:paraId="5C5202E7" w14:textId="001AE8CF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4.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Kebutuhan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Warga negara</w:t>
      </w:r>
    </w:p>
    <w:p w14:paraId="0E42E1E4" w14:textId="77777777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5.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Konstitusi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negara </w:t>
      </w:r>
    </w:p>
    <w:p w14:paraId="39161080" w14:textId="6A586A12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6.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Kekuasaan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dan</w:t>
      </w: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Politik</w:t>
      </w:r>
      <w:proofErr w:type="spellEnd"/>
    </w:p>
    <w:p w14:paraId="443A45D4" w14:textId="2A7A0264" w:rsidR="00BC3568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7. Pancasila</w:t>
      </w:r>
    </w:p>
    <w:p w14:paraId="67B9B921" w14:textId="1E83E022" w:rsidR="0096231D" w:rsidRPr="00BC3568" w:rsidRDefault="00BC3568" w:rsidP="00621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8. </w:t>
      </w:r>
      <w:proofErr w:type="spellStart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Globalisasi</w:t>
      </w:r>
      <w:proofErr w:type="spellEnd"/>
      <w:r w:rsidRPr="00BC35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sectPr w:rsidR="0096231D" w:rsidRPr="00BC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B3"/>
    <w:rsid w:val="0062133A"/>
    <w:rsid w:val="0096231D"/>
    <w:rsid w:val="00AC538F"/>
    <w:rsid w:val="00AD02B3"/>
    <w:rsid w:val="00BC3568"/>
    <w:rsid w:val="00D12741"/>
    <w:rsid w:val="00F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CBB"/>
  <w15:chartTrackingRefBased/>
  <w15:docId w15:val="{23EFA961-000A-4B4F-8067-B29EC3FF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</dc:creator>
  <cp:keywords/>
  <dc:description/>
  <cp:lastModifiedBy>riva</cp:lastModifiedBy>
  <cp:revision>1</cp:revision>
  <dcterms:created xsi:type="dcterms:W3CDTF">2023-02-26T21:33:00Z</dcterms:created>
  <dcterms:modified xsi:type="dcterms:W3CDTF">2023-02-26T22:10:00Z</dcterms:modified>
</cp:coreProperties>
</file>