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4A24" w14:textId="5DD33868" w:rsidR="00834452" w:rsidRDefault="009E580A" w:rsidP="009E5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E580A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9E580A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14:paraId="0B27D3B0" w14:textId="18E0DE86" w:rsidR="009E580A" w:rsidRPr="009E580A" w:rsidRDefault="009E580A" w:rsidP="009E58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Ainun Razella Dama Putri</w:t>
      </w:r>
    </w:p>
    <w:p w14:paraId="7C36BC9C" w14:textId="3028C55E" w:rsidR="009E580A" w:rsidRPr="009E580A" w:rsidRDefault="009E580A" w:rsidP="009E58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9E580A">
        <w:rPr>
          <w:rFonts w:ascii="Times New Roman" w:hAnsi="Times New Roman" w:cs="Times New Roman"/>
          <w:sz w:val="24"/>
          <w:szCs w:val="24"/>
        </w:rPr>
        <w:t>2113053093</w:t>
      </w:r>
    </w:p>
    <w:p w14:paraId="6C84C072" w14:textId="5EC9A725" w:rsidR="009E580A" w:rsidRDefault="009E580A" w:rsidP="009E58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9E580A">
        <w:rPr>
          <w:rFonts w:ascii="Times New Roman" w:hAnsi="Times New Roman" w:cs="Times New Roman"/>
          <w:sz w:val="24"/>
          <w:szCs w:val="24"/>
        </w:rPr>
        <w:t>4 F</w:t>
      </w:r>
    </w:p>
    <w:p w14:paraId="4C3E26DC" w14:textId="12FF1EFA" w:rsidR="009E580A" w:rsidRDefault="009E580A" w:rsidP="009E580A">
      <w:pPr>
        <w:rPr>
          <w:rFonts w:ascii="Times New Roman" w:hAnsi="Times New Roman" w:cs="Times New Roman"/>
          <w:sz w:val="24"/>
          <w:szCs w:val="24"/>
        </w:rPr>
      </w:pPr>
    </w:p>
    <w:p w14:paraId="6054147E" w14:textId="4660423B" w:rsidR="009E580A" w:rsidRDefault="009E580A" w:rsidP="009E580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600FA131" w14:textId="761E283E" w:rsidR="009E580A" w:rsidRDefault="009E580A" w:rsidP="009E58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agar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kemungkinan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keterampilan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kesadarannya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kewajibannya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negara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Indonesia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manusia</w:t>
      </w:r>
      <w:proofErr w:type="spellEnd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pada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individu</w:t>
      </w:r>
      <w:proofErr w:type="spellEnd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pluralisme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bangsa</w:t>
      </w:r>
      <w:proofErr w:type="spellEnd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lingkungan</w:t>
      </w:r>
      <w:proofErr w:type="spellEnd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penghormatan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kesetaraan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gender,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demokrasi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kepatuhan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yang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berlaku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berperan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masyarakat</w:t>
      </w:r>
      <w:proofErr w:type="spellEnd"/>
      <w:r>
        <w:rPr>
          <w:rStyle w:val="sw"/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ada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2013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smart and good citizenship, character building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PKn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di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penempatan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haruslah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tinggi,pada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menghormati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ketetanggaan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aturan-aturan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keanekaragaman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FAC828" w14:textId="74890583" w:rsidR="009E580A" w:rsidRDefault="009E580A" w:rsidP="009E58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</w:t>
      </w:r>
    </w:p>
    <w:p w14:paraId="24254785" w14:textId="52A7BD53" w:rsidR="009E580A" w:rsidRDefault="009E580A" w:rsidP="009E580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D9AE44" w14:textId="45358D03" w:rsidR="009E580A" w:rsidRPr="009E580A" w:rsidRDefault="009E580A" w:rsidP="009E580A">
      <w:pPr>
        <w:rPr>
          <w:rFonts w:ascii="Times New Roman" w:hAnsi="Times New Roman" w:cs="Times New Roman"/>
          <w:sz w:val="24"/>
          <w:szCs w:val="24"/>
        </w:rPr>
      </w:pPr>
    </w:p>
    <w:sectPr w:rsidR="009E580A" w:rsidRPr="009E5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0A"/>
    <w:rsid w:val="00834452"/>
    <w:rsid w:val="009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5C7D"/>
  <w15:chartTrackingRefBased/>
  <w15:docId w15:val="{E5646FCF-3969-4385-A3D6-BA59A05A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w">
    <w:name w:val="sw"/>
    <w:basedOn w:val="DefaultParagraphFont"/>
    <w:rsid w:val="009E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Ainun Razella Dama Putri</dc:creator>
  <cp:keywords/>
  <dc:description/>
  <cp:lastModifiedBy>Ainun Razella Dama Putri</cp:lastModifiedBy>
  <cp:revision>1</cp:revision>
  <dcterms:created xsi:type="dcterms:W3CDTF">2023-02-26T15:59:00Z</dcterms:created>
  <dcterms:modified xsi:type="dcterms:W3CDTF">2023-02-26T16:10:00Z</dcterms:modified>
</cp:coreProperties>
</file>