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187"/>
        <w:gridCol w:w="1320"/>
        <w:gridCol w:w="3333"/>
      </w:tblGrid>
      <w:tr w:rsidR="00C15477" w:rsidRPr="00417E7C" w:rsidTr="007E69E1">
        <w:tc>
          <w:tcPr>
            <w:tcW w:w="2880" w:type="dxa"/>
          </w:tcPr>
          <w:p w:rsidR="00C15477" w:rsidRDefault="00C70859" w:rsidP="00001AB4">
            <w:pPr>
              <w:tabs>
                <w:tab w:val="left" w:pos="2992"/>
                <w:tab w:val="left" w:pos="3366"/>
              </w:tabs>
              <w:spacing w:line="360" w:lineRule="auto"/>
              <w:jc w:val="center"/>
            </w:pPr>
            <w:proofErr w:type="spellStart"/>
            <w:r>
              <w:rPr>
                <w:rFonts w:ascii="Arial Narrow" w:hAnsi="Arial Narrow"/>
                <w:b/>
                <w:bCs/>
              </w:rPr>
              <w:t>Responsi</w:t>
            </w:r>
            <w:proofErr w:type="spellEnd"/>
          </w:p>
          <w:p w:rsidR="00C15477" w:rsidRPr="00417E7C" w:rsidRDefault="00C15477" w:rsidP="00001AB4">
            <w:pPr>
              <w:pStyle w:val="BodyText"/>
              <w:spacing w:before="40" w:after="40"/>
              <w:jc w:val="center"/>
              <w:rPr>
                <w:rFonts w:ascii="Arial Narrow" w:hAnsi="Arial Narrow"/>
                <w:b/>
                <w:bCs/>
                <w:sz w:val="36"/>
                <w:szCs w:val="36"/>
              </w:rPr>
            </w:pPr>
            <w:r>
              <w:rPr>
                <w:rFonts w:ascii="Arial Narrow" w:hAnsi="Arial Narrow"/>
                <w:b/>
                <w:bCs/>
                <w:sz w:val="36"/>
                <w:szCs w:val="36"/>
              </w:rPr>
              <w:t>STATISTIKA</w:t>
            </w:r>
          </w:p>
        </w:tc>
        <w:tc>
          <w:tcPr>
            <w:tcW w:w="2187" w:type="dxa"/>
          </w:tcPr>
          <w:p w:rsidR="00C15477" w:rsidRPr="00417E7C" w:rsidRDefault="00C15477" w:rsidP="00001AB4">
            <w:pPr>
              <w:pStyle w:val="BodyText"/>
              <w:spacing w:before="40" w:after="40"/>
              <w:jc w:val="center"/>
              <w:rPr>
                <w:rFonts w:ascii="Arial Narrow" w:hAnsi="Arial Narrow"/>
                <w:b/>
                <w:bCs/>
                <w:sz w:val="22"/>
                <w:szCs w:val="22"/>
              </w:rPr>
            </w:pPr>
            <w:r w:rsidRPr="00417E7C">
              <w:rPr>
                <w:rFonts w:ascii="Arial Narrow" w:hAnsi="Arial Narrow"/>
                <w:b/>
                <w:bCs/>
                <w:sz w:val="22"/>
                <w:szCs w:val="22"/>
              </w:rPr>
              <w:t>Tgl. Terima</w:t>
            </w:r>
            <w:r w:rsidRPr="00417E7C">
              <w:rPr>
                <w:rFonts w:ascii="Arial Narrow" w:hAnsi="Arial Narrow"/>
                <w:b/>
                <w:bCs/>
                <w:sz w:val="22"/>
                <w:szCs w:val="22"/>
              </w:rPr>
              <w:br/>
              <w:t xml:space="preserve">(diisi </w:t>
            </w:r>
            <w:r>
              <w:rPr>
                <w:rFonts w:ascii="Arial Narrow" w:hAnsi="Arial Narrow"/>
                <w:b/>
                <w:bCs/>
                <w:sz w:val="22"/>
                <w:szCs w:val="22"/>
              </w:rPr>
              <w:t>dosen</w:t>
            </w:r>
            <w:r w:rsidRPr="00417E7C">
              <w:rPr>
                <w:rFonts w:ascii="Arial Narrow" w:hAnsi="Arial Narrow"/>
                <w:b/>
                <w:bCs/>
                <w:sz w:val="22"/>
                <w:szCs w:val="22"/>
              </w:rPr>
              <w:t>)</w:t>
            </w:r>
          </w:p>
        </w:tc>
        <w:tc>
          <w:tcPr>
            <w:tcW w:w="1320" w:type="dxa"/>
          </w:tcPr>
          <w:p w:rsidR="00C15477" w:rsidRPr="00417E7C" w:rsidRDefault="00C15477" w:rsidP="00001AB4">
            <w:pPr>
              <w:pStyle w:val="BodyText"/>
              <w:spacing w:before="40" w:after="40"/>
              <w:jc w:val="center"/>
              <w:rPr>
                <w:rFonts w:ascii="Arial Narrow" w:hAnsi="Arial Narrow"/>
                <w:b/>
                <w:bCs/>
                <w:sz w:val="22"/>
                <w:szCs w:val="22"/>
              </w:rPr>
            </w:pPr>
            <w:r w:rsidRPr="00417E7C">
              <w:rPr>
                <w:rFonts w:ascii="Arial Narrow" w:hAnsi="Arial Narrow"/>
                <w:b/>
                <w:bCs/>
                <w:sz w:val="22"/>
                <w:szCs w:val="22"/>
              </w:rPr>
              <w:t>Nilai</w:t>
            </w:r>
          </w:p>
        </w:tc>
        <w:tc>
          <w:tcPr>
            <w:tcW w:w="3333" w:type="dxa"/>
          </w:tcPr>
          <w:p w:rsidR="00C15477" w:rsidRPr="00417E7C" w:rsidRDefault="00C15477" w:rsidP="00001AB4">
            <w:pPr>
              <w:pStyle w:val="BodyText"/>
              <w:spacing w:before="40" w:after="40"/>
              <w:jc w:val="center"/>
              <w:rPr>
                <w:rFonts w:ascii="Arial Narrow" w:hAnsi="Arial Narrow"/>
                <w:b/>
                <w:bCs/>
                <w:sz w:val="22"/>
                <w:szCs w:val="22"/>
              </w:rPr>
            </w:pPr>
            <w:r w:rsidRPr="00417E7C">
              <w:rPr>
                <w:rFonts w:ascii="Arial Narrow" w:hAnsi="Arial Narrow"/>
                <w:b/>
                <w:bCs/>
                <w:sz w:val="22"/>
                <w:szCs w:val="22"/>
              </w:rPr>
              <w:t>Paraf Dosen</w:t>
            </w:r>
          </w:p>
        </w:tc>
      </w:tr>
      <w:tr w:rsidR="00C15477" w:rsidRPr="00417E7C" w:rsidTr="007E69E1">
        <w:trPr>
          <w:cantSplit/>
        </w:trPr>
        <w:tc>
          <w:tcPr>
            <w:tcW w:w="2880" w:type="dxa"/>
            <w:vAlign w:val="center"/>
          </w:tcPr>
          <w:p w:rsidR="00C15477" w:rsidRPr="00417E7C" w:rsidRDefault="00C15477" w:rsidP="00001AB4">
            <w:pPr>
              <w:pStyle w:val="BodyText"/>
              <w:spacing w:before="40" w:after="40"/>
              <w:jc w:val="center"/>
              <w:rPr>
                <w:rFonts w:ascii="Arial Narrow" w:hAnsi="Arial Narrow"/>
                <w:b/>
                <w:bCs/>
                <w:sz w:val="22"/>
                <w:szCs w:val="22"/>
                <w:lang w:val="sv-SE"/>
              </w:rPr>
            </w:pPr>
            <w:r>
              <w:rPr>
                <w:rFonts w:ascii="Arial Narrow" w:hAnsi="Arial Narrow"/>
                <w:b/>
                <w:bCs/>
                <w:sz w:val="20"/>
                <w:szCs w:val="20"/>
                <w:lang w:val="sv-SE"/>
              </w:rPr>
              <w:t xml:space="preserve"> </w:t>
            </w:r>
            <w:r w:rsidR="00001AB4">
              <w:rPr>
                <w:rFonts w:ascii="Arial Narrow" w:hAnsi="Arial Narrow"/>
                <w:b/>
                <w:bCs/>
                <w:sz w:val="20"/>
                <w:szCs w:val="20"/>
                <w:lang w:val="sv-SE"/>
              </w:rPr>
              <w:t>22</w:t>
            </w:r>
            <w:r w:rsidR="00C70859">
              <w:rPr>
                <w:rFonts w:ascii="Arial Narrow" w:hAnsi="Arial Narrow"/>
                <w:b/>
                <w:bCs/>
                <w:sz w:val="20"/>
                <w:szCs w:val="20"/>
                <w:lang w:val="sv-SE"/>
              </w:rPr>
              <w:t xml:space="preserve"> September 2022</w:t>
            </w:r>
            <w:r w:rsidRPr="00BF7A5E">
              <w:rPr>
                <w:rFonts w:ascii="Arial Narrow" w:hAnsi="Arial Narrow"/>
                <w:b/>
                <w:bCs/>
                <w:sz w:val="20"/>
                <w:szCs w:val="20"/>
                <w:lang w:val="sv-SE"/>
              </w:rPr>
              <w:t xml:space="preserve">  </w:t>
            </w:r>
          </w:p>
        </w:tc>
        <w:tc>
          <w:tcPr>
            <w:tcW w:w="6840" w:type="dxa"/>
            <w:gridSpan w:val="3"/>
          </w:tcPr>
          <w:p w:rsidR="00C15477" w:rsidRPr="00BF7A5E" w:rsidRDefault="00C15477" w:rsidP="00001AB4">
            <w:pPr>
              <w:pStyle w:val="BodyText"/>
              <w:spacing w:before="0"/>
              <w:jc w:val="center"/>
              <w:rPr>
                <w:rFonts w:ascii="Arial Narrow" w:hAnsi="Arial Narrow"/>
                <w:b/>
                <w:bCs/>
                <w:sz w:val="20"/>
                <w:szCs w:val="20"/>
                <w:lang w:val="nb-NO"/>
              </w:rPr>
            </w:pPr>
            <w:r w:rsidRPr="00BF7A5E">
              <w:rPr>
                <w:rFonts w:ascii="Arial Narrow" w:hAnsi="Arial Narrow"/>
                <w:b/>
                <w:bCs/>
                <w:sz w:val="20"/>
                <w:szCs w:val="20"/>
                <w:lang w:val="nb-NO"/>
              </w:rPr>
              <w:t xml:space="preserve">Yang bertanda tangan berikut ini menyatakan bahwa saya telah berupaya mengerjakan seluruh </w:t>
            </w:r>
            <w:r>
              <w:rPr>
                <w:rFonts w:ascii="Arial Narrow" w:hAnsi="Arial Narrow"/>
                <w:b/>
                <w:bCs/>
                <w:sz w:val="20"/>
                <w:szCs w:val="20"/>
                <w:lang w:val="nb-NO"/>
              </w:rPr>
              <w:t>ujian</w:t>
            </w:r>
            <w:r w:rsidRPr="00BF7A5E">
              <w:rPr>
                <w:rFonts w:ascii="Arial Narrow" w:hAnsi="Arial Narrow"/>
                <w:b/>
                <w:bCs/>
                <w:sz w:val="20"/>
                <w:szCs w:val="20"/>
                <w:lang w:val="nb-NO"/>
              </w:rPr>
              <w:t xml:space="preserve"> ini dengan upaya sendiri:</w:t>
            </w:r>
          </w:p>
          <w:p w:rsidR="00C15477" w:rsidRPr="00BF7A5E" w:rsidRDefault="00C15477" w:rsidP="00001AB4">
            <w:pPr>
              <w:pStyle w:val="BodyText"/>
              <w:spacing w:before="240" w:line="360" w:lineRule="auto"/>
              <w:jc w:val="left"/>
              <w:rPr>
                <w:rFonts w:ascii="Arial Narrow" w:hAnsi="Arial Narrow"/>
                <w:b/>
                <w:bCs/>
                <w:sz w:val="20"/>
                <w:szCs w:val="20"/>
                <w:lang w:val="sv-SE"/>
              </w:rPr>
            </w:pPr>
            <w:r w:rsidRPr="00BF7A5E">
              <w:rPr>
                <w:rFonts w:ascii="Arial Narrow" w:hAnsi="Arial Narrow"/>
                <w:b/>
                <w:bCs/>
                <w:sz w:val="20"/>
                <w:szCs w:val="20"/>
                <w:lang w:val="sv-SE"/>
              </w:rPr>
              <w:t>Nama/NPM</w:t>
            </w:r>
            <w:r w:rsidRPr="00BF7A5E">
              <w:rPr>
                <w:rFonts w:ascii="Arial Narrow" w:hAnsi="Arial Narrow"/>
                <w:b/>
                <w:bCs/>
                <w:sz w:val="20"/>
                <w:szCs w:val="20"/>
                <w:lang w:val="sv-SE"/>
              </w:rPr>
              <w:tab/>
              <w:t>:___________________________ / _______________</w:t>
            </w:r>
          </w:p>
          <w:p w:rsidR="00C15477" w:rsidRPr="00BF7A5E" w:rsidRDefault="00C15477" w:rsidP="00001AB4">
            <w:pPr>
              <w:pStyle w:val="BodyText"/>
              <w:spacing w:before="40" w:after="40" w:line="360" w:lineRule="auto"/>
              <w:rPr>
                <w:rFonts w:ascii="Arial Narrow" w:hAnsi="Arial Narrow"/>
                <w:b/>
                <w:bCs/>
                <w:sz w:val="20"/>
                <w:szCs w:val="20"/>
                <w:lang w:val="sv-SE"/>
              </w:rPr>
            </w:pPr>
            <w:r w:rsidRPr="00BF7A5E">
              <w:rPr>
                <w:rFonts w:ascii="Arial Narrow" w:hAnsi="Arial Narrow"/>
                <w:b/>
                <w:bCs/>
                <w:sz w:val="20"/>
                <w:szCs w:val="20"/>
                <w:lang w:val="sv-SE"/>
              </w:rPr>
              <w:t>Tanda Tangan</w:t>
            </w:r>
            <w:r w:rsidRPr="00BF7A5E">
              <w:rPr>
                <w:rFonts w:ascii="Arial Narrow" w:hAnsi="Arial Narrow"/>
                <w:b/>
                <w:bCs/>
                <w:sz w:val="20"/>
                <w:szCs w:val="20"/>
                <w:lang w:val="sv-SE"/>
              </w:rPr>
              <w:tab/>
              <w:t>:_________________________________________</w:t>
            </w:r>
          </w:p>
          <w:p w:rsidR="00C15477" w:rsidRPr="00417E7C" w:rsidRDefault="00C15477" w:rsidP="00001AB4">
            <w:pPr>
              <w:pStyle w:val="BodyText"/>
              <w:spacing w:before="40"/>
              <w:rPr>
                <w:rFonts w:ascii="Arial Narrow" w:hAnsi="Arial Narrow"/>
                <w:b/>
                <w:bCs/>
                <w:sz w:val="22"/>
                <w:szCs w:val="22"/>
                <w:lang w:val="sv-SE"/>
              </w:rPr>
            </w:pPr>
            <w:r w:rsidRPr="00BF7A5E">
              <w:rPr>
                <w:rFonts w:ascii="Arial Narrow" w:hAnsi="Arial Narrow"/>
                <w:b/>
                <w:bCs/>
                <w:sz w:val="20"/>
                <w:szCs w:val="20"/>
                <w:lang w:val="sv-SE"/>
              </w:rPr>
              <w:t xml:space="preserve">PS:   </w:t>
            </w:r>
            <w:r>
              <w:rPr>
                <w:rFonts w:ascii="Arial Narrow" w:hAnsi="Arial Narrow"/>
                <w:b/>
                <w:bCs/>
                <w:sz w:val="20"/>
                <w:szCs w:val="20"/>
                <w:lang w:val="sv-SE"/>
              </w:rPr>
              <w:t>SUMBERDAYA AKUATIK</w:t>
            </w:r>
          </w:p>
        </w:tc>
      </w:tr>
    </w:tbl>
    <w:p w:rsidR="003E204C" w:rsidRDefault="003E204C" w:rsidP="00001AB4"/>
    <w:p w:rsidR="00001AB4" w:rsidRDefault="00001AB4" w:rsidP="00001AB4">
      <w:pPr>
        <w:pStyle w:val="Title"/>
        <w:spacing w:line="360" w:lineRule="auto"/>
        <w:rPr>
          <w:rFonts w:ascii="Arial Black" w:hAnsi="Arial Black" w:cs="Arial"/>
          <w:sz w:val="28"/>
        </w:rPr>
      </w:pPr>
      <w:r>
        <w:rPr>
          <w:rFonts w:ascii="Arial Black" w:hAnsi="Arial Black" w:cs="Arial"/>
          <w:sz w:val="28"/>
        </w:rPr>
        <w:t>REGRESI DAN KORELASI SEDERHANA</w:t>
      </w:r>
    </w:p>
    <w:p w:rsidR="00001AB4" w:rsidRDefault="00001AB4" w:rsidP="00001AB4">
      <w:pPr>
        <w:spacing w:line="360" w:lineRule="auto"/>
        <w:jc w:val="both"/>
        <w:rPr>
          <w:rFonts w:ascii="Arial" w:hAnsi="Arial" w:cs="Arial"/>
        </w:rPr>
      </w:pPr>
    </w:p>
    <w:p w:rsidR="00001AB4" w:rsidRDefault="00001AB4" w:rsidP="00001AB4">
      <w:pPr>
        <w:spacing w:line="360" w:lineRule="auto"/>
        <w:jc w:val="both"/>
        <w:rPr>
          <w:rFonts w:ascii="Arial" w:hAnsi="Arial" w:cs="Arial"/>
        </w:rPr>
      </w:pPr>
    </w:p>
    <w:p w:rsidR="00001AB4" w:rsidRDefault="00001AB4" w:rsidP="00001AB4">
      <w:pPr>
        <w:pStyle w:val="Heading4"/>
      </w:pPr>
      <w:r>
        <w:t>Pendahuluan</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Dalam kondisi sehari-hari kita sering menjumpai adanya hubungan antara satu variabel dengan variabel lainnya. Sebagai contoh tingkat pendidikan seseorang berhubungan dengan gaji yang diperolehnya; dalam bidang pemasaran kita ketahui adanya hubungan antara volume penjualan dengan biaya advertensi dan lain-lain. Hubungan variabel diatas digambarkan adanya variabel bebas (X) dan tak bebas (Y).</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Hubungan antara dua atau lebih variabel tersebut ada dua macam, yaitu bentuk hubungan dan keeratan hubungan.</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Bila ingin diketahui bentuk hubungan, maka digunakan analisis regresi.</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Sedangkan bila yang ingin diketahui adalah keeratan hubungan, maka digunakan analisis korelasi.</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 xml:space="preserve">Analisis regresi adalah suatu proses melakukan estimasi untuk memperoleh suatu hubungan fungsional antara </w:t>
      </w:r>
      <w:proofErr w:type="gramStart"/>
      <w:r w:rsidRPr="00001AB4">
        <w:rPr>
          <w:rFonts w:ascii="Arial Narrow" w:eastAsia="Times New Roman" w:hAnsi="Arial Narrow" w:cs="DDGJMN+TimesNewRoman"/>
          <w:color w:val="000000"/>
          <w:lang w:val="id-ID"/>
        </w:rPr>
        <w:t>variabel  acak</w:t>
      </w:r>
      <w:proofErr w:type="gramEnd"/>
      <w:r w:rsidRPr="00001AB4">
        <w:rPr>
          <w:rFonts w:ascii="Arial Narrow" w:eastAsia="Times New Roman" w:hAnsi="Arial Narrow" w:cs="DDGJMN+TimesNewRoman"/>
          <w:color w:val="000000"/>
          <w:lang w:val="id-ID"/>
        </w:rPr>
        <w:t xml:space="preserve"> Y dengan variabel X.</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Persamaan regresi digunakan untuk memprediksi nilai Y untuk nilai X tertentu.</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Analisis regresi sederhana adalah analisis regresi antara satu variabel Y dan satu variabel X.</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Pada materi ini kita hanya membahas persamaan regresi sederhana linier.</w:t>
      </w:r>
    </w:p>
    <w:p w:rsidR="00001AB4" w:rsidRPr="00001AB4" w:rsidRDefault="00001AB4" w:rsidP="00001AB4">
      <w:pPr>
        <w:spacing w:after="0" w:line="360" w:lineRule="auto"/>
        <w:jc w:val="both"/>
        <w:rPr>
          <w:rFonts w:ascii="Arial Narrow" w:eastAsia="Times New Roman" w:hAnsi="Arial Narrow" w:cs="DDGJMN+TimesNewRoman"/>
          <w:color w:val="000000"/>
          <w:lang w:val="id-ID"/>
        </w:rPr>
      </w:pPr>
      <w:r w:rsidRPr="00001AB4">
        <w:rPr>
          <w:rFonts w:ascii="Arial Narrow" w:eastAsia="Times New Roman" w:hAnsi="Arial Narrow" w:cs="DDGJMN+TimesNewRoman"/>
          <w:color w:val="000000"/>
          <w:lang w:val="id-ID"/>
        </w:rPr>
        <w:t>Alat lain untuk mempelajari hubungan antara dua variabel adalah analisis Korelasi. Analisis ini meliputi pengukuran arah dan kekuatan suatu hubungan linier antara dua variabel. Arah dan kekuatan hubungan ini dinyatakan dalam koefisien korelasi.</w:t>
      </w:r>
    </w:p>
    <w:p w:rsidR="00C15477" w:rsidRDefault="00001AB4" w:rsidP="00001AB4">
      <w:pPr>
        <w:tabs>
          <w:tab w:val="left" w:pos="1425"/>
        </w:tabs>
      </w:pPr>
      <w:r>
        <w:t xml:space="preserve"> </w:t>
      </w:r>
    </w:p>
    <w:p w:rsidR="00A53471" w:rsidRDefault="00A53471" w:rsidP="00001AB4">
      <w:pPr>
        <w:tabs>
          <w:tab w:val="left" w:pos="1425"/>
        </w:tabs>
      </w:pPr>
    </w:p>
    <w:p w:rsidR="00A53471" w:rsidRDefault="00A53471" w:rsidP="00001AB4">
      <w:pPr>
        <w:tabs>
          <w:tab w:val="left" w:pos="1425"/>
        </w:tabs>
      </w:pPr>
    </w:p>
    <w:p w:rsidR="00A53471" w:rsidRDefault="00A53471" w:rsidP="00001AB4">
      <w:pPr>
        <w:tabs>
          <w:tab w:val="left" w:pos="1425"/>
        </w:tabs>
      </w:pPr>
    </w:p>
    <w:p w:rsidR="00001AB4" w:rsidRPr="00001AB4" w:rsidRDefault="00001AB4" w:rsidP="00001AB4">
      <w:pPr>
        <w:tabs>
          <w:tab w:val="left" w:pos="1425"/>
        </w:tabs>
        <w:rPr>
          <w:b/>
        </w:rPr>
      </w:pPr>
      <w:r>
        <w:rPr>
          <w:b/>
        </w:rPr>
        <w:lastRenderedPageBreak/>
        <w:t>LATIHAN:</w:t>
      </w:r>
    </w:p>
    <w:p w:rsidR="00A53471" w:rsidRDefault="00A53471" w:rsidP="00001AB4">
      <w:pPr>
        <w:pStyle w:val="ListParagraph"/>
        <w:numPr>
          <w:ilvl w:val="0"/>
          <w:numId w:val="6"/>
        </w:numPr>
        <w:spacing w:line="360" w:lineRule="auto"/>
        <w:ind w:left="567"/>
        <w:jc w:val="both"/>
        <w:rPr>
          <w:rFonts w:ascii="Arial" w:hAnsi="Arial" w:cs="Arial"/>
        </w:rPr>
      </w:pPr>
      <w:r>
        <w:rPr>
          <w:rFonts w:ascii="Arial" w:hAnsi="Arial" w:cs="Arial"/>
        </w:rPr>
        <w:t>Sebuah Penelitian yang bertujuan untuk mengetahui hubungan antara pendapatan (x) dan banyaknya konsumsi beras (Y), mengambil sampel acak sebanyak 10 KK, untuk diwawancarai:</w:t>
      </w:r>
    </w:p>
    <w:tbl>
      <w:tblPr>
        <w:tblStyle w:val="TableGrid"/>
        <w:tblW w:w="0" w:type="auto"/>
        <w:tblInd w:w="567" w:type="dxa"/>
        <w:tblLook w:val="04A0" w:firstRow="1" w:lastRow="0" w:firstColumn="1" w:lastColumn="0" w:noHBand="0" w:noVBand="1"/>
      </w:tblPr>
      <w:tblGrid>
        <w:gridCol w:w="1403"/>
        <w:gridCol w:w="668"/>
        <w:gridCol w:w="668"/>
        <w:gridCol w:w="1018"/>
        <w:gridCol w:w="668"/>
        <w:gridCol w:w="668"/>
        <w:gridCol w:w="668"/>
        <w:gridCol w:w="668"/>
        <w:gridCol w:w="668"/>
        <w:gridCol w:w="668"/>
        <w:gridCol w:w="1018"/>
      </w:tblGrid>
      <w:tr w:rsidR="00A53471" w:rsidTr="00A53471">
        <w:tc>
          <w:tcPr>
            <w:tcW w:w="800" w:type="dxa"/>
          </w:tcPr>
          <w:p w:rsidR="00A53471" w:rsidRDefault="00A53471" w:rsidP="00A53471">
            <w:pPr>
              <w:pStyle w:val="ListParagraph"/>
              <w:spacing w:line="360" w:lineRule="auto"/>
              <w:ind w:left="0"/>
              <w:jc w:val="both"/>
              <w:rPr>
                <w:rFonts w:ascii="Arial" w:hAnsi="Arial" w:cs="Arial"/>
              </w:rPr>
            </w:pPr>
            <w:r>
              <w:rPr>
                <w:rFonts w:ascii="Arial" w:hAnsi="Arial" w:cs="Arial"/>
              </w:rPr>
              <w:t xml:space="preserve">Pendapatan </w:t>
            </w:r>
          </w:p>
          <w:p w:rsidR="00A53471" w:rsidRDefault="00A53471" w:rsidP="00A53471">
            <w:pPr>
              <w:pStyle w:val="ListParagraph"/>
              <w:spacing w:line="360" w:lineRule="auto"/>
              <w:ind w:left="0"/>
              <w:jc w:val="both"/>
              <w:rPr>
                <w:rFonts w:ascii="Arial" w:hAnsi="Arial" w:cs="Arial"/>
              </w:rPr>
            </w:pPr>
            <w:r>
              <w:rPr>
                <w:rFonts w:ascii="Arial" w:hAnsi="Arial" w:cs="Arial"/>
              </w:rPr>
              <w:t>(juta rupiah)</w:t>
            </w:r>
          </w:p>
        </w:tc>
        <w:tc>
          <w:tcPr>
            <w:tcW w:w="800" w:type="dxa"/>
          </w:tcPr>
          <w:p w:rsidR="00A53471" w:rsidRDefault="00A53471" w:rsidP="00A53471">
            <w:pPr>
              <w:pStyle w:val="ListParagraph"/>
              <w:spacing w:line="360" w:lineRule="auto"/>
              <w:ind w:left="0"/>
              <w:jc w:val="both"/>
              <w:rPr>
                <w:rFonts w:ascii="Arial" w:hAnsi="Arial" w:cs="Arial"/>
              </w:rPr>
            </w:pPr>
            <w:r>
              <w:rPr>
                <w:rFonts w:ascii="Arial" w:hAnsi="Arial" w:cs="Arial"/>
              </w:rPr>
              <w:t>7</w:t>
            </w:r>
          </w:p>
        </w:tc>
        <w:tc>
          <w:tcPr>
            <w:tcW w:w="799" w:type="dxa"/>
          </w:tcPr>
          <w:p w:rsidR="00A53471" w:rsidRDefault="00A53471" w:rsidP="00A53471">
            <w:pPr>
              <w:pStyle w:val="ListParagraph"/>
              <w:spacing w:line="360" w:lineRule="auto"/>
              <w:ind w:left="0"/>
              <w:jc w:val="both"/>
              <w:rPr>
                <w:rFonts w:ascii="Arial" w:hAnsi="Arial" w:cs="Arial"/>
              </w:rPr>
            </w:pPr>
            <w:r>
              <w:rPr>
                <w:rFonts w:ascii="Arial" w:hAnsi="Arial" w:cs="Arial"/>
              </w:rPr>
              <w:t>9</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11+npm</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13</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14</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18</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21</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23</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25</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29</w:t>
            </w:r>
          </w:p>
        </w:tc>
      </w:tr>
      <w:tr w:rsidR="00A53471" w:rsidTr="00A53471">
        <w:tc>
          <w:tcPr>
            <w:tcW w:w="800" w:type="dxa"/>
          </w:tcPr>
          <w:p w:rsidR="00A53471" w:rsidRDefault="00A53471" w:rsidP="00A53471">
            <w:pPr>
              <w:pStyle w:val="ListParagraph"/>
              <w:spacing w:line="360" w:lineRule="auto"/>
              <w:ind w:left="0"/>
              <w:jc w:val="both"/>
              <w:rPr>
                <w:rFonts w:ascii="Arial" w:hAnsi="Arial" w:cs="Arial"/>
              </w:rPr>
            </w:pPr>
            <w:r>
              <w:rPr>
                <w:rFonts w:ascii="Arial" w:hAnsi="Arial" w:cs="Arial"/>
              </w:rPr>
              <w:t>Konsumsi</w:t>
            </w:r>
          </w:p>
          <w:p w:rsidR="00A53471" w:rsidRDefault="00A53471" w:rsidP="00A53471">
            <w:pPr>
              <w:pStyle w:val="ListParagraph"/>
              <w:spacing w:line="360" w:lineRule="auto"/>
              <w:ind w:left="0"/>
              <w:jc w:val="both"/>
              <w:rPr>
                <w:rFonts w:ascii="Arial" w:hAnsi="Arial" w:cs="Arial"/>
              </w:rPr>
            </w:pPr>
            <w:r>
              <w:rPr>
                <w:rFonts w:ascii="Arial" w:hAnsi="Arial" w:cs="Arial"/>
              </w:rPr>
              <w:t>(kg)</w:t>
            </w:r>
          </w:p>
        </w:tc>
        <w:tc>
          <w:tcPr>
            <w:tcW w:w="800" w:type="dxa"/>
          </w:tcPr>
          <w:p w:rsidR="00A53471" w:rsidRDefault="00A53471" w:rsidP="00A53471">
            <w:pPr>
              <w:pStyle w:val="ListParagraph"/>
              <w:spacing w:line="360" w:lineRule="auto"/>
              <w:ind w:left="0"/>
              <w:jc w:val="both"/>
              <w:rPr>
                <w:rFonts w:ascii="Arial" w:hAnsi="Arial" w:cs="Arial"/>
              </w:rPr>
            </w:pPr>
            <w:r>
              <w:rPr>
                <w:rFonts w:ascii="Arial" w:hAnsi="Arial" w:cs="Arial"/>
              </w:rPr>
              <w:t>15</w:t>
            </w:r>
          </w:p>
        </w:tc>
        <w:tc>
          <w:tcPr>
            <w:tcW w:w="799" w:type="dxa"/>
          </w:tcPr>
          <w:p w:rsidR="00A53471" w:rsidRDefault="00A53471" w:rsidP="00A53471">
            <w:pPr>
              <w:pStyle w:val="ListParagraph"/>
              <w:spacing w:line="360" w:lineRule="auto"/>
              <w:ind w:left="0"/>
              <w:jc w:val="both"/>
              <w:rPr>
                <w:rFonts w:ascii="Arial" w:hAnsi="Arial" w:cs="Arial"/>
              </w:rPr>
            </w:pPr>
            <w:r>
              <w:rPr>
                <w:rFonts w:ascii="Arial" w:hAnsi="Arial" w:cs="Arial"/>
              </w:rPr>
              <w:t>16</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17+npm</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18</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20</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24</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25</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26</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30</w:t>
            </w:r>
          </w:p>
        </w:tc>
        <w:tc>
          <w:tcPr>
            <w:tcW w:w="798" w:type="dxa"/>
          </w:tcPr>
          <w:p w:rsidR="00A53471" w:rsidRDefault="00A53471" w:rsidP="00A53471">
            <w:pPr>
              <w:pStyle w:val="ListParagraph"/>
              <w:spacing w:line="360" w:lineRule="auto"/>
              <w:ind w:left="0"/>
              <w:jc w:val="both"/>
              <w:rPr>
                <w:rFonts w:ascii="Arial" w:hAnsi="Arial" w:cs="Arial"/>
              </w:rPr>
            </w:pPr>
            <w:r>
              <w:rPr>
                <w:rFonts w:ascii="Arial" w:hAnsi="Arial" w:cs="Arial"/>
              </w:rPr>
              <w:t>25+npm</w:t>
            </w:r>
          </w:p>
        </w:tc>
      </w:tr>
    </w:tbl>
    <w:p w:rsidR="00A53471" w:rsidRDefault="00A53471" w:rsidP="00A53471">
      <w:pPr>
        <w:pStyle w:val="ListParagraph"/>
        <w:numPr>
          <w:ilvl w:val="0"/>
          <w:numId w:val="8"/>
        </w:numPr>
        <w:spacing w:line="360" w:lineRule="auto"/>
        <w:jc w:val="both"/>
        <w:rPr>
          <w:rFonts w:ascii="Arial" w:hAnsi="Arial" w:cs="Arial"/>
        </w:rPr>
      </w:pPr>
      <w:r>
        <w:rPr>
          <w:rFonts w:ascii="Arial" w:hAnsi="Arial" w:cs="Arial"/>
        </w:rPr>
        <w:t>Tentukan persamaan regresinya</w:t>
      </w:r>
      <w:bookmarkStart w:id="0" w:name="_GoBack"/>
      <w:bookmarkEnd w:id="0"/>
    </w:p>
    <w:p w:rsidR="00A53471" w:rsidRPr="00A53471" w:rsidRDefault="00A53471" w:rsidP="00A53471">
      <w:pPr>
        <w:pStyle w:val="ListParagraph"/>
        <w:spacing w:line="360" w:lineRule="auto"/>
        <w:ind w:left="567"/>
        <w:jc w:val="both"/>
        <w:rPr>
          <w:rFonts w:ascii="Arial" w:hAnsi="Arial" w:cs="Arial"/>
        </w:rPr>
      </w:pPr>
    </w:p>
    <w:p w:rsidR="00001AB4" w:rsidRPr="00001AB4" w:rsidRDefault="00001AB4" w:rsidP="00001AB4">
      <w:pPr>
        <w:pStyle w:val="ListParagraph"/>
        <w:numPr>
          <w:ilvl w:val="0"/>
          <w:numId w:val="6"/>
        </w:numPr>
        <w:spacing w:line="360" w:lineRule="auto"/>
        <w:ind w:left="567"/>
        <w:jc w:val="both"/>
        <w:rPr>
          <w:rStyle w:val="a"/>
          <w:rFonts w:ascii="Arial" w:hAnsi="Arial" w:cs="Arial"/>
        </w:rPr>
      </w:pPr>
      <w:r w:rsidRPr="00001AB4">
        <w:rPr>
          <w:rFonts w:ascii="Arial Narrow" w:eastAsia="Times New Roman" w:hAnsi="Arial Narrow" w:cs="DDGJMN+TimesNewRoman"/>
          <w:lang w:val="id-ID"/>
        </w:rPr>
        <w:t>Suatu studi telah dilakukan oleh seorang penyalur untuk menentukan hubungan antar</w:t>
      </w:r>
      <w:r>
        <w:rPr>
          <w:rFonts w:ascii="Arial Narrow" w:eastAsia="Times New Roman" w:hAnsi="Arial Narrow" w:cs="DDGJMN+TimesNewRoman"/>
        </w:rPr>
        <w:t xml:space="preserve"> </w:t>
      </w:r>
      <w:r w:rsidRPr="00001AB4">
        <w:rPr>
          <w:rFonts w:ascii="Arial Narrow" w:eastAsia="Times New Roman" w:hAnsi="Arial Narrow" w:cs="DDGJMN+TimesNewRoman"/>
          <w:lang w:val="id-ID"/>
        </w:rPr>
        <w:t>abiaya advertensi dan nilai penjualan bulanan. Diperoleh data sebagai berikut</w:t>
      </w:r>
      <w:r w:rsidRPr="00001AB4">
        <w:rPr>
          <w:rStyle w:val="a"/>
          <w:rFonts w:ascii="Arial" w:hAnsi="Arial" w:cs="Arial"/>
          <w:color w:val="000000"/>
          <w:sz w:val="24"/>
          <w:szCs w:val="24"/>
          <w:bdr w:val="none" w:sz="0" w:space="0" w:color="auto" w:frame="1"/>
          <w:shd w:val="clear" w:color="auto" w:fill="FFFFFF"/>
        </w:rPr>
        <w:t xml:space="preserve"> </w:t>
      </w:r>
    </w:p>
    <w:tbl>
      <w:tblPr>
        <w:tblStyle w:val="TableGrid"/>
        <w:tblW w:w="0" w:type="auto"/>
        <w:tblInd w:w="567" w:type="dxa"/>
        <w:tblLook w:val="04A0" w:firstRow="1" w:lastRow="0" w:firstColumn="1" w:lastColumn="0" w:noHBand="0" w:noVBand="1"/>
      </w:tblPr>
      <w:tblGrid>
        <w:gridCol w:w="3114"/>
        <w:gridCol w:w="2551"/>
      </w:tblGrid>
      <w:tr w:rsidR="00001AB4" w:rsidTr="00001AB4">
        <w:tc>
          <w:tcPr>
            <w:tcW w:w="3114" w:type="dxa"/>
          </w:tcPr>
          <w:p w:rsidR="00001AB4" w:rsidRDefault="00001AB4" w:rsidP="00001AB4">
            <w:pPr>
              <w:pStyle w:val="ListParagraph"/>
              <w:spacing w:line="360" w:lineRule="auto"/>
              <w:ind w:left="0"/>
              <w:jc w:val="center"/>
              <w:rPr>
                <w:rFonts w:ascii="Arial" w:hAnsi="Arial" w:cs="Arial"/>
              </w:rPr>
            </w:pPr>
            <w:r>
              <w:rPr>
                <w:rFonts w:ascii="Arial" w:hAnsi="Arial" w:cs="Arial"/>
              </w:rPr>
              <w:t>Biaya advertensi (Ribu Rp)</w:t>
            </w:r>
          </w:p>
        </w:tc>
        <w:tc>
          <w:tcPr>
            <w:tcW w:w="2551" w:type="dxa"/>
          </w:tcPr>
          <w:p w:rsidR="00001AB4" w:rsidRDefault="00001AB4" w:rsidP="00001AB4">
            <w:pPr>
              <w:pStyle w:val="ListParagraph"/>
              <w:spacing w:line="360" w:lineRule="auto"/>
              <w:ind w:left="0"/>
              <w:jc w:val="center"/>
              <w:rPr>
                <w:rFonts w:ascii="Arial" w:hAnsi="Arial" w:cs="Arial"/>
              </w:rPr>
            </w:pPr>
            <w:r>
              <w:rPr>
                <w:rFonts w:ascii="Arial" w:hAnsi="Arial" w:cs="Arial"/>
              </w:rPr>
              <w:t>Penjualan</w:t>
            </w:r>
          </w:p>
        </w:tc>
      </w:tr>
      <w:tr w:rsidR="00001AB4" w:rsidTr="00001AB4">
        <w:tc>
          <w:tcPr>
            <w:tcW w:w="3114" w:type="dxa"/>
          </w:tcPr>
          <w:p w:rsidR="00001AB4" w:rsidRDefault="00001AB4" w:rsidP="00001AB4">
            <w:pPr>
              <w:pStyle w:val="ListParagraph"/>
              <w:spacing w:line="360" w:lineRule="auto"/>
              <w:ind w:left="0"/>
              <w:jc w:val="both"/>
              <w:rPr>
                <w:rFonts w:ascii="Arial" w:hAnsi="Arial" w:cs="Arial"/>
              </w:rPr>
            </w:pPr>
            <w:r>
              <w:rPr>
                <w:rFonts w:ascii="Arial" w:hAnsi="Arial" w:cs="Arial"/>
              </w:rPr>
              <w:t>50</w:t>
            </w:r>
          </w:p>
        </w:tc>
        <w:tc>
          <w:tcPr>
            <w:tcW w:w="2551" w:type="dxa"/>
          </w:tcPr>
          <w:p w:rsidR="00001AB4" w:rsidRDefault="008C17F6" w:rsidP="00001AB4">
            <w:pPr>
              <w:pStyle w:val="ListParagraph"/>
              <w:spacing w:line="360" w:lineRule="auto"/>
              <w:ind w:left="0"/>
              <w:jc w:val="both"/>
              <w:rPr>
                <w:rFonts w:ascii="Arial" w:hAnsi="Arial" w:cs="Arial"/>
              </w:rPr>
            </w:pPr>
            <w:r>
              <w:rPr>
                <w:rFonts w:ascii="Arial" w:hAnsi="Arial" w:cs="Arial"/>
              </w:rPr>
              <w:t>200</w:t>
            </w:r>
          </w:p>
        </w:tc>
      </w:tr>
      <w:tr w:rsidR="00001AB4" w:rsidTr="00001AB4">
        <w:tc>
          <w:tcPr>
            <w:tcW w:w="3114" w:type="dxa"/>
          </w:tcPr>
          <w:p w:rsidR="00001AB4" w:rsidRDefault="00001AB4" w:rsidP="00001AB4">
            <w:pPr>
              <w:pStyle w:val="ListParagraph"/>
              <w:spacing w:line="360" w:lineRule="auto"/>
              <w:ind w:left="0"/>
              <w:jc w:val="both"/>
              <w:rPr>
                <w:rFonts w:ascii="Arial" w:hAnsi="Arial" w:cs="Arial"/>
              </w:rPr>
            </w:pPr>
            <w:r>
              <w:rPr>
                <w:rFonts w:ascii="Arial" w:hAnsi="Arial" w:cs="Arial"/>
              </w:rPr>
              <w:t>30</w:t>
            </w:r>
          </w:p>
        </w:tc>
        <w:tc>
          <w:tcPr>
            <w:tcW w:w="2551" w:type="dxa"/>
          </w:tcPr>
          <w:p w:rsidR="00001AB4" w:rsidRDefault="008C17F6" w:rsidP="00001AB4">
            <w:pPr>
              <w:pStyle w:val="ListParagraph"/>
              <w:spacing w:line="360" w:lineRule="auto"/>
              <w:ind w:left="0"/>
              <w:jc w:val="both"/>
              <w:rPr>
                <w:rFonts w:ascii="Arial" w:hAnsi="Arial" w:cs="Arial"/>
              </w:rPr>
            </w:pPr>
            <w:r>
              <w:rPr>
                <w:rFonts w:ascii="Arial" w:hAnsi="Arial" w:cs="Arial"/>
              </w:rPr>
              <w:t>120</w:t>
            </w:r>
          </w:p>
        </w:tc>
      </w:tr>
      <w:tr w:rsidR="00001AB4" w:rsidTr="00001AB4">
        <w:tc>
          <w:tcPr>
            <w:tcW w:w="3114" w:type="dxa"/>
          </w:tcPr>
          <w:p w:rsidR="00001AB4" w:rsidRDefault="00001AB4" w:rsidP="00001AB4">
            <w:pPr>
              <w:pStyle w:val="ListParagraph"/>
              <w:spacing w:line="360" w:lineRule="auto"/>
              <w:ind w:left="0"/>
              <w:jc w:val="both"/>
              <w:rPr>
                <w:rFonts w:ascii="Arial" w:hAnsi="Arial" w:cs="Arial"/>
              </w:rPr>
            </w:pPr>
            <w:r>
              <w:rPr>
                <w:rFonts w:ascii="Arial" w:hAnsi="Arial" w:cs="Arial"/>
              </w:rPr>
              <w:t>35</w:t>
            </w:r>
          </w:p>
        </w:tc>
        <w:tc>
          <w:tcPr>
            <w:tcW w:w="2551" w:type="dxa"/>
          </w:tcPr>
          <w:p w:rsidR="00001AB4" w:rsidRDefault="008C17F6" w:rsidP="00001AB4">
            <w:pPr>
              <w:pStyle w:val="ListParagraph"/>
              <w:spacing w:line="360" w:lineRule="auto"/>
              <w:ind w:left="0"/>
              <w:jc w:val="both"/>
              <w:rPr>
                <w:rFonts w:ascii="Arial" w:hAnsi="Arial" w:cs="Arial"/>
              </w:rPr>
            </w:pPr>
            <w:r>
              <w:rPr>
                <w:rFonts w:ascii="Arial" w:hAnsi="Arial" w:cs="Arial"/>
              </w:rPr>
              <w:t>115</w:t>
            </w:r>
          </w:p>
        </w:tc>
      </w:tr>
      <w:tr w:rsidR="00001AB4" w:rsidTr="00001AB4">
        <w:tc>
          <w:tcPr>
            <w:tcW w:w="3114" w:type="dxa"/>
          </w:tcPr>
          <w:p w:rsidR="00001AB4" w:rsidRDefault="00001AB4" w:rsidP="00001AB4">
            <w:pPr>
              <w:pStyle w:val="ListParagraph"/>
              <w:spacing w:line="360" w:lineRule="auto"/>
              <w:ind w:left="0"/>
              <w:jc w:val="both"/>
              <w:rPr>
                <w:rFonts w:ascii="Arial" w:hAnsi="Arial" w:cs="Arial"/>
              </w:rPr>
            </w:pPr>
            <w:r>
              <w:rPr>
                <w:rFonts w:ascii="Arial" w:hAnsi="Arial" w:cs="Arial"/>
              </w:rPr>
              <w:t>20+npm</w:t>
            </w:r>
          </w:p>
        </w:tc>
        <w:tc>
          <w:tcPr>
            <w:tcW w:w="2551" w:type="dxa"/>
          </w:tcPr>
          <w:p w:rsidR="00001AB4" w:rsidRDefault="008C17F6" w:rsidP="00001AB4">
            <w:pPr>
              <w:pStyle w:val="ListParagraph"/>
              <w:spacing w:line="360" w:lineRule="auto"/>
              <w:ind w:left="0"/>
              <w:jc w:val="both"/>
              <w:rPr>
                <w:rFonts w:ascii="Arial" w:hAnsi="Arial" w:cs="Arial"/>
              </w:rPr>
            </w:pPr>
            <w:r>
              <w:rPr>
                <w:rFonts w:ascii="Arial" w:hAnsi="Arial" w:cs="Arial"/>
              </w:rPr>
              <w:t>100+npm</w:t>
            </w:r>
          </w:p>
        </w:tc>
      </w:tr>
      <w:tr w:rsidR="00001AB4" w:rsidTr="00001AB4">
        <w:tc>
          <w:tcPr>
            <w:tcW w:w="3114" w:type="dxa"/>
          </w:tcPr>
          <w:p w:rsidR="00001AB4" w:rsidRDefault="008C17F6" w:rsidP="00001AB4">
            <w:pPr>
              <w:pStyle w:val="ListParagraph"/>
              <w:spacing w:line="360" w:lineRule="auto"/>
              <w:ind w:left="0"/>
              <w:jc w:val="both"/>
              <w:rPr>
                <w:rFonts w:ascii="Arial" w:hAnsi="Arial" w:cs="Arial"/>
              </w:rPr>
            </w:pPr>
            <w:r>
              <w:rPr>
                <w:rFonts w:ascii="Arial" w:hAnsi="Arial" w:cs="Arial"/>
              </w:rPr>
              <w:t>40</w:t>
            </w:r>
          </w:p>
        </w:tc>
        <w:tc>
          <w:tcPr>
            <w:tcW w:w="2551" w:type="dxa"/>
          </w:tcPr>
          <w:p w:rsidR="00001AB4" w:rsidRDefault="008C17F6" w:rsidP="00001AB4">
            <w:pPr>
              <w:pStyle w:val="ListParagraph"/>
              <w:spacing w:line="360" w:lineRule="auto"/>
              <w:ind w:left="0"/>
              <w:jc w:val="both"/>
              <w:rPr>
                <w:rFonts w:ascii="Arial" w:hAnsi="Arial" w:cs="Arial"/>
              </w:rPr>
            </w:pPr>
            <w:r>
              <w:rPr>
                <w:rFonts w:ascii="Arial" w:hAnsi="Arial" w:cs="Arial"/>
              </w:rPr>
              <w:t>150</w:t>
            </w:r>
          </w:p>
        </w:tc>
      </w:tr>
    </w:tbl>
    <w:p w:rsidR="00001AB4" w:rsidRPr="00001AB4" w:rsidRDefault="00001AB4" w:rsidP="00001AB4">
      <w:pPr>
        <w:pStyle w:val="ListParagraph"/>
        <w:spacing w:line="360" w:lineRule="auto"/>
        <w:ind w:left="567"/>
        <w:jc w:val="both"/>
        <w:rPr>
          <w:rFonts w:ascii="Arial" w:hAnsi="Arial" w:cs="Arial"/>
        </w:rPr>
      </w:pPr>
    </w:p>
    <w:p w:rsidR="008C17F6" w:rsidRDefault="008C17F6" w:rsidP="008C17F6">
      <w:pPr>
        <w:pStyle w:val="ListParagraph"/>
        <w:numPr>
          <w:ilvl w:val="0"/>
          <w:numId w:val="7"/>
        </w:numPr>
        <w:spacing w:line="360" w:lineRule="auto"/>
        <w:jc w:val="both"/>
        <w:rPr>
          <w:rFonts w:ascii="Arial Narrow" w:eastAsia="Times New Roman" w:hAnsi="Arial Narrow" w:cs="DDGJMN+TimesNewRoman"/>
          <w:lang w:val="id-ID"/>
        </w:rPr>
      </w:pPr>
      <w:r>
        <w:rPr>
          <w:rFonts w:ascii="Arial Narrow" w:eastAsia="Times New Roman" w:hAnsi="Arial Narrow" w:cs="DDGJMN+TimesNewRoman"/>
        </w:rPr>
        <w:t>C</w:t>
      </w:r>
      <w:r w:rsidRPr="008C17F6">
        <w:rPr>
          <w:rFonts w:ascii="Arial Narrow" w:eastAsia="Times New Roman" w:hAnsi="Arial Narrow" w:cs="DDGJMN+TimesNewRoman"/>
          <w:lang w:val="id-ID"/>
        </w:rPr>
        <w:t>arilah persamaan garis regresinya untuk meramal nilai penjualan berdasarkan</w:t>
      </w:r>
      <w:r>
        <w:rPr>
          <w:rFonts w:ascii="Arial Narrow" w:eastAsia="Times New Roman" w:hAnsi="Arial Narrow" w:cs="DDGJMN+TimesNewRoman"/>
        </w:rPr>
        <w:t xml:space="preserve"> </w:t>
      </w:r>
      <w:r w:rsidRPr="008C17F6">
        <w:rPr>
          <w:rFonts w:ascii="Arial Narrow" w:eastAsia="Times New Roman" w:hAnsi="Arial Narrow" w:cs="DDGJMN+TimesNewRoman"/>
          <w:lang w:val="id-ID"/>
        </w:rPr>
        <w:t>bi</w:t>
      </w:r>
      <w:r>
        <w:rPr>
          <w:rFonts w:ascii="Arial Narrow" w:eastAsia="Times New Roman" w:hAnsi="Arial Narrow" w:cs="DDGJMN+TimesNewRoman"/>
          <w:lang w:val="id-ID"/>
        </w:rPr>
        <w:t>aya advertensi yang dikeluarkan</w:t>
      </w:r>
    </w:p>
    <w:p w:rsidR="00C15477" w:rsidRDefault="008C17F6" w:rsidP="008C17F6">
      <w:pPr>
        <w:pStyle w:val="ListParagraph"/>
        <w:numPr>
          <w:ilvl w:val="0"/>
          <w:numId w:val="7"/>
        </w:numPr>
        <w:spacing w:line="360" w:lineRule="auto"/>
        <w:jc w:val="both"/>
        <w:rPr>
          <w:rFonts w:ascii="Arial Narrow" w:eastAsia="Times New Roman" w:hAnsi="Arial Narrow" w:cs="DDGJMN+TimesNewRoman"/>
          <w:lang w:val="id-ID"/>
        </w:rPr>
      </w:pPr>
      <w:r>
        <w:rPr>
          <w:rFonts w:ascii="Arial Narrow" w:eastAsia="Times New Roman" w:hAnsi="Arial Narrow" w:cs="DDGJMN+TimesNewRoman"/>
        </w:rPr>
        <w:t>Pe</w:t>
      </w:r>
      <w:r w:rsidRPr="008C17F6">
        <w:rPr>
          <w:rFonts w:ascii="Arial Narrow" w:eastAsia="Times New Roman" w:hAnsi="Arial Narrow" w:cs="DDGJMN+TimesNewRoman"/>
          <w:lang w:val="id-ID"/>
        </w:rPr>
        <w:t>rkirakan nilai penjualan yang dapat di*apai bila biaya advertensi sebessar 35</w:t>
      </w:r>
    </w:p>
    <w:p w:rsidR="008C17F6" w:rsidRPr="008C17F6" w:rsidRDefault="008C17F6" w:rsidP="008C17F6">
      <w:pPr>
        <w:pStyle w:val="ListParagraph"/>
        <w:numPr>
          <w:ilvl w:val="0"/>
          <w:numId w:val="7"/>
        </w:numPr>
        <w:spacing w:line="360" w:lineRule="auto"/>
        <w:jc w:val="both"/>
        <w:rPr>
          <w:rFonts w:ascii="Arial Narrow" w:eastAsia="Times New Roman" w:hAnsi="Arial Narrow" w:cs="DDGJMN+TimesNewRoman"/>
          <w:lang w:val="id-ID"/>
        </w:rPr>
      </w:pPr>
      <w:r>
        <w:rPr>
          <w:rFonts w:ascii="Arial Narrow" w:eastAsia="Times New Roman" w:hAnsi="Arial Narrow" w:cs="DDGJMN+TimesNewRoman"/>
        </w:rPr>
        <w:t xml:space="preserve">Bagaimana </w:t>
      </w:r>
      <w:proofErr w:type="spellStart"/>
      <w:r>
        <w:rPr>
          <w:rFonts w:ascii="Arial Narrow" w:eastAsia="Times New Roman" w:hAnsi="Arial Narrow" w:cs="DDGJMN+TimesNewRoman"/>
        </w:rPr>
        <w:t>korelasinya</w:t>
      </w:r>
      <w:proofErr w:type="spellEnd"/>
    </w:p>
    <w:sectPr w:rsidR="008C17F6" w:rsidRPr="008C1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DDGJMN+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573D"/>
    <w:multiLevelType w:val="hybridMultilevel"/>
    <w:tmpl w:val="2B6665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262177"/>
    <w:multiLevelType w:val="hybridMultilevel"/>
    <w:tmpl w:val="9252CF88"/>
    <w:lvl w:ilvl="0" w:tplc="2C529E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235CA9"/>
    <w:multiLevelType w:val="hybridMultilevel"/>
    <w:tmpl w:val="6248E7C4"/>
    <w:lvl w:ilvl="0" w:tplc="D14CDF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031560"/>
    <w:multiLevelType w:val="hybridMultilevel"/>
    <w:tmpl w:val="E7BA7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C443A"/>
    <w:multiLevelType w:val="hybridMultilevel"/>
    <w:tmpl w:val="496C0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FB7B36"/>
    <w:multiLevelType w:val="hybridMultilevel"/>
    <w:tmpl w:val="10BEC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7F6732"/>
    <w:multiLevelType w:val="hybridMultilevel"/>
    <w:tmpl w:val="6D60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1D6C5E"/>
    <w:multiLevelType w:val="multilevel"/>
    <w:tmpl w:val="229AD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5"/>
  </w:num>
  <w:num w:numId="5">
    <w:abstractNumId w:val="7"/>
    <w:lvlOverride w:ilvl="0">
      <w:lvl w:ilvl="0">
        <w:numFmt w:val="decimal"/>
        <w:lvlText w:val=""/>
        <w:lvlJc w:val="left"/>
      </w:lvl>
    </w:lvlOverride>
    <w:lvlOverride w:ilvl="1">
      <w:lvl w:ilvl="1">
        <w:start w:val="1"/>
        <w:numFmt w:val="decimal"/>
        <w:lvlText w:val="%2."/>
        <w:lvlJc w:val="left"/>
        <w:pPr>
          <w:ind w:left="0" w:firstLine="0"/>
        </w:pPr>
        <w:rPr>
          <w:rFonts w:ascii="Courier New" w:hAnsi="Courier New"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77"/>
    <w:rsid w:val="00001AB4"/>
    <w:rsid w:val="003E204C"/>
    <w:rsid w:val="00456AC0"/>
    <w:rsid w:val="00457CA6"/>
    <w:rsid w:val="008C17F6"/>
    <w:rsid w:val="00A53471"/>
    <w:rsid w:val="00C15477"/>
    <w:rsid w:val="00C70859"/>
    <w:rsid w:val="00E17F77"/>
    <w:rsid w:val="00EB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5B0"/>
  <w15:chartTrackingRefBased/>
  <w15:docId w15:val="{EC20238C-2D33-454A-81C1-7AAD102F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477"/>
  </w:style>
  <w:style w:type="paragraph" w:styleId="Heading4">
    <w:name w:val="heading 4"/>
    <w:basedOn w:val="Normal"/>
    <w:next w:val="Normal"/>
    <w:link w:val="Heading4Char"/>
    <w:qFormat/>
    <w:rsid w:val="00001AB4"/>
    <w:pPr>
      <w:keepNext/>
      <w:spacing w:after="0" w:line="360" w:lineRule="auto"/>
      <w:jc w:val="both"/>
      <w:outlineLvl w:val="3"/>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5477"/>
    <w:pPr>
      <w:spacing w:before="120" w:after="0" w:line="240" w:lineRule="auto"/>
      <w:jc w:val="both"/>
    </w:pPr>
    <w:rPr>
      <w:rFonts w:ascii="Garamond" w:eastAsia="Times New Roman" w:hAnsi="Garamond" w:cs="Times New Roman"/>
      <w:sz w:val="24"/>
      <w:szCs w:val="24"/>
      <w:lang w:val="en-GB"/>
    </w:rPr>
  </w:style>
  <w:style w:type="character" w:customStyle="1" w:styleId="BodyTextChar">
    <w:name w:val="Body Text Char"/>
    <w:basedOn w:val="DefaultParagraphFont"/>
    <w:link w:val="BodyText"/>
    <w:rsid w:val="00C15477"/>
    <w:rPr>
      <w:rFonts w:ascii="Garamond" w:eastAsia="Times New Roman" w:hAnsi="Garamond" w:cs="Times New Roman"/>
      <w:sz w:val="24"/>
      <w:szCs w:val="24"/>
      <w:lang w:val="en-GB"/>
    </w:rPr>
  </w:style>
  <w:style w:type="paragraph" w:styleId="ListParagraph">
    <w:name w:val="List Paragraph"/>
    <w:basedOn w:val="Normal"/>
    <w:uiPriority w:val="34"/>
    <w:qFormat/>
    <w:rsid w:val="00C15477"/>
    <w:pPr>
      <w:ind w:left="720"/>
      <w:contextualSpacing/>
    </w:pPr>
  </w:style>
  <w:style w:type="table" w:styleId="TableGrid">
    <w:name w:val="Table Grid"/>
    <w:basedOn w:val="TableNormal"/>
    <w:uiPriority w:val="39"/>
    <w:rsid w:val="00C1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01AB4"/>
    <w:rPr>
      <w:rFonts w:ascii="Arial" w:eastAsia="Times New Roman" w:hAnsi="Arial" w:cs="Arial"/>
      <w:b/>
      <w:bCs/>
      <w:szCs w:val="24"/>
    </w:rPr>
  </w:style>
  <w:style w:type="paragraph" w:styleId="Title">
    <w:name w:val="Title"/>
    <w:basedOn w:val="Normal"/>
    <w:link w:val="TitleChar"/>
    <w:qFormat/>
    <w:rsid w:val="00001AB4"/>
    <w:pPr>
      <w:spacing w:after="0" w:line="240" w:lineRule="auto"/>
      <w:jc w:val="center"/>
    </w:pPr>
    <w:rPr>
      <w:rFonts w:ascii="Arial Narrow" w:eastAsia="Times New Roman" w:hAnsi="Arial Narrow" w:cs="Times New Roman"/>
      <w:b/>
      <w:bCs/>
      <w:sz w:val="24"/>
      <w:szCs w:val="24"/>
    </w:rPr>
  </w:style>
  <w:style w:type="character" w:customStyle="1" w:styleId="TitleChar">
    <w:name w:val="Title Char"/>
    <w:basedOn w:val="DefaultParagraphFont"/>
    <w:link w:val="Title"/>
    <w:rsid w:val="00001AB4"/>
    <w:rPr>
      <w:rFonts w:ascii="Arial Narrow" w:eastAsia="Times New Roman" w:hAnsi="Arial Narrow" w:cs="Times New Roman"/>
      <w:b/>
      <w:bCs/>
      <w:sz w:val="24"/>
      <w:szCs w:val="24"/>
    </w:rPr>
  </w:style>
  <w:style w:type="character" w:customStyle="1" w:styleId="a">
    <w:name w:val="a"/>
    <w:basedOn w:val="DefaultParagraphFont"/>
    <w:rsid w:val="00001AB4"/>
  </w:style>
  <w:style w:type="character" w:customStyle="1" w:styleId="l6">
    <w:name w:val="l6"/>
    <w:basedOn w:val="DefaultParagraphFont"/>
    <w:rsid w:val="00001AB4"/>
  </w:style>
  <w:style w:type="character" w:customStyle="1" w:styleId="l7">
    <w:name w:val="l7"/>
    <w:basedOn w:val="DefaultParagraphFont"/>
    <w:rsid w:val="00001AB4"/>
  </w:style>
  <w:style w:type="character" w:customStyle="1" w:styleId="l8">
    <w:name w:val="l8"/>
    <w:basedOn w:val="DefaultParagraphFont"/>
    <w:rsid w:val="008C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861">
      <w:bodyDiv w:val="1"/>
      <w:marLeft w:val="0"/>
      <w:marRight w:val="0"/>
      <w:marTop w:val="0"/>
      <w:marBottom w:val="0"/>
      <w:divBdr>
        <w:top w:val="none" w:sz="0" w:space="0" w:color="auto"/>
        <w:left w:val="none" w:sz="0" w:space="0" w:color="auto"/>
        <w:bottom w:val="none" w:sz="0" w:space="0" w:color="auto"/>
        <w:right w:val="none" w:sz="0" w:space="0" w:color="auto"/>
      </w:divBdr>
    </w:div>
    <w:div w:id="176120283">
      <w:bodyDiv w:val="1"/>
      <w:marLeft w:val="0"/>
      <w:marRight w:val="0"/>
      <w:marTop w:val="0"/>
      <w:marBottom w:val="0"/>
      <w:divBdr>
        <w:top w:val="none" w:sz="0" w:space="0" w:color="auto"/>
        <w:left w:val="none" w:sz="0" w:space="0" w:color="auto"/>
        <w:bottom w:val="none" w:sz="0" w:space="0" w:color="auto"/>
        <w:right w:val="none" w:sz="0" w:space="0" w:color="auto"/>
      </w:divBdr>
      <w:divsChild>
        <w:div w:id="1257254208">
          <w:marLeft w:val="0"/>
          <w:marRight w:val="0"/>
          <w:marTop w:val="180"/>
          <w:marBottom w:val="180"/>
          <w:divBdr>
            <w:top w:val="none" w:sz="0" w:space="0" w:color="auto"/>
            <w:left w:val="none" w:sz="0" w:space="0" w:color="auto"/>
            <w:bottom w:val="none" w:sz="0" w:space="0" w:color="auto"/>
            <w:right w:val="none" w:sz="0" w:space="0" w:color="auto"/>
          </w:divBdr>
        </w:div>
      </w:divsChild>
    </w:div>
    <w:div w:id="197550587">
      <w:bodyDiv w:val="1"/>
      <w:marLeft w:val="0"/>
      <w:marRight w:val="0"/>
      <w:marTop w:val="0"/>
      <w:marBottom w:val="0"/>
      <w:divBdr>
        <w:top w:val="none" w:sz="0" w:space="0" w:color="auto"/>
        <w:left w:val="none" w:sz="0" w:space="0" w:color="auto"/>
        <w:bottom w:val="none" w:sz="0" w:space="0" w:color="auto"/>
        <w:right w:val="none" w:sz="0" w:space="0" w:color="auto"/>
      </w:divBdr>
      <w:divsChild>
        <w:div w:id="406847882">
          <w:marLeft w:val="0"/>
          <w:marRight w:val="0"/>
          <w:marTop w:val="180"/>
          <w:marBottom w:val="180"/>
          <w:divBdr>
            <w:top w:val="none" w:sz="0" w:space="0" w:color="auto"/>
            <w:left w:val="none" w:sz="0" w:space="0" w:color="auto"/>
            <w:bottom w:val="none" w:sz="0" w:space="0" w:color="auto"/>
            <w:right w:val="none" w:sz="0" w:space="0" w:color="auto"/>
          </w:divBdr>
        </w:div>
      </w:divsChild>
    </w:div>
    <w:div w:id="1425496631">
      <w:bodyDiv w:val="1"/>
      <w:marLeft w:val="0"/>
      <w:marRight w:val="0"/>
      <w:marTop w:val="0"/>
      <w:marBottom w:val="0"/>
      <w:divBdr>
        <w:top w:val="none" w:sz="0" w:space="0" w:color="auto"/>
        <w:left w:val="none" w:sz="0" w:space="0" w:color="auto"/>
        <w:bottom w:val="none" w:sz="0" w:space="0" w:color="auto"/>
        <w:right w:val="none" w:sz="0" w:space="0" w:color="auto"/>
      </w:divBdr>
      <w:divsChild>
        <w:div w:id="257327035">
          <w:marLeft w:val="0"/>
          <w:marRight w:val="0"/>
          <w:marTop w:val="180"/>
          <w:marBottom w:val="180"/>
          <w:divBdr>
            <w:top w:val="none" w:sz="0" w:space="0" w:color="auto"/>
            <w:left w:val="none" w:sz="0" w:space="0" w:color="auto"/>
            <w:bottom w:val="none" w:sz="0" w:space="0" w:color="auto"/>
            <w:right w:val="none" w:sz="0" w:space="0" w:color="auto"/>
          </w:divBdr>
        </w:div>
      </w:divsChild>
    </w:div>
    <w:div w:id="1529173925">
      <w:bodyDiv w:val="1"/>
      <w:marLeft w:val="0"/>
      <w:marRight w:val="0"/>
      <w:marTop w:val="0"/>
      <w:marBottom w:val="0"/>
      <w:divBdr>
        <w:top w:val="none" w:sz="0" w:space="0" w:color="auto"/>
        <w:left w:val="none" w:sz="0" w:space="0" w:color="auto"/>
        <w:bottom w:val="none" w:sz="0" w:space="0" w:color="auto"/>
        <w:right w:val="none" w:sz="0" w:space="0" w:color="auto"/>
      </w:divBdr>
      <w:divsChild>
        <w:div w:id="1464810102">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2022-09-22T03:05:00Z</dcterms:created>
  <dcterms:modified xsi:type="dcterms:W3CDTF">2022-09-22T03:12:00Z</dcterms:modified>
</cp:coreProperties>
</file>