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3220" w14:textId="63173206" w:rsidR="00654002" w:rsidRPr="00E53E53" w:rsidRDefault="00654002" w:rsidP="000C51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E53">
        <w:rPr>
          <w:rFonts w:ascii="Times New Roman" w:hAnsi="Times New Roman" w:cs="Times New Roman"/>
          <w:sz w:val="24"/>
          <w:szCs w:val="24"/>
        </w:rPr>
        <w:t xml:space="preserve">NOTULENSI KELOMPOK </w:t>
      </w:r>
      <w:r w:rsidR="00C610C1">
        <w:rPr>
          <w:rFonts w:ascii="Times New Roman" w:hAnsi="Times New Roman" w:cs="Times New Roman"/>
          <w:sz w:val="24"/>
          <w:szCs w:val="24"/>
        </w:rPr>
        <w:t>7</w:t>
      </w:r>
    </w:p>
    <w:p w14:paraId="484CE352" w14:textId="18A6E582" w:rsidR="00654002" w:rsidRPr="00E53E53" w:rsidRDefault="00654002" w:rsidP="00E53E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E53">
        <w:rPr>
          <w:rFonts w:ascii="Times New Roman" w:hAnsi="Times New Roman" w:cs="Times New Roman"/>
          <w:sz w:val="24"/>
          <w:szCs w:val="24"/>
        </w:rPr>
        <w:t>“P</w:t>
      </w:r>
      <w:r w:rsidR="00C610C1">
        <w:rPr>
          <w:rFonts w:ascii="Times New Roman" w:hAnsi="Times New Roman" w:cs="Times New Roman"/>
          <w:sz w:val="24"/>
          <w:szCs w:val="24"/>
        </w:rPr>
        <w:t>ERJUANGAN MASYARAKAT INDONESIA DALAM MENCAPAI DAN MEMPERTAHANKAN KEMERDEKAAN</w:t>
      </w:r>
      <w:r w:rsidRPr="00E53E53">
        <w:rPr>
          <w:rFonts w:ascii="Times New Roman" w:hAnsi="Times New Roman" w:cs="Times New Roman"/>
          <w:sz w:val="24"/>
          <w:szCs w:val="24"/>
        </w:rPr>
        <w:t>”</w:t>
      </w:r>
    </w:p>
    <w:p w14:paraId="48B997A1" w14:textId="77777777" w:rsidR="00654002" w:rsidRPr="00E53E53" w:rsidRDefault="00654002" w:rsidP="00E53E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E53">
        <w:rPr>
          <w:rFonts w:ascii="Times New Roman" w:hAnsi="Times New Roman" w:cs="Times New Roman"/>
          <w:sz w:val="24"/>
          <w:szCs w:val="24"/>
        </w:rPr>
        <w:t>(KONSEP DASAR IPS)</w:t>
      </w:r>
    </w:p>
    <w:p w14:paraId="12FAE956" w14:textId="1EF1A207" w:rsidR="00654002" w:rsidRDefault="00654002" w:rsidP="00E53E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E1A57C" w14:textId="77777777" w:rsidR="000C5105" w:rsidRPr="00E53E53" w:rsidRDefault="000C5105" w:rsidP="00E53E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D646A8" w14:textId="4230FD3E" w:rsidR="00654002" w:rsidRPr="00E53E53" w:rsidRDefault="00654002" w:rsidP="00E53E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E53">
        <w:rPr>
          <w:rFonts w:ascii="Times New Roman" w:hAnsi="Times New Roman" w:cs="Times New Roman"/>
          <w:sz w:val="24"/>
          <w:szCs w:val="24"/>
        </w:rPr>
        <w:t xml:space="preserve">Moderator </w:t>
      </w:r>
      <w:r w:rsidR="00E53E53">
        <w:rPr>
          <w:rFonts w:ascii="Times New Roman" w:hAnsi="Times New Roman" w:cs="Times New Roman"/>
          <w:sz w:val="24"/>
          <w:szCs w:val="24"/>
        </w:rPr>
        <w:tab/>
      </w:r>
      <w:r w:rsidR="00E53E53">
        <w:rPr>
          <w:rFonts w:ascii="Times New Roman" w:hAnsi="Times New Roman" w:cs="Times New Roman"/>
          <w:sz w:val="24"/>
          <w:szCs w:val="24"/>
        </w:rPr>
        <w:tab/>
      </w:r>
      <w:r w:rsidRPr="00E53E53">
        <w:rPr>
          <w:rFonts w:ascii="Times New Roman" w:hAnsi="Times New Roman" w:cs="Times New Roman"/>
          <w:sz w:val="24"/>
          <w:szCs w:val="24"/>
        </w:rPr>
        <w:t xml:space="preserve">: </w:t>
      </w:r>
      <w:r w:rsidR="00C610C1">
        <w:rPr>
          <w:rFonts w:ascii="Times New Roman" w:hAnsi="Times New Roman" w:cs="Times New Roman"/>
          <w:sz w:val="24"/>
          <w:szCs w:val="24"/>
        </w:rPr>
        <w:t>Ni Wayan Linda</w:t>
      </w:r>
      <w:r w:rsidRPr="00E53E53">
        <w:rPr>
          <w:rFonts w:ascii="Times New Roman" w:hAnsi="Times New Roman" w:cs="Times New Roman"/>
          <w:sz w:val="24"/>
          <w:szCs w:val="24"/>
        </w:rPr>
        <w:t xml:space="preserve"> </w:t>
      </w:r>
      <w:r w:rsidR="00C610C1">
        <w:rPr>
          <w:rFonts w:ascii="Times New Roman" w:hAnsi="Times New Roman" w:cs="Times New Roman"/>
          <w:sz w:val="24"/>
          <w:szCs w:val="24"/>
        </w:rPr>
        <w:t xml:space="preserve">Maharani </w:t>
      </w:r>
      <w:r w:rsidRPr="00E53E53">
        <w:rPr>
          <w:rFonts w:ascii="Times New Roman" w:hAnsi="Times New Roman" w:cs="Times New Roman"/>
          <w:sz w:val="24"/>
          <w:szCs w:val="24"/>
        </w:rPr>
        <w:t>(21130531</w:t>
      </w:r>
      <w:r w:rsidR="00C610C1">
        <w:rPr>
          <w:rFonts w:ascii="Times New Roman" w:hAnsi="Times New Roman" w:cs="Times New Roman"/>
          <w:sz w:val="24"/>
          <w:szCs w:val="24"/>
        </w:rPr>
        <w:t>8</w:t>
      </w:r>
      <w:r w:rsidRPr="00E53E53">
        <w:rPr>
          <w:rFonts w:ascii="Times New Roman" w:hAnsi="Times New Roman" w:cs="Times New Roman"/>
          <w:sz w:val="24"/>
          <w:szCs w:val="24"/>
        </w:rPr>
        <w:t>1)</w:t>
      </w:r>
    </w:p>
    <w:p w14:paraId="3D6180A2" w14:textId="59D34940" w:rsidR="00654002" w:rsidRPr="00E53E53" w:rsidRDefault="00654002" w:rsidP="00E53E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3E53">
        <w:rPr>
          <w:rFonts w:ascii="Times New Roman" w:hAnsi="Times New Roman" w:cs="Times New Roman"/>
          <w:sz w:val="24"/>
          <w:szCs w:val="24"/>
        </w:rPr>
        <w:t>Notulen</w:t>
      </w:r>
      <w:proofErr w:type="spellEnd"/>
      <w:r w:rsidRPr="00E53E53">
        <w:rPr>
          <w:rFonts w:ascii="Times New Roman" w:hAnsi="Times New Roman" w:cs="Times New Roman"/>
          <w:sz w:val="24"/>
          <w:szCs w:val="24"/>
        </w:rPr>
        <w:t xml:space="preserve"> </w:t>
      </w:r>
      <w:r w:rsidR="00E53E53">
        <w:rPr>
          <w:rFonts w:ascii="Times New Roman" w:hAnsi="Times New Roman" w:cs="Times New Roman"/>
          <w:sz w:val="24"/>
          <w:szCs w:val="24"/>
        </w:rPr>
        <w:tab/>
      </w:r>
      <w:r w:rsidR="00E53E53">
        <w:rPr>
          <w:rFonts w:ascii="Times New Roman" w:hAnsi="Times New Roman" w:cs="Times New Roman"/>
          <w:sz w:val="24"/>
          <w:szCs w:val="24"/>
        </w:rPr>
        <w:tab/>
      </w:r>
      <w:r w:rsidRPr="00E53E53">
        <w:rPr>
          <w:rFonts w:ascii="Times New Roman" w:hAnsi="Times New Roman" w:cs="Times New Roman"/>
          <w:sz w:val="24"/>
          <w:szCs w:val="24"/>
        </w:rPr>
        <w:t xml:space="preserve">: </w:t>
      </w:r>
      <w:r w:rsidR="00C610C1">
        <w:rPr>
          <w:rFonts w:ascii="Times New Roman" w:hAnsi="Times New Roman" w:cs="Times New Roman"/>
          <w:sz w:val="24"/>
          <w:szCs w:val="24"/>
        </w:rPr>
        <w:t>Nova Amelia Putri</w:t>
      </w:r>
      <w:r w:rsidRPr="00E53E53">
        <w:rPr>
          <w:rFonts w:ascii="Times New Roman" w:hAnsi="Times New Roman" w:cs="Times New Roman"/>
          <w:sz w:val="24"/>
          <w:szCs w:val="24"/>
        </w:rPr>
        <w:t xml:space="preserve"> (211305</w:t>
      </w:r>
      <w:r w:rsidR="00C610C1">
        <w:rPr>
          <w:rFonts w:ascii="Times New Roman" w:hAnsi="Times New Roman" w:cs="Times New Roman"/>
          <w:sz w:val="24"/>
          <w:szCs w:val="24"/>
        </w:rPr>
        <w:t>3140</w:t>
      </w:r>
      <w:r w:rsidRPr="00E53E53">
        <w:rPr>
          <w:rFonts w:ascii="Times New Roman" w:hAnsi="Times New Roman" w:cs="Times New Roman"/>
          <w:sz w:val="24"/>
          <w:szCs w:val="24"/>
        </w:rPr>
        <w:t>)</w:t>
      </w:r>
    </w:p>
    <w:p w14:paraId="6090AC61" w14:textId="77777777" w:rsidR="00654002" w:rsidRPr="00E53E53" w:rsidRDefault="00654002" w:rsidP="00E53E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3E53">
        <w:rPr>
          <w:rFonts w:ascii="Times New Roman" w:hAnsi="Times New Roman" w:cs="Times New Roman"/>
          <w:sz w:val="24"/>
          <w:szCs w:val="24"/>
        </w:rPr>
        <w:t>Presentator</w:t>
      </w:r>
      <w:proofErr w:type="spellEnd"/>
      <w:r w:rsidRPr="00E53E53">
        <w:rPr>
          <w:rFonts w:ascii="Times New Roman" w:hAnsi="Times New Roman" w:cs="Times New Roman"/>
          <w:sz w:val="24"/>
          <w:szCs w:val="24"/>
        </w:rPr>
        <w:t xml:space="preserve"> </w:t>
      </w:r>
      <w:r w:rsidR="00E53E53">
        <w:rPr>
          <w:rFonts w:ascii="Times New Roman" w:hAnsi="Times New Roman" w:cs="Times New Roman"/>
          <w:sz w:val="24"/>
          <w:szCs w:val="24"/>
        </w:rPr>
        <w:tab/>
      </w:r>
      <w:r w:rsidR="00E53E53">
        <w:rPr>
          <w:rFonts w:ascii="Times New Roman" w:hAnsi="Times New Roman" w:cs="Times New Roman"/>
          <w:sz w:val="24"/>
          <w:szCs w:val="24"/>
        </w:rPr>
        <w:tab/>
      </w:r>
      <w:r w:rsidRPr="00E53E53">
        <w:rPr>
          <w:rFonts w:ascii="Times New Roman" w:hAnsi="Times New Roman" w:cs="Times New Roman"/>
          <w:sz w:val="24"/>
          <w:szCs w:val="24"/>
        </w:rPr>
        <w:t>:</w:t>
      </w:r>
    </w:p>
    <w:p w14:paraId="2931E3CD" w14:textId="57603325" w:rsidR="00654002" w:rsidRPr="00E53E53" w:rsidRDefault="00654002" w:rsidP="00E53E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E5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53E53">
        <w:rPr>
          <w:rFonts w:ascii="Times New Roman" w:hAnsi="Times New Roman" w:cs="Times New Roman"/>
          <w:sz w:val="24"/>
          <w:szCs w:val="24"/>
        </w:rPr>
        <w:t>Pemateri</w:t>
      </w:r>
      <w:proofErr w:type="spellEnd"/>
      <w:r w:rsidRPr="00E5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E53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E53E53">
        <w:rPr>
          <w:rFonts w:ascii="Times New Roman" w:hAnsi="Times New Roman" w:cs="Times New Roman"/>
          <w:sz w:val="24"/>
          <w:szCs w:val="24"/>
        </w:rPr>
        <w:t xml:space="preserve"> </w:t>
      </w:r>
      <w:r w:rsidR="00E53E53">
        <w:rPr>
          <w:rFonts w:ascii="Times New Roman" w:hAnsi="Times New Roman" w:cs="Times New Roman"/>
          <w:sz w:val="24"/>
          <w:szCs w:val="24"/>
        </w:rPr>
        <w:tab/>
      </w:r>
      <w:r w:rsidRPr="00E53E53">
        <w:rPr>
          <w:rFonts w:ascii="Times New Roman" w:hAnsi="Times New Roman" w:cs="Times New Roman"/>
          <w:sz w:val="24"/>
          <w:szCs w:val="24"/>
        </w:rPr>
        <w:t>:</w:t>
      </w:r>
      <w:r w:rsidR="00C610C1">
        <w:rPr>
          <w:rFonts w:ascii="Times New Roman" w:hAnsi="Times New Roman" w:cs="Times New Roman"/>
          <w:sz w:val="24"/>
          <w:szCs w:val="24"/>
        </w:rPr>
        <w:t xml:space="preserve"> Nova Amelia Putri</w:t>
      </w:r>
      <w:r w:rsidRPr="00E53E53">
        <w:rPr>
          <w:rFonts w:ascii="Times New Roman" w:hAnsi="Times New Roman" w:cs="Times New Roman"/>
          <w:sz w:val="24"/>
          <w:szCs w:val="24"/>
        </w:rPr>
        <w:t xml:space="preserve"> (2113053</w:t>
      </w:r>
      <w:r w:rsidR="00C610C1">
        <w:rPr>
          <w:rFonts w:ascii="Times New Roman" w:hAnsi="Times New Roman" w:cs="Times New Roman"/>
          <w:sz w:val="24"/>
          <w:szCs w:val="24"/>
        </w:rPr>
        <w:t>140</w:t>
      </w:r>
      <w:r w:rsidRPr="00E53E53">
        <w:rPr>
          <w:rFonts w:ascii="Times New Roman" w:hAnsi="Times New Roman" w:cs="Times New Roman"/>
          <w:sz w:val="24"/>
          <w:szCs w:val="24"/>
        </w:rPr>
        <w:t>)</w:t>
      </w:r>
    </w:p>
    <w:p w14:paraId="79FCEBC9" w14:textId="347188BF" w:rsidR="00654002" w:rsidRPr="00E53E53" w:rsidRDefault="00654002" w:rsidP="00E53E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E5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53E53">
        <w:rPr>
          <w:rFonts w:ascii="Times New Roman" w:hAnsi="Times New Roman" w:cs="Times New Roman"/>
          <w:sz w:val="24"/>
          <w:szCs w:val="24"/>
        </w:rPr>
        <w:t>Pemateri</w:t>
      </w:r>
      <w:proofErr w:type="spellEnd"/>
      <w:r w:rsidRPr="00E5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E53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53E53">
        <w:rPr>
          <w:rFonts w:ascii="Times New Roman" w:hAnsi="Times New Roman" w:cs="Times New Roman"/>
          <w:sz w:val="24"/>
          <w:szCs w:val="24"/>
        </w:rPr>
        <w:t xml:space="preserve"> </w:t>
      </w:r>
      <w:r w:rsidR="00E53E53">
        <w:rPr>
          <w:rFonts w:ascii="Times New Roman" w:hAnsi="Times New Roman" w:cs="Times New Roman"/>
          <w:sz w:val="24"/>
          <w:szCs w:val="24"/>
        </w:rPr>
        <w:tab/>
      </w:r>
      <w:r w:rsidRPr="00E53E5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610C1">
        <w:rPr>
          <w:rFonts w:ascii="Times New Roman" w:hAnsi="Times New Roman" w:cs="Times New Roman"/>
          <w:sz w:val="24"/>
          <w:szCs w:val="24"/>
        </w:rPr>
        <w:t>Erina</w:t>
      </w:r>
      <w:proofErr w:type="spellEnd"/>
      <w:r w:rsidR="00C61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0C1">
        <w:rPr>
          <w:rFonts w:ascii="Times New Roman" w:hAnsi="Times New Roman" w:cs="Times New Roman"/>
          <w:sz w:val="24"/>
          <w:szCs w:val="24"/>
        </w:rPr>
        <w:t>Andita</w:t>
      </w:r>
      <w:proofErr w:type="spellEnd"/>
      <w:r w:rsidRPr="00E5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3AE">
        <w:rPr>
          <w:rFonts w:ascii="Times New Roman" w:hAnsi="Times New Roman" w:cs="Times New Roman"/>
          <w:sz w:val="24"/>
          <w:szCs w:val="24"/>
        </w:rPr>
        <w:t>Rahmania</w:t>
      </w:r>
      <w:proofErr w:type="spellEnd"/>
      <w:r w:rsidR="00C033AE">
        <w:rPr>
          <w:rFonts w:ascii="Times New Roman" w:hAnsi="Times New Roman" w:cs="Times New Roman"/>
          <w:sz w:val="24"/>
          <w:szCs w:val="24"/>
        </w:rPr>
        <w:t xml:space="preserve"> </w:t>
      </w:r>
      <w:r w:rsidRPr="00E53E53">
        <w:rPr>
          <w:rFonts w:ascii="Times New Roman" w:hAnsi="Times New Roman" w:cs="Times New Roman"/>
          <w:sz w:val="24"/>
          <w:szCs w:val="24"/>
        </w:rPr>
        <w:t>(2113053</w:t>
      </w:r>
      <w:r w:rsidR="00C610C1">
        <w:rPr>
          <w:rFonts w:ascii="Times New Roman" w:hAnsi="Times New Roman" w:cs="Times New Roman"/>
          <w:sz w:val="24"/>
          <w:szCs w:val="24"/>
        </w:rPr>
        <w:t>137</w:t>
      </w:r>
      <w:r w:rsidRPr="00E53E53">
        <w:rPr>
          <w:rFonts w:ascii="Times New Roman" w:hAnsi="Times New Roman" w:cs="Times New Roman"/>
          <w:sz w:val="24"/>
          <w:szCs w:val="24"/>
        </w:rPr>
        <w:t>)</w:t>
      </w:r>
    </w:p>
    <w:p w14:paraId="76EE86B0" w14:textId="3B36D044" w:rsidR="00654002" w:rsidRPr="00E53E53" w:rsidRDefault="00654002" w:rsidP="00E53E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E5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53E53">
        <w:rPr>
          <w:rFonts w:ascii="Times New Roman" w:hAnsi="Times New Roman" w:cs="Times New Roman"/>
          <w:sz w:val="24"/>
          <w:szCs w:val="24"/>
        </w:rPr>
        <w:t>Pemateri</w:t>
      </w:r>
      <w:proofErr w:type="spellEnd"/>
      <w:r w:rsidRPr="00E5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E53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E53E53">
        <w:rPr>
          <w:rFonts w:ascii="Times New Roman" w:hAnsi="Times New Roman" w:cs="Times New Roman"/>
          <w:sz w:val="24"/>
          <w:szCs w:val="24"/>
        </w:rPr>
        <w:t xml:space="preserve"> </w:t>
      </w:r>
      <w:r w:rsidR="00E53E53">
        <w:rPr>
          <w:rFonts w:ascii="Times New Roman" w:hAnsi="Times New Roman" w:cs="Times New Roman"/>
          <w:sz w:val="24"/>
          <w:szCs w:val="24"/>
        </w:rPr>
        <w:tab/>
      </w:r>
      <w:r w:rsidRPr="00E53E53">
        <w:rPr>
          <w:rFonts w:ascii="Times New Roman" w:hAnsi="Times New Roman" w:cs="Times New Roman"/>
          <w:sz w:val="24"/>
          <w:szCs w:val="24"/>
        </w:rPr>
        <w:t xml:space="preserve">: </w:t>
      </w:r>
      <w:r w:rsidR="00C610C1">
        <w:rPr>
          <w:rFonts w:ascii="Times New Roman" w:hAnsi="Times New Roman" w:cs="Times New Roman"/>
          <w:sz w:val="24"/>
          <w:szCs w:val="24"/>
        </w:rPr>
        <w:t xml:space="preserve">Ni Wayan Linda Maharani </w:t>
      </w:r>
      <w:r w:rsidRPr="00E53E53">
        <w:rPr>
          <w:rFonts w:ascii="Times New Roman" w:hAnsi="Times New Roman" w:cs="Times New Roman"/>
          <w:sz w:val="24"/>
          <w:szCs w:val="24"/>
        </w:rPr>
        <w:t>(2113053</w:t>
      </w:r>
      <w:r w:rsidR="00C610C1">
        <w:rPr>
          <w:rFonts w:ascii="Times New Roman" w:hAnsi="Times New Roman" w:cs="Times New Roman"/>
          <w:sz w:val="24"/>
          <w:szCs w:val="24"/>
        </w:rPr>
        <w:t>181</w:t>
      </w:r>
      <w:r w:rsidRPr="00E53E53">
        <w:rPr>
          <w:rFonts w:ascii="Times New Roman" w:hAnsi="Times New Roman" w:cs="Times New Roman"/>
          <w:sz w:val="24"/>
          <w:szCs w:val="24"/>
        </w:rPr>
        <w:t>)</w:t>
      </w:r>
    </w:p>
    <w:p w14:paraId="40E17A59" w14:textId="77777777" w:rsidR="00654002" w:rsidRPr="00E53E53" w:rsidRDefault="00654002" w:rsidP="00E53E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1F8180" w14:textId="77777777" w:rsidR="00E53E53" w:rsidRPr="00E53E53" w:rsidRDefault="00654002" w:rsidP="00E53E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3E53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proofErr w:type="gramStart"/>
      <w:r w:rsidRPr="00E53E53">
        <w:rPr>
          <w:rFonts w:ascii="Times New Roman" w:hAnsi="Times New Roman" w:cs="Times New Roman"/>
          <w:sz w:val="24"/>
          <w:szCs w:val="24"/>
        </w:rPr>
        <w:t>diksusi</w:t>
      </w:r>
      <w:proofErr w:type="spellEnd"/>
      <w:r w:rsidRPr="00E53E5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4B7C4D2" w14:textId="77777777" w:rsidR="00E53E53" w:rsidRPr="00E53E53" w:rsidRDefault="00E53E53" w:rsidP="00E53E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73F1E1" w14:textId="77777777" w:rsidR="00607822" w:rsidRP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Termin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61348D6" w14:textId="77777777" w:rsidR="00607822" w:rsidRP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E1C93" w14:textId="77777777" w:rsidR="00607822" w:rsidRP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82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Julianingsih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2113053057</w:t>
      </w:r>
    </w:p>
    <w:p w14:paraId="0FFAFD49" w14:textId="1A101AF7" w:rsid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822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dikediaman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soekarno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pegangsaan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no 56,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Kenapa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607822">
        <w:rPr>
          <w:rFonts w:ascii="Times New Roman" w:hAnsi="Times New Roman" w:cs="Times New Roman"/>
          <w:sz w:val="24"/>
          <w:szCs w:val="24"/>
        </w:rPr>
        <w:t>lapangan,Demikian</w:t>
      </w:r>
      <w:proofErr w:type="spellEnd"/>
      <w:proofErr w:type="gram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78711DA" w14:textId="7D3FB58C" w:rsid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5D207D8" w14:textId="0DE2053B" w:rsidR="00EC2B6D" w:rsidRDefault="00EC2B6D" w:rsidP="00EC2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 Wayan Linda Maharani (2113053181)</w:t>
      </w:r>
    </w:p>
    <w:p w14:paraId="1024B625" w14:textId="32EF516C" w:rsidR="00607822" w:rsidRPr="00607822" w:rsidRDefault="00EC2B6D" w:rsidP="00EC2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dibacakan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berkumpulnya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Sukarno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memancing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bentrokan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Jalan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Timur No.56. </w:t>
      </w:r>
      <w:proofErr w:type="spellStart"/>
      <w:r>
        <w:rPr>
          <w:rFonts w:ascii="Times New Roman" w:hAnsi="Times New Roman" w:cs="Times New Roman"/>
          <w:sz w:val="24"/>
          <w:szCs w:val="24"/>
        </w:rPr>
        <w:t>Usul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dibacakannya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Hatta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10.00.WIB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tengah-tengah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Ramadhan (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memblokade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Pemuda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menyaksikan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Pelopor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senjata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Sudiro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Muwardi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Sukarno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diikrarkan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Sukarno Jalan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Timur 56 Jakarta. </w:t>
      </w:r>
    </w:p>
    <w:p w14:paraId="2AD390BE" w14:textId="77777777" w:rsidR="00607822" w:rsidRP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49DD8" w14:textId="77777777" w:rsidR="00607822" w:rsidRP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82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Anggun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Destiana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Safitri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2163053006</w:t>
      </w:r>
    </w:p>
    <w:p w14:paraId="418ADEB8" w14:textId="1674A80C" w:rsid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822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penjajahan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7822">
        <w:rPr>
          <w:rFonts w:ascii="Times New Roman" w:hAnsi="Times New Roman" w:cs="Times New Roman"/>
          <w:sz w:val="24"/>
          <w:szCs w:val="24"/>
        </w:rPr>
        <w:t xml:space="preserve">Belanda, 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Jepang</w:t>
      </w:r>
      <w:proofErr w:type="spellEnd"/>
      <w:proofErr w:type="gram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menjajah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3,5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pendudukan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di </w:t>
      </w:r>
      <w:proofErr w:type="gramStart"/>
      <w:r w:rsidRPr="00607822">
        <w:rPr>
          <w:rFonts w:ascii="Times New Roman" w:hAnsi="Times New Roman" w:cs="Times New Roman"/>
          <w:sz w:val="24"/>
          <w:szCs w:val="24"/>
        </w:rPr>
        <w:t>Indonesia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822">
        <w:rPr>
          <w:rFonts w:ascii="Times New Roman" w:hAnsi="Times New Roman" w:cs="Times New Roman"/>
          <w:sz w:val="24"/>
          <w:szCs w:val="24"/>
        </w:rPr>
        <w:t>Dan a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pakah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penjajahan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>?</w:t>
      </w:r>
    </w:p>
    <w:p w14:paraId="145F915B" w14:textId="024B62AB" w:rsid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42C85AA" w14:textId="77777777" w:rsidR="00EC2B6D" w:rsidRDefault="00EC2B6D" w:rsidP="00EC2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 Wayan Linda Maharani</w:t>
      </w:r>
    </w:p>
    <w:p w14:paraId="5B107E3B" w14:textId="77777777" w:rsidR="00EC2B6D" w:rsidRDefault="00EC2B6D" w:rsidP="00EC2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menduduki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kebijakan-kebijakannya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2C79579" w14:textId="77777777" w:rsidR="00EC2B6D" w:rsidRDefault="00EC2B6D" w:rsidP="00EC2B6D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Menghapus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kolonial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Barat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5DBDF5FB" w14:textId="50502B97" w:rsidR="00EC2B6D" w:rsidRDefault="00EC2B6D" w:rsidP="00EC2B6D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Memobilisasi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Asia Timur Raya</w:t>
      </w:r>
    </w:p>
    <w:p w14:paraId="2EA52E14" w14:textId="77777777" w:rsidR="00EC2B6D" w:rsidRDefault="00EC2B6D" w:rsidP="00EC2B6D">
      <w:pPr>
        <w:pStyle w:val="ListParagraph"/>
        <w:spacing w:after="16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9292C5" w14:textId="77777777" w:rsidR="00EC2B6D" w:rsidRDefault="00EC2B6D" w:rsidP="00EC2B6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kebijakan-kebijakan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14:paraId="211581AF" w14:textId="77777777" w:rsidR="00EC2B6D" w:rsidRDefault="00EC2B6D" w:rsidP="00EC2B6D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1498719"/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Madura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Jakarta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dikendalikan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Angkatan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ke-16,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Sumatera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Bukittinggi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dikendalikan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Angkatan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ke-25,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Timur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Makassar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dikendalikan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Angkatan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Armada ke-2.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Keresidenan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Kotapraja</w:t>
      </w:r>
      <w:proofErr w:type="spellEnd"/>
      <w:r>
        <w:rPr>
          <w:rFonts w:ascii="Times New Roman" w:hAnsi="Times New Roman" w:cs="Times New Roman"/>
          <w:sz w:val="24"/>
          <w:szCs w:val="24"/>
        </w:rPr>
        <w:t>), Ken (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>), Gun (</w:t>
      </w:r>
      <w:proofErr w:type="spellStart"/>
      <w:r>
        <w:rPr>
          <w:rFonts w:ascii="Times New Roman" w:hAnsi="Times New Roman" w:cs="Times New Roman"/>
          <w:sz w:val="24"/>
          <w:szCs w:val="24"/>
        </w:rPr>
        <w:t>Kewedanaan</w:t>
      </w:r>
      <w:proofErr w:type="spellEnd"/>
      <w:r>
        <w:rPr>
          <w:rFonts w:ascii="Times New Roman" w:hAnsi="Times New Roman" w:cs="Times New Roman"/>
          <w:sz w:val="24"/>
          <w:szCs w:val="24"/>
        </w:rPr>
        <w:t>), Son (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>), dan juga Ku (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Surakarta dan Yogyakarta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Kochi (Daerah Istimewa).</w:t>
      </w:r>
    </w:p>
    <w:p w14:paraId="511CE28D" w14:textId="77777777" w:rsidR="00EC2B6D" w:rsidRDefault="00EC2B6D" w:rsidP="00EC2B6D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(MIAI),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Gerakan 3A,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PUTERA,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Hokokai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BPUPKI dan PPKI. </w:t>
      </w:r>
    </w:p>
    <w:p w14:paraId="5C2C1C1B" w14:textId="77777777" w:rsidR="00EC2B6D" w:rsidRDefault="00EC2B6D" w:rsidP="00EC2B6D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romusha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Kinrohosi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Jugun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Ianfu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33F0C54" w14:textId="77777777" w:rsidR="00EC2B6D" w:rsidRDefault="00EC2B6D" w:rsidP="00EC2B6D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1498844"/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 </w:t>
      </w:r>
      <w:bookmarkEnd w:id="1"/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C8C829" w14:textId="77777777" w:rsidR="00EC2B6D" w:rsidRDefault="00EC2B6D" w:rsidP="00EC2B6D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1499008"/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</w:t>
      </w:r>
      <w:bookmarkEnd w:id="2"/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Seikerei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membungkukan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Shidoso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(RT)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Tonarigumi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Diperbolehkannya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Indonesianisasi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nama-nama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Batavia </w:t>
      </w:r>
      <w:proofErr w:type="spellStart"/>
      <w:r>
        <w:rPr>
          <w:rFonts w:ascii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Jakarta.</w:t>
      </w:r>
    </w:p>
    <w:p w14:paraId="65B397F9" w14:textId="77777777" w:rsidR="00EC2B6D" w:rsidRDefault="00EC2B6D" w:rsidP="00EC2B6D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1499088"/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 </w:t>
      </w:r>
      <w:bookmarkEnd w:id="3"/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semi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heiho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suishintai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seinendan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keibodan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fujinkai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hizbullah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seinentai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gakutotai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DA0572" w14:textId="77777777" w:rsidR="00EC2B6D" w:rsidRDefault="00EC2B6D" w:rsidP="00EC2B6D">
      <w:pPr>
        <w:pStyle w:val="ListParagraph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sekolah-sekolah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 (6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SMP (3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dan SMA (3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sekolah-sekolah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menyanyikan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Kimigayo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Dai Toa,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Asia Raya;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olahraga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sekolah-sekolah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badan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Jajiasi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Sumo (</w:t>
      </w:r>
      <w:proofErr w:type="spellStart"/>
      <w:r>
        <w:rPr>
          <w:rFonts w:ascii="Times New Roman" w:hAnsi="Times New Roman" w:cs="Times New Roman"/>
          <w:sz w:val="24"/>
          <w:szCs w:val="24"/>
        </w:rPr>
        <w:t>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Bahasa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formal, pada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penjajahan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orang-orang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Eropa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mengeyam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formal,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0FC607" w14:textId="77777777" w:rsidR="00EC2B6D" w:rsidRDefault="00EC2B6D" w:rsidP="00EC2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penjajahan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CA553" w14:textId="77777777" w:rsidR="00EC2B6D" w:rsidRDefault="00EC2B6D" w:rsidP="00EC2B6D">
      <w:pPr>
        <w:numPr>
          <w:ilvl w:val="0"/>
          <w:numId w:val="4"/>
        </w:numPr>
        <w:tabs>
          <w:tab w:val="clear" w:pos="360"/>
          <w:tab w:val="num" w:pos="720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Diperbolehkannya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mengukuhkan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CF567E" w14:textId="77777777" w:rsidR="00EC2B6D" w:rsidRDefault="00EC2B6D" w:rsidP="00EC2B6D">
      <w:pPr>
        <w:numPr>
          <w:ilvl w:val="0"/>
          <w:numId w:val="4"/>
        </w:numPr>
        <w:tabs>
          <w:tab w:val="clear" w:pos="360"/>
          <w:tab w:val="num" w:pos="720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BPUPKI dan PPKI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 Pancasila. </w:t>
      </w:r>
    </w:p>
    <w:p w14:paraId="4C35E47B" w14:textId="77777777" w:rsidR="00EC2B6D" w:rsidRDefault="00EC2B6D" w:rsidP="00EC2B6D">
      <w:pPr>
        <w:numPr>
          <w:ilvl w:val="0"/>
          <w:numId w:val="4"/>
        </w:numPr>
        <w:tabs>
          <w:tab w:val="clear" w:pos="360"/>
          <w:tab w:val="num" w:pos="720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didirikannya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A8B322D" w14:textId="77777777" w:rsidR="00EC2B6D" w:rsidRDefault="00EC2B6D" w:rsidP="00EC2B6D">
      <w:pPr>
        <w:numPr>
          <w:ilvl w:val="0"/>
          <w:numId w:val="4"/>
        </w:numPr>
        <w:tabs>
          <w:tab w:val="clear" w:pos="360"/>
          <w:tab w:val="num" w:pos="720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politik-militer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mempersenjatai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pemuda-pemuda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bertempur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Rakyat (TKR)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TNI.</w:t>
      </w:r>
    </w:p>
    <w:p w14:paraId="5910CCFA" w14:textId="77777777" w:rsidR="00EC2B6D" w:rsidRDefault="00EC2B6D" w:rsidP="00EC2B6D">
      <w:pPr>
        <w:numPr>
          <w:ilvl w:val="0"/>
          <w:numId w:val="4"/>
        </w:numPr>
        <w:tabs>
          <w:tab w:val="clear" w:pos="360"/>
          <w:tab w:val="num" w:pos="720"/>
        </w:tabs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</w:t>
      </w:r>
      <w:r>
        <w:rPr>
          <w:rFonts w:ascii="Source Sans Pro" w:eastAsia="Times New Roman" w:hAnsi="Source Sans Pro" w:cs="Times New Roman"/>
          <w:color w:val="434856"/>
          <w:sz w:val="27"/>
          <w:szCs w:val="27"/>
          <w:lang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34856"/>
          <w:sz w:val="24"/>
          <w:szCs w:val="24"/>
          <w:lang w:eastAsia="en-ID"/>
        </w:rPr>
        <w:t>Jepang</w:t>
      </w:r>
      <w:proofErr w:type="spellEnd"/>
      <w:r>
        <w:rPr>
          <w:rFonts w:ascii="Times New Roman" w:eastAsia="Times New Roman" w:hAnsi="Times New Roman" w:cs="Times New Roman"/>
          <w:color w:val="434856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34856"/>
          <w:sz w:val="24"/>
          <w:szCs w:val="24"/>
          <w:lang w:eastAsia="en-ID"/>
        </w:rPr>
        <w:t>m</w:t>
      </w:r>
      <w:r>
        <w:rPr>
          <w:rFonts w:ascii="Times New Roman" w:hAnsi="Times New Roman" w:cs="Times New Roman"/>
          <w:sz w:val="24"/>
          <w:szCs w:val="24"/>
        </w:rPr>
        <w:t>enghapuskan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diskriminasi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(SD 6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SMP 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 SMA 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sekolah-sekolah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kedisplinan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14F970" w14:textId="4EA36D9F" w:rsidR="00607822" w:rsidRPr="00EC2B6D" w:rsidRDefault="00EC2B6D" w:rsidP="00EC2B6D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lastRenderedPageBreak/>
        <w:t>Pembentukan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strata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bila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saat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mengenal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jabatan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mulai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RT, RW,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Lurah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Desa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hingga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Presiden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semua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penjajahan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Jepang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di Indonesia.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Pemerintahan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instrText xml:space="preserve"> HYPERLINK "https://kabarlumajang.pikiran-rakyat.com/tag/Jepang" 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Jepang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saat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membentuk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strata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hingga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tingkat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bawah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rukun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tetangga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(RT)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atau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dikenal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sebutan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Tonarigumi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Bahkan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hingga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sekarang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masih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dijalankan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adanya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RT pada masa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sekarang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sangatlah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berperan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membantu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pemerintah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Rukun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Tetangga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sekarang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tidaklah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dijadikan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hanya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pengawasan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melainkan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ikut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andil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pemerintahan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. </w:t>
      </w:r>
    </w:p>
    <w:p w14:paraId="078F1456" w14:textId="77777777" w:rsidR="00607822" w:rsidRP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84DF" w14:textId="6066EC93" w:rsidR="00607822" w:rsidRP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822">
        <w:rPr>
          <w:rFonts w:ascii="Times New Roman" w:hAnsi="Times New Roman" w:cs="Times New Roman"/>
          <w:sz w:val="24"/>
          <w:szCs w:val="24"/>
        </w:rPr>
        <w:t xml:space="preserve">3.Qurrota Aini </w:t>
      </w:r>
      <w:r w:rsidR="00EC2B6D">
        <w:rPr>
          <w:rFonts w:ascii="Times New Roman" w:hAnsi="Times New Roman" w:cs="Times New Roman"/>
          <w:sz w:val="24"/>
          <w:szCs w:val="24"/>
        </w:rPr>
        <w:t>(</w:t>
      </w:r>
      <w:r w:rsidRPr="00607822">
        <w:rPr>
          <w:rFonts w:ascii="Times New Roman" w:hAnsi="Times New Roman" w:cs="Times New Roman"/>
          <w:sz w:val="24"/>
          <w:szCs w:val="24"/>
        </w:rPr>
        <w:t>2113053012</w:t>
      </w:r>
      <w:r w:rsidR="00EC2B6D">
        <w:rPr>
          <w:rFonts w:ascii="Times New Roman" w:hAnsi="Times New Roman" w:cs="Times New Roman"/>
          <w:sz w:val="24"/>
          <w:szCs w:val="24"/>
        </w:rPr>
        <w:t>)</w:t>
      </w:r>
    </w:p>
    <w:p w14:paraId="255D357B" w14:textId="62DC5FEC" w:rsid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822">
        <w:rPr>
          <w:rFonts w:ascii="Times New Roman" w:hAnsi="Times New Roman" w:cs="Times New Roman"/>
          <w:sz w:val="24"/>
          <w:szCs w:val="24"/>
        </w:rPr>
        <w:t xml:space="preserve">Indonesia pada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dijajah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Portugis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Spanyol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disaat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menjajah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Indonesia dan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jajah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3.5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Portugis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Spanyol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tergeser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Belanda? Jika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inti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pergeseran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perebutan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Belanda. Yang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di Indonesia, Indonesia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dijajah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oleh Belanda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dan 3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barulah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direbut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B58C058" w14:textId="13DB369C" w:rsid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BCAB152" w14:textId="03DCE892" w:rsidR="00607822" w:rsidRPr="00607822" w:rsidRDefault="00EC2B6D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Nova Amelia Putri (2113053140)</w:t>
      </w:r>
    </w:p>
    <w:p w14:paraId="03D97AB1" w14:textId="13DA4793" w:rsidR="00607822" w:rsidRDefault="00EC2B6D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Portugis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Spanyol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tergeser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Belanda.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pergeseran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perebutan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Portugis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Spanyol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Maluku.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Berawal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Portugis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Spanyol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merebut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Ternate (Maluku)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pada 1605, Belanda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keburu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mengacaukan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Maluku.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Portugis-Spanyol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teralihkan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Belanda. Rakyat Maluku yang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muak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lantas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Belanda.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perangai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pendatang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Ternate (Maluku)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memukul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mundur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Spanyol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r w:rsidRPr="00EC2B6D">
        <w:rPr>
          <w:rFonts w:ascii="Times New Roman" w:hAnsi="Times New Roman" w:cs="Times New Roman"/>
          <w:sz w:val="24"/>
          <w:szCs w:val="24"/>
        </w:rPr>
        <w:lastRenderedPageBreak/>
        <w:t xml:space="preserve">Maluku. Oleh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segeralah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benteng-benteng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. Pada 1620-an Belanda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mengamankan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posisinya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Maluku.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memonopoli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rempah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Maluku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>.</w:t>
      </w:r>
    </w:p>
    <w:p w14:paraId="4F7F6FD7" w14:textId="66F27726" w:rsidR="00EC2B6D" w:rsidRDefault="00EC2B6D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1EA28" w14:textId="77777777" w:rsidR="00EC2B6D" w:rsidRPr="00607822" w:rsidRDefault="00EC2B6D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484F5" w14:textId="0A018EE7" w:rsid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Termin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78D3EDE9" w14:textId="77777777" w:rsidR="00607822" w:rsidRP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D8EBB" w14:textId="77777777" w:rsidR="00607822" w:rsidRP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822">
        <w:rPr>
          <w:rFonts w:ascii="Times New Roman" w:hAnsi="Times New Roman" w:cs="Times New Roman"/>
          <w:sz w:val="24"/>
          <w:szCs w:val="24"/>
        </w:rPr>
        <w:t xml:space="preserve">1. Aprilia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Hayusti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(2113053111)</w:t>
      </w:r>
    </w:p>
    <w:p w14:paraId="71499311" w14:textId="755AF41C" w:rsid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, Indonesia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? Lalu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adakah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Indonesia? Jika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diakuinya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>?</w:t>
      </w:r>
    </w:p>
    <w:p w14:paraId="3D53C8BD" w14:textId="37F8917E" w:rsid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2665D" w14:textId="0B6F9F14" w:rsidR="00EC2B6D" w:rsidRPr="00607822" w:rsidRDefault="00EC2B6D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(2113053137)</w:t>
      </w:r>
    </w:p>
    <w:p w14:paraId="685EBC8F" w14:textId="77777777" w:rsidR="00EC2B6D" w:rsidRPr="00EC2B6D" w:rsidRDefault="00EC2B6D" w:rsidP="00EC2B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negara lain (De facto).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mengakuinya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>.</w:t>
      </w:r>
    </w:p>
    <w:p w14:paraId="2E9BEC09" w14:textId="1C62BDD2" w:rsidR="00607822" w:rsidRDefault="00EC2B6D" w:rsidP="00EC2B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B6D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cari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jawabannya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B6D">
        <w:rPr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, Belanda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Indonesia. Belanda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Indonesia pada 17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1945,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pada 27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1949. Pada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ditandatangani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di Istana Dam,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Amsterdam.Selain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, Belanda juga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Agresi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pada 1945 - 1949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peperangan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. Belanda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pada 17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berlalu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EC2B6D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EC2B6D">
        <w:rPr>
          <w:rFonts w:ascii="Times New Roman" w:hAnsi="Times New Roman" w:cs="Times New Roman"/>
          <w:sz w:val="24"/>
          <w:szCs w:val="24"/>
        </w:rPr>
        <w:t xml:space="preserve"> 2005</w:t>
      </w:r>
    </w:p>
    <w:p w14:paraId="477275A7" w14:textId="77777777" w:rsidR="00EC2B6D" w:rsidRPr="00607822" w:rsidRDefault="00EC2B6D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AEEA9" w14:textId="77777777" w:rsidR="00607822" w:rsidRP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822">
        <w:rPr>
          <w:rFonts w:ascii="Times New Roman" w:hAnsi="Times New Roman" w:cs="Times New Roman"/>
          <w:sz w:val="24"/>
          <w:szCs w:val="24"/>
        </w:rPr>
        <w:t xml:space="preserve">2. Ayu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Katmianti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2113053212</w:t>
      </w:r>
    </w:p>
    <w:p w14:paraId="5462979E" w14:textId="3A1CB295" w:rsid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822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1945 dan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de jure dan de facto oleh dunia.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>!</w:t>
      </w:r>
    </w:p>
    <w:p w14:paraId="79FBDBA3" w14:textId="0F631687" w:rsid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13ECEE1" w14:textId="77777777" w:rsidR="00570076" w:rsidRPr="00607822" w:rsidRDefault="00EC2B6D" w:rsidP="00570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076">
        <w:rPr>
          <w:rFonts w:ascii="Times New Roman" w:hAnsi="Times New Roman" w:cs="Times New Roman"/>
          <w:sz w:val="24"/>
          <w:szCs w:val="24"/>
        </w:rPr>
        <w:t>Erina</w:t>
      </w:r>
      <w:proofErr w:type="spellEnd"/>
      <w:r w:rsid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076">
        <w:rPr>
          <w:rFonts w:ascii="Times New Roman" w:hAnsi="Times New Roman" w:cs="Times New Roman"/>
          <w:sz w:val="24"/>
          <w:szCs w:val="24"/>
        </w:rPr>
        <w:t>Andita</w:t>
      </w:r>
      <w:proofErr w:type="spellEnd"/>
      <w:r w:rsid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076">
        <w:rPr>
          <w:rFonts w:ascii="Times New Roman" w:hAnsi="Times New Roman" w:cs="Times New Roman"/>
          <w:sz w:val="24"/>
          <w:szCs w:val="24"/>
        </w:rPr>
        <w:t>Rahmania</w:t>
      </w:r>
      <w:proofErr w:type="spellEnd"/>
      <w:r w:rsidR="00570076">
        <w:rPr>
          <w:rFonts w:ascii="Times New Roman" w:hAnsi="Times New Roman" w:cs="Times New Roman"/>
          <w:sz w:val="24"/>
          <w:szCs w:val="24"/>
        </w:rPr>
        <w:t xml:space="preserve"> (2113053137)</w:t>
      </w:r>
    </w:p>
    <w:p w14:paraId="03B20C67" w14:textId="77777777" w:rsidR="00570076" w:rsidRPr="00570076" w:rsidRDefault="00570076" w:rsidP="00570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Indonesia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seutuhnyaa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liberal-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kapitalistik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pasalnya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melanggengkan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yang kaya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kaya dan yang miskin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miskin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oleh yang punya uang. Belum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pengangguran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merabah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merajalela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kaki lima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tergusur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teraniaya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bocah-bocah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merintih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melangsungkan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mimpi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dijalanan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penderitaan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>. </w:t>
      </w:r>
    </w:p>
    <w:p w14:paraId="6763F91B" w14:textId="6D493DD0" w:rsidR="00607822" w:rsidRPr="00607822" w:rsidRDefault="00570076" w:rsidP="00570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076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Pendidikan juga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merata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pelosok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optimal juga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. Belum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terabaikan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Indonesia di masa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>.</w:t>
      </w:r>
    </w:p>
    <w:p w14:paraId="456AA10E" w14:textId="77777777" w:rsid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BE5EF" w14:textId="61BF4BBC" w:rsidR="00607822" w:rsidRP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07822">
        <w:rPr>
          <w:rFonts w:ascii="Times New Roman" w:hAnsi="Times New Roman" w:cs="Times New Roman"/>
          <w:sz w:val="24"/>
          <w:szCs w:val="24"/>
        </w:rPr>
        <w:t>I MADE SUWARJANA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07822">
        <w:rPr>
          <w:rFonts w:ascii="Times New Roman" w:hAnsi="Times New Roman" w:cs="Times New Roman"/>
          <w:sz w:val="24"/>
          <w:szCs w:val="24"/>
        </w:rPr>
        <w:t>2113053235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83F5966" w14:textId="02C94CA2" w:rsidR="0065400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822">
        <w:rPr>
          <w:rFonts w:ascii="Times New Roman" w:hAnsi="Times New Roman" w:cs="Times New Roman"/>
          <w:sz w:val="24"/>
          <w:szCs w:val="24"/>
        </w:rPr>
        <w:t>Penjajahan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Belanda di Indonesia pada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mulanya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berdagang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lama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7822">
        <w:rPr>
          <w:rFonts w:ascii="Times New Roman" w:hAnsi="Times New Roman" w:cs="Times New Roman"/>
          <w:sz w:val="24"/>
          <w:szCs w:val="24"/>
        </w:rPr>
        <w:t>VOC,lantas</w:t>
      </w:r>
      <w:proofErr w:type="spellEnd"/>
      <w:proofErr w:type="gram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VOC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belanda,apakah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VOC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kesengsaraan,dan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kenapa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VOC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bangkrut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2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07822">
        <w:rPr>
          <w:rFonts w:ascii="Times New Roman" w:hAnsi="Times New Roman" w:cs="Times New Roman"/>
          <w:sz w:val="24"/>
          <w:szCs w:val="24"/>
        </w:rPr>
        <w:t xml:space="preserve"> 18?</w:t>
      </w:r>
    </w:p>
    <w:p w14:paraId="7F8D9473" w14:textId="2DD53D63" w:rsidR="00607822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8A0DD4C" w14:textId="538963B2" w:rsidR="00570076" w:rsidRDefault="00570076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Nova Amelia Putri (2113053140)</w:t>
      </w:r>
    </w:p>
    <w:p w14:paraId="58C2776F" w14:textId="6C4D7568" w:rsidR="00570076" w:rsidRDefault="00570076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VOC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kedudukannya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di wilayah Indonesia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pedagang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Belanda. Lalu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VOC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kesengsaraan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VOC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kesengsaraan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VOC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memonopoli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rempah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rempah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570076">
        <w:rPr>
          <w:rFonts w:ascii="Times New Roman" w:hAnsi="Times New Roman" w:cs="Times New Roman"/>
          <w:sz w:val="24"/>
          <w:szCs w:val="24"/>
        </w:rPr>
        <w:t>Indonesia,mereka</w:t>
      </w:r>
      <w:proofErr w:type="spellEnd"/>
      <w:proofErr w:type="gram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menanam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suruh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lain,mereka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rempah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rempah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kecil,mereka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kesetiap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. Lalu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VOC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bangkrut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18? Pada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pertengahan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ke-18, VOC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kebangkrutan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dibubarkan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kebangkrutan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VOC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maraknya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VOC yang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petingginya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Banyak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VOC yang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menyelewengkan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membebani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anggara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VOC.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memadamkan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perlawanan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VOC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terlilit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utang yang sangat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kongsi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kongsi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Portugis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(Compagnie des Indies) dan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kongsi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>.</w:t>
      </w:r>
    </w:p>
    <w:p w14:paraId="729E10C3" w14:textId="34F5FDF4" w:rsidR="00570076" w:rsidRDefault="00570076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C4FE2" w14:textId="488815E6" w:rsidR="00570076" w:rsidRDefault="00570076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7BCF94A" w14:textId="760617C3" w:rsidR="00570076" w:rsidRDefault="00570076" w:rsidP="00570076">
      <w:pPr>
        <w:pStyle w:val="ListParagraph"/>
        <w:numPr>
          <w:ilvl w:val="3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Lismawati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(2113053098)</w:t>
      </w:r>
    </w:p>
    <w:p w14:paraId="3782C679" w14:textId="07FD1F9C" w:rsidR="00570076" w:rsidRDefault="00570076" w:rsidP="0057007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Adakah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bepanda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menggeser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penjajah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portugis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menjajah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berabad-abad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>?</w:t>
      </w:r>
    </w:p>
    <w:p w14:paraId="14B26AA2" w14:textId="55377EF5" w:rsidR="00570076" w:rsidRDefault="00570076" w:rsidP="0057007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D0E66A7" w14:textId="26DDF955" w:rsidR="00570076" w:rsidRDefault="00570076" w:rsidP="0057007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Regina M.M (2113053022)</w:t>
      </w:r>
    </w:p>
    <w:p w14:paraId="61DAF9BF" w14:textId="77777777" w:rsidR="00570076" w:rsidRPr="00570076" w:rsidRDefault="00570076" w:rsidP="0057007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Sebenernya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menjajah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rempah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’’ yang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tetepi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0076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8AC0BC0" w14:textId="77777777" w:rsidR="00570076" w:rsidRPr="00570076" w:rsidRDefault="00570076" w:rsidP="0057007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0076">
        <w:rPr>
          <w:rFonts w:ascii="Times New Roman" w:hAnsi="Times New Roman" w:cs="Times New Roman"/>
          <w:sz w:val="24"/>
          <w:szCs w:val="24"/>
        </w:rPr>
        <w:t>1.</w:t>
      </w:r>
      <w:r w:rsidRPr="00570076">
        <w:rPr>
          <w:rFonts w:ascii="Times New Roman" w:hAnsi="Times New Roman" w:cs="Times New Roman"/>
          <w:sz w:val="24"/>
          <w:szCs w:val="24"/>
        </w:rPr>
        <w:tab/>
        <w:t xml:space="preserve">Belanda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kongsi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VOC dan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monopoli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di Indonesia. Dan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lastRenderedPageBreak/>
        <w:t>kekuasaannya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Belanda juga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rodi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paksa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menderita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>.</w:t>
      </w:r>
    </w:p>
    <w:p w14:paraId="6B4B85C9" w14:textId="77777777" w:rsidR="00570076" w:rsidRPr="00570076" w:rsidRDefault="00570076" w:rsidP="0057007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0076">
        <w:rPr>
          <w:rFonts w:ascii="Times New Roman" w:hAnsi="Times New Roman" w:cs="Times New Roman"/>
          <w:sz w:val="24"/>
          <w:szCs w:val="24"/>
        </w:rPr>
        <w:t>2.</w:t>
      </w:r>
      <w:r w:rsidRPr="00570076">
        <w:rPr>
          <w:rFonts w:ascii="Times New Roman" w:hAnsi="Times New Roman" w:cs="Times New Roman"/>
          <w:sz w:val="24"/>
          <w:szCs w:val="24"/>
        </w:rPr>
        <w:tab/>
        <w:t xml:space="preserve">Belanda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mengadu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domba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licik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mengadu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domba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raja-raja di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terhasut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terjadilah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memperebutkan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takhta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keributan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Belanda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memenangkan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peperangan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adu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domba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Belanda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meraup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dan raja yang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tangannya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. Cara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wilayah di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yang sangat lama.</w:t>
      </w:r>
    </w:p>
    <w:p w14:paraId="4B586355" w14:textId="77777777" w:rsidR="00570076" w:rsidRPr="00570076" w:rsidRDefault="00570076" w:rsidP="0057007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0076">
        <w:rPr>
          <w:rFonts w:ascii="Times New Roman" w:hAnsi="Times New Roman" w:cs="Times New Roman"/>
          <w:sz w:val="24"/>
          <w:szCs w:val="24"/>
        </w:rPr>
        <w:t>3.</w:t>
      </w:r>
      <w:r w:rsidRPr="005700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Indonesia </w:t>
      </w:r>
    </w:p>
    <w:p w14:paraId="18E7A2B3" w14:textId="77777777" w:rsidR="00570076" w:rsidRPr="00570076" w:rsidRDefault="00570076" w:rsidP="0057007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berabad-abad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dijajah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perlawanan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bersenjata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Perlawanan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oleh raja, sultan,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pangeran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keraton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penguasa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dijajah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perlawanan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1908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mengusir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penjajahan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Belanda di Indonesia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>.</w:t>
      </w:r>
    </w:p>
    <w:p w14:paraId="77B42D02" w14:textId="255E1EC2" w:rsidR="00570076" w:rsidRDefault="00570076" w:rsidP="0057007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kerajaan-kerajaan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perlawanan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kedaerahan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Lemahnya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076">
        <w:rPr>
          <w:rFonts w:ascii="Times New Roman" w:hAnsi="Times New Roman" w:cs="Times New Roman"/>
          <w:sz w:val="24"/>
          <w:szCs w:val="24"/>
        </w:rPr>
        <w:t>penjajah</w:t>
      </w:r>
      <w:proofErr w:type="spellEnd"/>
      <w:r w:rsidRPr="00570076">
        <w:rPr>
          <w:rFonts w:ascii="Times New Roman" w:hAnsi="Times New Roman" w:cs="Times New Roman"/>
          <w:sz w:val="24"/>
          <w:szCs w:val="24"/>
        </w:rPr>
        <w:t>.</w:t>
      </w:r>
    </w:p>
    <w:p w14:paraId="26CEC834" w14:textId="6B22CF83" w:rsidR="00570076" w:rsidRDefault="00570076" w:rsidP="00570076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Nova Amelia Putri (2113053140)</w:t>
      </w:r>
    </w:p>
    <w:p w14:paraId="317FD252" w14:textId="539A0199" w:rsidR="00570076" w:rsidRPr="00C033AE" w:rsidRDefault="00C033AE" w:rsidP="00C033AE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3AE">
        <w:rPr>
          <w:rFonts w:ascii="Times New Roman" w:hAnsi="Times New Roman" w:cs="Times New Roman"/>
          <w:sz w:val="24"/>
          <w:szCs w:val="24"/>
        </w:rPr>
        <w:t>Penjajah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dipecah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kedaerahan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kejamnya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adu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domba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devide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impera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3AE">
        <w:rPr>
          <w:rFonts w:ascii="Times New Roman" w:hAnsi="Times New Roman" w:cs="Times New Roman"/>
          <w:sz w:val="24"/>
          <w:szCs w:val="24"/>
        </w:rPr>
        <w:t xml:space="preserve">Pada masa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penjajahan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Belanda,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peperangan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antarkerajaan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3AE">
        <w:rPr>
          <w:rFonts w:ascii="Times New Roman" w:hAnsi="Times New Roman" w:cs="Times New Roman"/>
          <w:sz w:val="24"/>
          <w:szCs w:val="24"/>
        </w:rPr>
        <w:t xml:space="preserve">Belanda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licik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mengadu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lastRenderedPageBreak/>
        <w:t>domba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raja-raja di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terhasut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terjadilah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memperebutkan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3AE">
        <w:rPr>
          <w:rFonts w:ascii="Times New Roman" w:hAnsi="Times New Roman" w:cs="Times New Roman"/>
          <w:sz w:val="24"/>
          <w:szCs w:val="24"/>
        </w:rPr>
        <w:t>takhta</w:t>
      </w:r>
      <w:proofErr w:type="spellEnd"/>
      <w:r w:rsidRPr="00C033AE">
        <w:rPr>
          <w:rFonts w:ascii="Times New Roman" w:hAnsi="Times New Roman" w:cs="Times New Roman"/>
          <w:sz w:val="24"/>
          <w:szCs w:val="24"/>
        </w:rPr>
        <w:t>.</w:t>
      </w:r>
    </w:p>
    <w:p w14:paraId="154F30CE" w14:textId="77777777" w:rsidR="00607822" w:rsidRPr="00E53E53" w:rsidRDefault="00607822" w:rsidP="006078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7822" w:rsidRPr="00E53E53" w:rsidSect="00654002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F3F"/>
    <w:multiLevelType w:val="hybridMultilevel"/>
    <w:tmpl w:val="6D48E69C"/>
    <w:lvl w:ilvl="0" w:tplc="38090017">
      <w:start w:val="1"/>
      <w:numFmt w:val="lowerLetter"/>
      <w:lvlText w:val="%1)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>
      <w:start w:val="1"/>
      <w:numFmt w:val="decimal"/>
      <w:lvlText w:val="%4."/>
      <w:lvlJc w:val="left"/>
      <w:pPr>
        <w:ind w:left="2520" w:hanging="360"/>
      </w:pPr>
    </w:lvl>
    <w:lvl w:ilvl="4" w:tplc="38090019">
      <w:start w:val="1"/>
      <w:numFmt w:val="lowerLetter"/>
      <w:lvlText w:val="%5."/>
      <w:lvlJc w:val="left"/>
      <w:pPr>
        <w:ind w:left="3240" w:hanging="360"/>
      </w:pPr>
    </w:lvl>
    <w:lvl w:ilvl="5" w:tplc="3809001B">
      <w:start w:val="1"/>
      <w:numFmt w:val="lowerRoman"/>
      <w:lvlText w:val="%6."/>
      <w:lvlJc w:val="right"/>
      <w:pPr>
        <w:ind w:left="3960" w:hanging="180"/>
      </w:pPr>
    </w:lvl>
    <w:lvl w:ilvl="6" w:tplc="3809000F">
      <w:start w:val="1"/>
      <w:numFmt w:val="decimal"/>
      <w:lvlText w:val="%7."/>
      <w:lvlJc w:val="left"/>
      <w:pPr>
        <w:ind w:left="4680" w:hanging="360"/>
      </w:pPr>
    </w:lvl>
    <w:lvl w:ilvl="7" w:tplc="38090019">
      <w:start w:val="1"/>
      <w:numFmt w:val="lowerLetter"/>
      <w:lvlText w:val="%8."/>
      <w:lvlJc w:val="left"/>
      <w:pPr>
        <w:ind w:left="5400" w:hanging="360"/>
      </w:pPr>
    </w:lvl>
    <w:lvl w:ilvl="8" w:tplc="3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D636C"/>
    <w:multiLevelType w:val="hybridMultilevel"/>
    <w:tmpl w:val="96CC9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CC5066"/>
    <w:multiLevelType w:val="hybridMultilevel"/>
    <w:tmpl w:val="43D83A8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>
      <w:start w:val="1"/>
      <w:numFmt w:val="decimal"/>
      <w:lvlText w:val="%4."/>
      <w:lvlJc w:val="left"/>
      <w:pPr>
        <w:ind w:left="360" w:hanging="360"/>
      </w:pPr>
    </w:lvl>
    <w:lvl w:ilvl="4" w:tplc="38090019">
      <w:start w:val="1"/>
      <w:numFmt w:val="lowerLetter"/>
      <w:lvlText w:val="%5."/>
      <w:lvlJc w:val="left"/>
      <w:pPr>
        <w:ind w:left="3240" w:hanging="360"/>
      </w:pPr>
    </w:lvl>
    <w:lvl w:ilvl="5" w:tplc="3809001B">
      <w:start w:val="1"/>
      <w:numFmt w:val="lowerRoman"/>
      <w:lvlText w:val="%6."/>
      <w:lvlJc w:val="right"/>
      <w:pPr>
        <w:ind w:left="3960" w:hanging="180"/>
      </w:pPr>
    </w:lvl>
    <w:lvl w:ilvl="6" w:tplc="3809000F">
      <w:start w:val="1"/>
      <w:numFmt w:val="decimal"/>
      <w:lvlText w:val="%7."/>
      <w:lvlJc w:val="left"/>
      <w:pPr>
        <w:ind w:left="4680" w:hanging="360"/>
      </w:pPr>
    </w:lvl>
    <w:lvl w:ilvl="7" w:tplc="38090019">
      <w:start w:val="1"/>
      <w:numFmt w:val="lowerLetter"/>
      <w:lvlText w:val="%8."/>
      <w:lvlJc w:val="left"/>
      <w:pPr>
        <w:ind w:left="5400" w:hanging="360"/>
      </w:pPr>
    </w:lvl>
    <w:lvl w:ilvl="8" w:tplc="3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FF037C"/>
    <w:multiLevelType w:val="multilevel"/>
    <w:tmpl w:val="CA04A2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65163781">
    <w:abstractNumId w:val="1"/>
  </w:num>
  <w:num w:numId="2" w16cid:durableId="747576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842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379782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002"/>
    <w:rsid w:val="000C5105"/>
    <w:rsid w:val="000C5546"/>
    <w:rsid w:val="002917FC"/>
    <w:rsid w:val="00570076"/>
    <w:rsid w:val="00607822"/>
    <w:rsid w:val="00654002"/>
    <w:rsid w:val="008F08DF"/>
    <w:rsid w:val="00B266B4"/>
    <w:rsid w:val="00C033AE"/>
    <w:rsid w:val="00C610C1"/>
    <w:rsid w:val="00E53E53"/>
    <w:rsid w:val="00EC2B6D"/>
    <w:rsid w:val="00F3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FB4B"/>
  <w15:docId w15:val="{BCE01C13-D0E0-43BA-A0BE-7963DC96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E5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C2B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5</cp:revision>
  <dcterms:created xsi:type="dcterms:W3CDTF">2022-03-04T01:23:00Z</dcterms:created>
  <dcterms:modified xsi:type="dcterms:W3CDTF">2022-04-22T03:42:00Z</dcterms:modified>
</cp:coreProperties>
</file>