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39" w:rsidRDefault="00E33503">
      <w:r>
        <w:t>Nama</w:t>
      </w:r>
      <w:r>
        <w:tab/>
        <w:t>: Aqifah Maziyyah Ajrani</w:t>
      </w:r>
    </w:p>
    <w:p w:rsidR="00E33503" w:rsidRDefault="00E33503">
      <w:r>
        <w:t>NPM</w:t>
      </w:r>
      <w:r>
        <w:tab/>
        <w:t>: 2114161039</w:t>
      </w:r>
    </w:p>
    <w:p w:rsidR="00E33503" w:rsidRDefault="00E33503">
      <w:r>
        <w:t xml:space="preserve">Kelas </w:t>
      </w:r>
      <w:r>
        <w:tab/>
        <w:t>: Agronomi A</w:t>
      </w:r>
    </w:p>
    <w:p w:rsidR="00E33503" w:rsidRDefault="00E33503">
      <w:r>
        <w:t>MK</w:t>
      </w:r>
      <w:r>
        <w:tab/>
        <w:t>: PBI</w:t>
      </w:r>
    </w:p>
    <w:p w:rsidR="00E33503" w:rsidRDefault="00E33503"/>
    <w:p w:rsidR="00E33503" w:rsidRDefault="00E33503" w:rsidP="00E33503">
      <w:pPr>
        <w:jc w:val="center"/>
      </w:pPr>
    </w:p>
    <w:p w:rsidR="00E33503" w:rsidRDefault="00E33503" w:rsidP="00E33503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450232FE" wp14:editId="006B170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9600" cy="2954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WhatsApp 2022-05-15 pukul 13.55.2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44"/>
                    <a:stretch/>
                  </pic:blipFill>
                  <pic:spPr bwMode="auto">
                    <a:xfrm>
                      <a:off x="0" y="0"/>
                      <a:ext cx="3149600" cy="295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E33503" w:rsidRDefault="00E33503" w:rsidP="00E33503">
      <w:r>
        <w:t xml:space="preserve">Sumber :  </w:t>
      </w:r>
      <w:hyperlink r:id="rId7" w:history="1">
        <w:r w:rsidRPr="00815B30">
          <w:rPr>
            <w:rStyle w:val="Hyperlink"/>
          </w:rPr>
          <w:t>https://www.bps.go.id/pressrelease/2022/01/03/1892/pada-desember-2021--indeks-harga-perdagangan-besar--ihpb--umum-nasional-naik-0-73-persen.html</w:t>
        </w:r>
      </w:hyperlink>
    </w:p>
    <w:p w:rsidR="00E33503" w:rsidRDefault="00E33503" w:rsidP="00E33503"/>
    <w:p w:rsidR="00E33503" w:rsidRDefault="00E33503" w:rsidP="00E33503">
      <w:r>
        <w:t>Kesalahan berbahasa :</w:t>
      </w:r>
    </w:p>
    <w:p w:rsidR="00E33503" w:rsidRDefault="0037030F" w:rsidP="00E33503">
      <w:pPr>
        <w:pStyle w:val="ListParagraph"/>
        <w:numPr>
          <w:ilvl w:val="0"/>
          <w:numId w:val="1"/>
        </w:numPr>
      </w:pPr>
      <w:r>
        <w:t>Pada kata “Sektor Pertanian” seharusnya huruf S dan P diawal kata tidak dijadikan huruf kapital karena berada ditengah kalimat.</w:t>
      </w:r>
    </w:p>
    <w:p w:rsidR="0037030F" w:rsidRDefault="0037030F" w:rsidP="00E33503">
      <w:pPr>
        <w:pStyle w:val="ListParagraph"/>
        <w:numPr>
          <w:ilvl w:val="0"/>
          <w:numId w:val="1"/>
        </w:numPr>
      </w:pPr>
      <w:r>
        <w:t xml:space="preserve">Pada poin ketiga kalimat “Perubahan IHPB di tahun kalender 2021 adalah sebesar 2,91 persen dan perubahan IHPB tahun ke tahun sebesar 2,91 persen” kurang efektif sehingga diubah menjadi </w:t>
      </w:r>
      <w:r>
        <w:t>“Perubahan IHP</w:t>
      </w:r>
      <w:r>
        <w:t xml:space="preserve">B di tahun 2021 </w:t>
      </w:r>
      <w:r>
        <w:t>sebesar 2,91 persen dan perubahan IHPB tahun ke tahun sebesar 2,91 persen”</w:t>
      </w:r>
      <w:r>
        <w:t>.</w:t>
      </w:r>
    </w:p>
    <w:p w:rsidR="0037030F" w:rsidRDefault="0037030F" w:rsidP="0037030F">
      <w:pPr>
        <w:pStyle w:val="ListParagraph"/>
        <w:numPr>
          <w:ilvl w:val="0"/>
          <w:numId w:val="1"/>
        </w:numPr>
      </w:pPr>
      <w:r>
        <w:t>Jenis paragraf pada artikel ini adalah paragraf deduktif dan paragraf naratif.</w:t>
      </w:r>
    </w:p>
    <w:p w:rsidR="0037030F" w:rsidRDefault="0037030F" w:rsidP="0037030F"/>
    <w:p w:rsidR="00012B7D" w:rsidRDefault="0037030F" w:rsidP="0037030F">
      <w:r>
        <w:rPr>
          <w:noProof/>
          <w:lang w:eastAsia="id-ID"/>
        </w:rPr>
        <w:lastRenderedPageBreak/>
        <w:drawing>
          <wp:inline distT="0" distB="0" distL="0" distR="0">
            <wp:extent cx="4133088" cy="356717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WhatsApp 2022-05-15 pukul 13.55.1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37" b="-1"/>
                    <a:stretch/>
                  </pic:blipFill>
                  <pic:spPr bwMode="auto">
                    <a:xfrm>
                      <a:off x="0" y="0"/>
                      <a:ext cx="4140604" cy="3573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B7D" w:rsidRDefault="00012B7D" w:rsidP="0037030F">
      <w:r>
        <w:t xml:space="preserve">Sumber :   </w:t>
      </w:r>
      <w:hyperlink r:id="rId9" w:history="1">
        <w:r w:rsidRPr="00815B30">
          <w:rPr>
            <w:rStyle w:val="Hyperlink"/>
          </w:rPr>
          <w:t>https://lampung.bps.go.id/pressrelease/2022/05/09/984/perkembangan-ekspor-dan-impor-provinsi-lampung-maret-2022.html</w:t>
        </w:r>
      </w:hyperlink>
      <w:bookmarkStart w:id="0" w:name="_GoBack"/>
      <w:bookmarkEnd w:id="0"/>
    </w:p>
    <w:p w:rsidR="00012B7D" w:rsidRDefault="00012B7D" w:rsidP="0037030F"/>
    <w:p w:rsidR="00012B7D" w:rsidRDefault="00012B7D" w:rsidP="0037030F">
      <w:r>
        <w:t>Kesalahan Berbahasa :</w:t>
      </w:r>
    </w:p>
    <w:p w:rsidR="00012B7D" w:rsidRDefault="00012B7D" w:rsidP="00012B7D">
      <w:pPr>
        <w:pStyle w:val="ListParagraph"/>
        <w:numPr>
          <w:ilvl w:val="0"/>
          <w:numId w:val="2"/>
        </w:numPr>
      </w:pPr>
      <w:r>
        <w:t>Jenis paragraf pada artikel ini adalah deskriptif dan naratif.</w:t>
      </w:r>
    </w:p>
    <w:p w:rsidR="00012B7D" w:rsidRDefault="00012B7D" w:rsidP="00012B7D">
      <w:pPr>
        <w:pStyle w:val="ListParagraph"/>
      </w:pPr>
    </w:p>
    <w:p w:rsidR="0037030F" w:rsidRDefault="0037030F" w:rsidP="0037030F">
      <w:pPr>
        <w:pStyle w:val="ListParagraph"/>
      </w:pPr>
    </w:p>
    <w:sectPr w:rsidR="00370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06C"/>
    <w:multiLevelType w:val="hybridMultilevel"/>
    <w:tmpl w:val="1D26A22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D313C"/>
    <w:multiLevelType w:val="hybridMultilevel"/>
    <w:tmpl w:val="29867AF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03"/>
    <w:rsid w:val="00012B7D"/>
    <w:rsid w:val="0037030F"/>
    <w:rsid w:val="003D6FEF"/>
    <w:rsid w:val="00B97923"/>
    <w:rsid w:val="00E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s://www.bps.go.id/pressrelease/2022/01/03/1892/pada-desember-2021--indeks-harga-perdagangan-besar--ihpb--umum-nasional-naik-0-73-pers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mpung.bps.go.id/pressrelease/2022/05/09/984/perkembangan-ekspor-dan-impor-provinsi-lampung-maret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2022-05-15T07:38:00Z</cp:lastPrinted>
  <dcterms:created xsi:type="dcterms:W3CDTF">2022-05-15T07:12:00Z</dcterms:created>
  <dcterms:modified xsi:type="dcterms:W3CDTF">2022-05-15T07:40:00Z</dcterms:modified>
</cp:coreProperties>
</file>