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F151" w14:textId="59E5B1EE" w:rsidR="007660FA" w:rsidRDefault="007660FA" w:rsidP="00766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  <w:t>RADIASI ELEKTROMAGNETIK</w:t>
      </w:r>
    </w:p>
    <w:p w14:paraId="5BE7DCB0" w14:textId="364D40C9" w:rsidR="0031606E" w:rsidRDefault="0031606E" w:rsidP="00766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  <w:t>Disusun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  <w:t>Oleh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  <w:t xml:space="preserve"> M. Bachri Maulana (1913022026)</w:t>
      </w:r>
    </w:p>
    <w:p w14:paraId="17CDB3C8" w14:textId="3300C3E0" w:rsidR="0031606E" w:rsidRPr="007660FA" w:rsidRDefault="0031606E" w:rsidP="003160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Link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ab/>
        <w:t>:</w:t>
      </w:r>
      <w:r w:rsidR="00655C8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ab/>
      </w:r>
      <w:hyperlink r:id="rId5" w:history="1">
        <w:r w:rsidR="00655C8E" w:rsidRPr="006154A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ID"/>
            <w14:ligatures w14:val="none"/>
          </w:rPr>
          <w:t>https://forms.gle/33jxLjviA1jdA1DD6</w:t>
        </w:r>
      </w:hyperlink>
      <w:r w:rsidR="00655C8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</w:p>
    <w:p w14:paraId="221EAC22" w14:textId="77777777" w:rsidR="007660FA" w:rsidRPr="007660FA" w:rsidRDefault="007660FA" w:rsidP="007660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  <w:t>I. PILIHAN GANDA</w:t>
      </w:r>
    </w:p>
    <w:p w14:paraId="622879B1" w14:textId="77777777" w:rsidR="007660FA" w:rsidRPr="007660FA" w:rsidRDefault="007660FA" w:rsidP="00F21140">
      <w:pPr>
        <w:shd w:val="clear" w:color="auto" w:fill="FFFFFF"/>
        <w:tabs>
          <w:tab w:val="num" w:pos="567"/>
        </w:tabs>
        <w:spacing w:after="15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126953" w14:textId="74C5B6E6" w:rsidR="0051465F" w:rsidRPr="0031606E" w:rsidRDefault="00CD5493" w:rsidP="0031606E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diciptakan</w:t>
      </w:r>
      <w:proofErr w:type="spellEnd"/>
      <w:r w:rsidRPr="00316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oleh …</w:t>
      </w:r>
    </w:p>
    <w:p w14:paraId="55C9E65A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after="150" w:line="276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CD54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CD54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D54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muatan</w:t>
      </w:r>
      <w:proofErr w:type="spellEnd"/>
      <w:r w:rsidRPr="00CD54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D549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</w:p>
    <w:p w14:paraId="7712132A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after="150" w:line="276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muatan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diam</w:t>
      </w:r>
      <w:proofErr w:type="spellEnd"/>
    </w:p>
    <w:p w14:paraId="7968D40F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after="150" w:line="276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muatan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selalu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dipercepat</w:t>
      </w:r>
      <w:proofErr w:type="spellEnd"/>
    </w:p>
    <w:p w14:paraId="338254E9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after="150" w:line="276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muatan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dipercepat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ataupun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tidak</w:t>
      </w:r>
      <w:proofErr w:type="spellEnd"/>
    </w:p>
    <w:p w14:paraId="21A041ED" w14:textId="626ABA84" w:rsidR="00CD5493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after="150" w:line="276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muatan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bergerak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konstan</w:t>
      </w:r>
      <w:proofErr w:type="spellEnd"/>
    </w:p>
    <w:p w14:paraId="4E3B0CDA" w14:textId="77777777" w:rsidR="00CD5493" w:rsidRPr="007660FA" w:rsidRDefault="00CD5493" w:rsidP="00F21140">
      <w:pPr>
        <w:pStyle w:val="ListParagraph"/>
        <w:shd w:val="clear" w:color="auto" w:fill="FFFFFF"/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1E38013B" w14:textId="0B9F417C" w:rsidR="0051465F" w:rsidRPr="007660FA" w:rsidRDefault="00CD5493" w:rsidP="000420B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Ilmuwan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pertama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kali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menemukan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percobaan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6CAD6D45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Young</w:t>
      </w:r>
    </w:p>
    <w:p w14:paraId="4D28AA67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Fresnel</w:t>
      </w:r>
    </w:p>
    <w:p w14:paraId="7228C9DD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Maxwell</w:t>
      </w:r>
    </w:p>
    <w:p w14:paraId="0930ED12" w14:textId="77777777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Newton</w:t>
      </w:r>
    </w:p>
    <w:p w14:paraId="70444E0F" w14:textId="4DC13C3E" w:rsidR="0051465F" w:rsidRPr="007660FA" w:rsidRDefault="00CD5493" w:rsidP="00F21140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Einsten</w:t>
      </w:r>
      <w:proofErr w:type="spellEnd"/>
    </w:p>
    <w:p w14:paraId="3AA4693C" w14:textId="77777777" w:rsidR="0051465F" w:rsidRPr="007660FA" w:rsidRDefault="0051465F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left="113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73D1B6A" w14:textId="55659D29" w:rsidR="0051465F" w:rsidRPr="007660FA" w:rsidRDefault="0051465F" w:rsidP="00F21140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hanging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ruang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hampa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bergantung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…</w:t>
      </w:r>
    </w:p>
    <w:p w14:paraId="4024B906" w14:textId="77777777" w:rsidR="0051465F" w:rsidRPr="007660FA" w:rsidRDefault="0051465F" w:rsidP="00F21140">
      <w:pPr>
        <w:pStyle w:val="ListParagraph"/>
        <w:numPr>
          <w:ilvl w:val="1"/>
          <w:numId w:val="6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Amplitudo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tetapi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amplitudo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magnetik</w:t>
      </w:r>
      <w:proofErr w:type="spellEnd"/>
    </w:p>
    <w:p w14:paraId="6460C011" w14:textId="77777777" w:rsidR="0051465F" w:rsidRPr="007660FA" w:rsidRDefault="0051465F" w:rsidP="00F21140">
      <w:pPr>
        <w:pStyle w:val="ListParagraph"/>
        <w:numPr>
          <w:ilvl w:val="1"/>
          <w:numId w:val="6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Amplitudo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tetapi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amplitudo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</w:p>
    <w:p w14:paraId="71CD7A86" w14:textId="77777777" w:rsidR="0051465F" w:rsidRPr="007660FA" w:rsidRDefault="0051465F" w:rsidP="00F21140">
      <w:pPr>
        <w:pStyle w:val="ListParagraph"/>
        <w:numPr>
          <w:ilvl w:val="1"/>
          <w:numId w:val="6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Amplitudo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keduanya</w:t>
      </w:r>
      <w:proofErr w:type="spellEnd"/>
    </w:p>
    <w:p w14:paraId="1D12E629" w14:textId="77777777" w:rsidR="0051465F" w:rsidRPr="007660FA" w:rsidRDefault="0051465F" w:rsidP="00F21140">
      <w:pPr>
        <w:pStyle w:val="ListParagraph"/>
        <w:numPr>
          <w:ilvl w:val="1"/>
          <w:numId w:val="6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</w:p>
    <w:p w14:paraId="69F56F6C" w14:textId="23A3D397" w:rsidR="0051465F" w:rsidRPr="007660FA" w:rsidRDefault="0051465F" w:rsidP="00F21140">
      <w:pPr>
        <w:pStyle w:val="ListParagraph"/>
        <w:numPr>
          <w:ilvl w:val="1"/>
          <w:numId w:val="6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pun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benar</w:t>
      </w:r>
      <w:proofErr w:type="spellEnd"/>
    </w:p>
    <w:p w14:paraId="5EF91A5A" w14:textId="77777777" w:rsidR="0051465F" w:rsidRPr="007660FA" w:rsidRDefault="0051465F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left="144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1D61F60C" w14:textId="07E9FEB6" w:rsidR="0051465F" w:rsidRPr="007660FA" w:rsidRDefault="0051465F" w:rsidP="000420B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hanging="72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orientasi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(E),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(B), dan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rambat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(v)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2F0CF2C3" w14:textId="77777777" w:rsidR="0051465F" w:rsidRPr="007660FA" w:rsidRDefault="0051465F" w:rsidP="00F21140">
      <w:pPr>
        <w:pStyle w:val="ListParagraph"/>
        <w:numPr>
          <w:ilvl w:val="1"/>
          <w:numId w:val="8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E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B; v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sejajar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E</w:t>
      </w:r>
    </w:p>
    <w:p w14:paraId="34D9424A" w14:textId="77777777" w:rsidR="0051465F" w:rsidRPr="007660FA" w:rsidRDefault="0051465F" w:rsidP="00F21140">
      <w:pPr>
        <w:pStyle w:val="ListParagraph"/>
        <w:numPr>
          <w:ilvl w:val="1"/>
          <w:numId w:val="8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E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B; v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boleh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berorientasi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E</w:t>
      </w:r>
    </w:p>
    <w:p w14:paraId="248A81E5" w14:textId="77777777" w:rsidR="0051465F" w:rsidRPr="007660FA" w:rsidRDefault="0051465F" w:rsidP="00F21140">
      <w:pPr>
        <w:pStyle w:val="ListParagraph"/>
        <w:numPr>
          <w:ilvl w:val="1"/>
          <w:numId w:val="8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E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B; B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sejajar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v</w:t>
      </w:r>
    </w:p>
    <w:p w14:paraId="0BB4D935" w14:textId="77777777" w:rsidR="0051465F" w:rsidRPr="007660FA" w:rsidRDefault="0051465F" w:rsidP="00F21140">
      <w:pPr>
        <w:pStyle w:val="ListParagraph"/>
        <w:numPr>
          <w:ilvl w:val="1"/>
          <w:numId w:val="8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E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sejajar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B; v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keduanya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E dan B</w:t>
      </w:r>
    </w:p>
    <w:p w14:paraId="38D809E9" w14:textId="03274E7A" w:rsidR="0051465F" w:rsidRPr="007660FA" w:rsidRDefault="0051465F" w:rsidP="00F21140">
      <w:pPr>
        <w:pStyle w:val="ListParagraph"/>
        <w:numPr>
          <w:ilvl w:val="1"/>
          <w:numId w:val="8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hanging="87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vekto</w:t>
      </w:r>
      <w:r w:rsidR="00CA0F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saling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kedua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vektor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lainnya</w:t>
      </w:r>
      <w:proofErr w:type="spellEnd"/>
    </w:p>
    <w:p w14:paraId="0A7665E8" w14:textId="77777777" w:rsidR="00086E1C" w:rsidRPr="007660FA" w:rsidRDefault="00086E1C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2C2B1C25" w14:textId="67399D69" w:rsidR="0051465F" w:rsidRPr="007660FA" w:rsidRDefault="0051465F" w:rsidP="00F2114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C111D6B" wp14:editId="5696723A">
            <wp:extent cx="2479852" cy="15433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72" cy="155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280E" w14:textId="77777777" w:rsidR="00086E1C" w:rsidRPr="00086E1C" w:rsidRDefault="00086E1C" w:rsidP="00F21140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Perhatikan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pernyataan-pernyataan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097295BF" w14:textId="77777777" w:rsidR="00086E1C" w:rsidRPr="007660FA" w:rsidRDefault="00086E1C" w:rsidP="00F21140">
      <w:pPr>
        <w:shd w:val="clear" w:color="auto" w:fill="FFFFFF"/>
        <w:spacing w:after="150" w:line="276" w:lineRule="auto"/>
        <w:ind w:firstLine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(1)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vakum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bergerak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67830CA1" w14:textId="77777777" w:rsidR="00086E1C" w:rsidRPr="007660FA" w:rsidRDefault="00086E1C" w:rsidP="00F21140">
      <w:pPr>
        <w:shd w:val="clear" w:color="auto" w:fill="FFFFFF"/>
        <w:spacing w:after="150" w:line="276" w:lineRule="auto"/>
        <w:ind w:firstLine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(2)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daripada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magnetik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014E2A51" w14:textId="77777777" w:rsidR="00086E1C" w:rsidRPr="007660FA" w:rsidRDefault="00086E1C" w:rsidP="00F21140">
      <w:pPr>
        <w:shd w:val="clear" w:color="auto" w:fill="FFFFFF"/>
        <w:spacing w:after="150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(3)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vektor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maupun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vektor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magnetik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arah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rambatnya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42915196" w14:textId="39A81C30" w:rsidR="00086E1C" w:rsidRPr="00086E1C" w:rsidRDefault="00086E1C" w:rsidP="00F21140">
      <w:pPr>
        <w:shd w:val="clear" w:color="auto" w:fill="FFFFFF"/>
        <w:spacing w:after="150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(4)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Hanya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vektor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tegak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lurus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arah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rambat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2ED727E0" w14:textId="345B7B87" w:rsidR="00086E1C" w:rsidRPr="00086E1C" w:rsidRDefault="00086E1C" w:rsidP="00F21140">
      <w:pPr>
        <w:shd w:val="clear" w:color="auto" w:fill="FFFFFF"/>
        <w:spacing w:after="150" w:line="276" w:lineRule="auto"/>
        <w:ind w:firstLine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ditunjukkan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nomor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4B018E98" w14:textId="77777777" w:rsidR="00086E1C" w:rsidRPr="007660FA" w:rsidRDefault="00086E1C" w:rsidP="00F21140">
      <w:pPr>
        <w:pStyle w:val="ListParagraph"/>
        <w:numPr>
          <w:ilvl w:val="1"/>
          <w:numId w:val="10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(1), (2), (3), dan (4)</w:t>
      </w:r>
    </w:p>
    <w:p w14:paraId="1FA396D1" w14:textId="77777777" w:rsidR="00086E1C" w:rsidRPr="007660FA" w:rsidRDefault="00086E1C" w:rsidP="00F21140">
      <w:pPr>
        <w:pStyle w:val="ListParagraph"/>
        <w:numPr>
          <w:ilvl w:val="1"/>
          <w:numId w:val="10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(1), (2), dan (3)</w:t>
      </w:r>
    </w:p>
    <w:p w14:paraId="5793B29E" w14:textId="77777777" w:rsidR="00086E1C" w:rsidRPr="007660FA" w:rsidRDefault="00086E1C" w:rsidP="00F21140">
      <w:pPr>
        <w:pStyle w:val="ListParagraph"/>
        <w:numPr>
          <w:ilvl w:val="1"/>
          <w:numId w:val="10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 dan (3)</w:t>
      </w:r>
    </w:p>
    <w:p w14:paraId="72EA1734" w14:textId="77777777" w:rsidR="00086E1C" w:rsidRPr="007660FA" w:rsidRDefault="00086E1C" w:rsidP="00F21140">
      <w:pPr>
        <w:pStyle w:val="ListParagraph"/>
        <w:numPr>
          <w:ilvl w:val="1"/>
          <w:numId w:val="10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(2) dan (4)</w:t>
      </w:r>
    </w:p>
    <w:p w14:paraId="161E97B9" w14:textId="123C9F7A" w:rsidR="00086E1C" w:rsidRPr="007660FA" w:rsidRDefault="00086E1C" w:rsidP="00F21140">
      <w:pPr>
        <w:pStyle w:val="ListParagraph"/>
        <w:numPr>
          <w:ilvl w:val="1"/>
          <w:numId w:val="10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(4)</w:t>
      </w:r>
    </w:p>
    <w:p w14:paraId="3ABEBF9F" w14:textId="77777777" w:rsidR="00086E1C" w:rsidRPr="007660FA" w:rsidRDefault="00086E1C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EC3140C" w14:textId="77777777" w:rsidR="00086E1C" w:rsidRPr="007660FA" w:rsidRDefault="00086E1C" w:rsidP="00F21140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hanging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Perhatikan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pernyataan-pernyataan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2FF68EF5" w14:textId="77777777" w:rsidR="00086E1C" w:rsidRPr="007660FA" w:rsidRDefault="00086E1C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hanging="15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(1)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transversal.</w:t>
      </w:r>
    </w:p>
    <w:p w14:paraId="31906C0C" w14:textId="77777777" w:rsidR="00086E1C" w:rsidRPr="007660FA" w:rsidRDefault="00086E1C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hanging="15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(2)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Mengandung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muatan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negatif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).</w:t>
      </w:r>
    </w:p>
    <w:p w14:paraId="740F0A86" w14:textId="77777777" w:rsidR="00086E1C" w:rsidRPr="007660FA" w:rsidRDefault="00086E1C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hanging="15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(3)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m/s di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ruang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vakum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7D833064" w14:textId="77777777" w:rsidR="00086E1C" w:rsidRPr="007660FA" w:rsidRDefault="00086E1C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hanging="15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(4) Ada yang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dimodulasikan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bunyi</w:t>
      </w:r>
      <w:proofErr w:type="spellEnd"/>
    </w:p>
    <w:p w14:paraId="43A10DBB" w14:textId="4E9BECBF" w:rsidR="00D62D76" w:rsidRPr="007660FA" w:rsidRDefault="00086E1C" w:rsidP="000420BF">
      <w:pPr>
        <w:pStyle w:val="ListParagraph"/>
        <w:shd w:val="clear" w:color="auto" w:fill="FFFFFF"/>
        <w:spacing w:before="100" w:beforeAutospacing="1" w:after="100" w:afterAutospacing="1" w:line="276" w:lineRule="auto"/>
        <w:ind w:left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sifat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ditunjukkan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nomor</w:t>
      </w:r>
      <w:proofErr w:type="spellEnd"/>
      <w:r w:rsidRPr="00086E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….</w:t>
      </w:r>
    </w:p>
    <w:p w14:paraId="7B52ACD2" w14:textId="2ECFC889" w:rsidR="00086E1C" w:rsidRPr="007660FA" w:rsidRDefault="00086E1C" w:rsidP="00F2114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 dan (2)</w:t>
      </w:r>
    </w:p>
    <w:p w14:paraId="7C35369D" w14:textId="77777777" w:rsidR="00D62D76" w:rsidRPr="007660FA" w:rsidRDefault="00086E1C" w:rsidP="00F2114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 dan (3)</w:t>
      </w:r>
    </w:p>
    <w:p w14:paraId="7C969CBD" w14:textId="77777777" w:rsidR="00D62D76" w:rsidRPr="007660FA" w:rsidRDefault="00086E1C" w:rsidP="00F2114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(3) dan (4)</w:t>
      </w:r>
    </w:p>
    <w:p w14:paraId="10481783" w14:textId="77777777" w:rsidR="00D62D76" w:rsidRPr="007660FA" w:rsidRDefault="00086E1C" w:rsidP="00F2114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(1), (2), dan (3)</w:t>
      </w:r>
    </w:p>
    <w:p w14:paraId="29A6EC1A" w14:textId="26A0CD60" w:rsidR="00086E1C" w:rsidRPr="007660FA" w:rsidRDefault="00086E1C" w:rsidP="00F2114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(2), (3), dan (4)</w:t>
      </w:r>
    </w:p>
    <w:p w14:paraId="01F39041" w14:textId="77777777" w:rsidR="00D62D76" w:rsidRPr="007660FA" w:rsidRDefault="00D62D76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left="99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6C8C903B" w14:textId="77777777" w:rsidR="00D62D76" w:rsidRPr="007660FA" w:rsidRDefault="00D62D76" w:rsidP="00F21140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Perhatikan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pernyataan-pernyataan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1CF9DAFC" w14:textId="3E3A821C" w:rsidR="00D62D76" w:rsidRPr="007660FA" w:rsidRDefault="00D62D76" w:rsidP="00F21140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Sifa</w:t>
      </w:r>
      <w:r w:rsidR="00CA0F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</w:t>
      </w: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transversal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ditunjukan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percobaan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polarisasi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03BC39D9" w14:textId="77777777" w:rsidR="00D62D76" w:rsidRPr="007660FA" w:rsidRDefault="00D62D76" w:rsidP="00F21140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Di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ruang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hampa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-X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daripada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radio.</w:t>
      </w:r>
    </w:p>
    <w:p w14:paraId="7DFF241D" w14:textId="77777777" w:rsidR="00D62D76" w:rsidRPr="007660FA" w:rsidRDefault="00D62D76" w:rsidP="00F21140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dipengaruhi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medium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perambat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386466FB" w14:textId="77777777" w:rsidR="00D62D76" w:rsidRPr="007660FA" w:rsidRDefault="00D62D76" w:rsidP="00F21140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lastRenderedPageBreak/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mempunyai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daripada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bunyi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1022A180" w14:textId="1957BD5C" w:rsidR="000420BF" w:rsidRPr="007660FA" w:rsidRDefault="00D62D76" w:rsidP="000420BF">
      <w:pPr>
        <w:pStyle w:val="ListParagraph"/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ditunjukkan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nomor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60E9746D" w14:textId="77777777" w:rsidR="00F21140" w:rsidRPr="007660FA" w:rsidRDefault="00D62D76" w:rsidP="00F21140">
      <w:pPr>
        <w:pStyle w:val="ListParagraph"/>
        <w:numPr>
          <w:ilvl w:val="1"/>
          <w:numId w:val="14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D62D7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(1), (2), (3), dan (4)</w:t>
      </w:r>
    </w:p>
    <w:p w14:paraId="49752DF7" w14:textId="77777777" w:rsidR="00F21140" w:rsidRPr="007660FA" w:rsidRDefault="00D62D76" w:rsidP="00F21140">
      <w:pPr>
        <w:pStyle w:val="ListParagraph"/>
        <w:numPr>
          <w:ilvl w:val="1"/>
          <w:numId w:val="14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(1), (2), dan (3)</w:t>
      </w:r>
    </w:p>
    <w:p w14:paraId="5BCBFEAD" w14:textId="77777777" w:rsidR="00F21140" w:rsidRPr="007660FA" w:rsidRDefault="00D62D76" w:rsidP="00F21140">
      <w:pPr>
        <w:pStyle w:val="ListParagraph"/>
        <w:numPr>
          <w:ilvl w:val="1"/>
          <w:numId w:val="14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(1) dan (3)</w:t>
      </w:r>
    </w:p>
    <w:p w14:paraId="25757C38" w14:textId="77777777" w:rsidR="00F21140" w:rsidRPr="007660FA" w:rsidRDefault="00D62D76" w:rsidP="00F21140">
      <w:pPr>
        <w:pStyle w:val="ListParagraph"/>
        <w:numPr>
          <w:ilvl w:val="1"/>
          <w:numId w:val="14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(2) dan (4)</w:t>
      </w:r>
    </w:p>
    <w:p w14:paraId="2D84EDC7" w14:textId="76467440" w:rsidR="00D62D76" w:rsidRPr="007660FA" w:rsidRDefault="00D62D76" w:rsidP="00F21140">
      <w:pPr>
        <w:pStyle w:val="ListParagraph"/>
        <w:numPr>
          <w:ilvl w:val="1"/>
          <w:numId w:val="14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(4)</w:t>
      </w:r>
    </w:p>
    <w:p w14:paraId="07E6B097" w14:textId="77777777" w:rsidR="00F21140" w:rsidRPr="007660FA" w:rsidRDefault="00F21140" w:rsidP="00F21140">
      <w:pPr>
        <w:pStyle w:val="ListParagraph"/>
        <w:shd w:val="clear" w:color="auto" w:fill="FFFFFF"/>
        <w:spacing w:before="100" w:beforeAutospacing="1" w:after="100" w:afterAutospacing="1" w:line="276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1F42F7C8" w14:textId="69731BBC" w:rsidR="00F21140" w:rsidRPr="007660FA" w:rsidRDefault="00F21140" w:rsidP="00F21140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hanging="72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 </w:t>
      </w:r>
      <w:proofErr w:type="spellStart"/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termasuk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64C67FCF" w14:textId="77777777" w:rsidR="00F21140" w:rsidRPr="007660FA" w:rsidRDefault="00F21140" w:rsidP="00F21140">
      <w:pPr>
        <w:pStyle w:val="ListParagraph"/>
        <w:numPr>
          <w:ilvl w:val="1"/>
          <w:numId w:val="16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gamma</w:t>
      </w:r>
    </w:p>
    <w:p w14:paraId="72A2CC5A" w14:textId="77777777" w:rsidR="00F21140" w:rsidRPr="007660FA" w:rsidRDefault="00F21140" w:rsidP="00F21140">
      <w:pPr>
        <w:pStyle w:val="ListParagraph"/>
        <w:numPr>
          <w:ilvl w:val="1"/>
          <w:numId w:val="16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-X</w:t>
      </w:r>
    </w:p>
    <w:p w14:paraId="554BFDA1" w14:textId="77777777" w:rsidR="00F21140" w:rsidRPr="007660FA" w:rsidRDefault="00F21140" w:rsidP="00F21140">
      <w:pPr>
        <w:pStyle w:val="ListParagraph"/>
        <w:numPr>
          <w:ilvl w:val="1"/>
          <w:numId w:val="16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beta</w:t>
      </w:r>
    </w:p>
    <w:p w14:paraId="2BB267D7" w14:textId="77777777" w:rsidR="00F21140" w:rsidRPr="007660FA" w:rsidRDefault="00F21140" w:rsidP="00F21140">
      <w:pPr>
        <w:pStyle w:val="ListParagraph"/>
        <w:numPr>
          <w:ilvl w:val="1"/>
          <w:numId w:val="16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ultraviolet</w:t>
      </w:r>
    </w:p>
    <w:p w14:paraId="18CEA6F4" w14:textId="65109998" w:rsidR="006A69F9" w:rsidRPr="007660FA" w:rsidRDefault="00F21140" w:rsidP="006A69F9">
      <w:pPr>
        <w:pStyle w:val="ListParagraph"/>
        <w:numPr>
          <w:ilvl w:val="1"/>
          <w:numId w:val="16"/>
        </w:numPr>
        <w:shd w:val="clear" w:color="auto" w:fill="FFFFFF"/>
        <w:tabs>
          <w:tab w:val="clear" w:pos="1440"/>
        </w:tabs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</w:p>
    <w:p w14:paraId="48E139BB" w14:textId="77777777" w:rsidR="006A69F9" w:rsidRPr="007660FA" w:rsidRDefault="006A69F9" w:rsidP="006A69F9">
      <w:pPr>
        <w:pStyle w:val="ListParagraph"/>
        <w:shd w:val="clear" w:color="auto" w:fill="FFFFFF"/>
        <w:spacing w:before="100" w:beforeAutospacing="1" w:after="100" w:afterAutospacing="1" w:line="276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61D02831" w14:textId="77777777" w:rsidR="006A69F9" w:rsidRPr="007660FA" w:rsidRDefault="006A69F9" w:rsidP="006A69F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bookmarkStart w:id="0" w:name="_Hlk103042032"/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Urutan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gelombang-gelombang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kecil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5EC972EC" w14:textId="49B5F7E9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Radio,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Mikro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Ultraviolet,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-X</w:t>
      </w:r>
    </w:p>
    <w:p w14:paraId="572B3660" w14:textId="23CA5DEE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Radio,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Mikro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-X, Ultraviolet</w:t>
      </w:r>
    </w:p>
    <w:p w14:paraId="07873574" w14:textId="79C4FC56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Gamma,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-X, Ultraviolet,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Mikro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, Radio</w:t>
      </w:r>
    </w:p>
    <w:p w14:paraId="615C6B9A" w14:textId="719F430A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Gamma,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Ultraviolet, Radio,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Mikro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-X</w:t>
      </w:r>
    </w:p>
    <w:p w14:paraId="671335B4" w14:textId="7231E2CA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Ultraviolet,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Radio,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Gamma,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Mikro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-X</w:t>
      </w:r>
    </w:p>
    <w:p w14:paraId="338A4B4C" w14:textId="77777777" w:rsidR="006A69F9" w:rsidRPr="007660FA" w:rsidRDefault="006A69F9" w:rsidP="006A69F9">
      <w:pPr>
        <w:pStyle w:val="ListParagraph"/>
        <w:shd w:val="clear" w:color="auto" w:fill="FFFFFF"/>
        <w:spacing w:before="100" w:beforeAutospacing="1" w:after="100" w:afterAutospacing="1" w:line="276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07EBD249" w14:textId="77777777" w:rsidR="006A69F9" w:rsidRPr="007660FA" w:rsidRDefault="006A69F9" w:rsidP="006A69F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Urutan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01D9DE29" w14:textId="2C96046F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-X,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, Ultraviolet</w:t>
      </w:r>
    </w:p>
    <w:p w14:paraId="5F500D67" w14:textId="64764BC6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Mikro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, Ultraviolet, Radio</w:t>
      </w:r>
    </w:p>
    <w:p w14:paraId="02CB2CAE" w14:textId="4889163B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Gamma, Ultraviolet, Radio</w:t>
      </w:r>
    </w:p>
    <w:p w14:paraId="4252C789" w14:textId="11CDA358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Radio,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</w:p>
    <w:p w14:paraId="2D858C85" w14:textId="217758C5" w:rsidR="006A69F9" w:rsidRPr="007660FA" w:rsidRDefault="009A6506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Ultraviolet,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9A650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-X</w:t>
      </w:r>
    </w:p>
    <w:bookmarkEnd w:id="0"/>
    <w:p w14:paraId="486DB973" w14:textId="77777777" w:rsidR="006A69F9" w:rsidRPr="007660FA" w:rsidRDefault="006A69F9" w:rsidP="006A69F9">
      <w:pPr>
        <w:pStyle w:val="ListParagraph"/>
        <w:shd w:val="clear" w:color="auto" w:fill="FFFFFF"/>
        <w:spacing w:before="100" w:beforeAutospacing="1" w:after="100" w:afterAutospacing="1" w:line="276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EAD006E" w14:textId="74909644" w:rsidR="000420BF" w:rsidRPr="007660FA" w:rsidRDefault="006A69F9" w:rsidP="000420B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Pernyataan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perubahan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karakteristik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radar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X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…</w:t>
      </w:r>
    </w:p>
    <w:p w14:paraId="3DE45CF2" w14:textId="77777777" w:rsidR="006A69F9" w:rsidRPr="007660FA" w:rsidRDefault="006A69F9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Berkurang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Panjang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Meningkat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vakum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Tetap</w:t>
      </w:r>
      <w:proofErr w:type="spellEnd"/>
    </w:p>
    <w:p w14:paraId="340E6A20" w14:textId="77777777" w:rsidR="006A69F9" w:rsidRPr="007660FA" w:rsidRDefault="006A69F9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Berkurang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Panjang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Berkurang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vakum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Meningkat</w:t>
      </w:r>
      <w:proofErr w:type="spellEnd"/>
    </w:p>
    <w:p w14:paraId="61E7C701" w14:textId="77777777" w:rsidR="006A69F9" w:rsidRPr="007660FA" w:rsidRDefault="006A69F9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Panjang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Meningkat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vakum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Berkurang</w:t>
      </w:r>
      <w:proofErr w:type="spellEnd"/>
    </w:p>
    <w:p w14:paraId="65E2EC11" w14:textId="77777777" w:rsidR="006A69F9" w:rsidRPr="007660FA" w:rsidRDefault="006A69F9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Meningkat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Panjang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Meningkat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vakum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Berkurang</w:t>
      </w:r>
      <w:proofErr w:type="spellEnd"/>
    </w:p>
    <w:p w14:paraId="71082CE5" w14:textId="026332F5" w:rsidR="006A69F9" w:rsidRPr="007660FA" w:rsidRDefault="006A69F9" w:rsidP="006A69F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Meningkat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Panjang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Berkurang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vakum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: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Tetap</w:t>
      </w:r>
      <w:proofErr w:type="spellEnd"/>
    </w:p>
    <w:p w14:paraId="32A6845F" w14:textId="77777777" w:rsidR="000420BF" w:rsidRPr="007660FA" w:rsidRDefault="000420BF" w:rsidP="000420BF">
      <w:pPr>
        <w:pStyle w:val="ListParagraph"/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2D54CBAF" w14:textId="77777777" w:rsidR="000420BF" w:rsidRPr="007660FA" w:rsidRDefault="000420BF" w:rsidP="000420B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lastRenderedPageBreak/>
        <w:t>Sebuah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stasiun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radio VHF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menyiarkan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programnya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300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MHz.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Jika c = 3 x </w:t>
      </w:r>
      <w:proofErr w:type="gram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10</w:t>
      </w: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vertAlign w:val="superscript"/>
          <w:lang w:eastAsia="en-ID"/>
          <w14:ligatures w14:val="none"/>
        </w:rPr>
        <w:t>8</w:t>
      </w: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 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</w:t>
      </w:r>
      <w:proofErr w:type="gramEnd"/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/s</w:t>
      </w: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VHF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6D9ECF78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333 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</w:t>
      </w:r>
    </w:p>
    <w:p w14:paraId="4AA2F4AB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300 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</w:t>
      </w:r>
    </w:p>
    <w:p w14:paraId="026FCDD3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3,3 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</w:t>
      </w:r>
    </w:p>
    <w:p w14:paraId="616D99BF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</w:t>
      </w:r>
    </w:p>
    <w:p w14:paraId="77EDC944" w14:textId="49F80D81" w:rsidR="006A69F9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</w:t>
      </w:r>
    </w:p>
    <w:p w14:paraId="4C2AE5D5" w14:textId="77777777" w:rsidR="000420BF" w:rsidRPr="007660FA" w:rsidRDefault="000420BF" w:rsidP="000420BF">
      <w:pPr>
        <w:pStyle w:val="ListParagraph"/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052FB079" w14:textId="77777777" w:rsidR="000420BF" w:rsidRPr="007660FA" w:rsidRDefault="000420BF" w:rsidP="000420B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soal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nomor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12,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waktu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diperlukan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menemuh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jarak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60 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km</w:t>
      </w: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5C4CD53A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0,2 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ms</w:t>
      </w:r>
    </w:p>
    <w:p w14:paraId="713C9238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0,5 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ms</w:t>
      </w:r>
    </w:p>
    <w:p w14:paraId="2D58E581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1,8 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ms</w:t>
      </w:r>
    </w:p>
    <w:p w14:paraId="16742C9B" w14:textId="77777777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20 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s</w:t>
      </w:r>
    </w:p>
    <w:p w14:paraId="37DB09B9" w14:textId="2AC64F33" w:rsidR="000420BF" w:rsidRPr="007660FA" w:rsidRDefault="000420BF" w:rsidP="000420B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50 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s</w:t>
      </w:r>
    </w:p>
    <w:p w14:paraId="14D9119A" w14:textId="77777777" w:rsidR="00AE6197" w:rsidRPr="007660FA" w:rsidRDefault="00AE6197" w:rsidP="00AE6197">
      <w:pPr>
        <w:pStyle w:val="ListParagraph"/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54376098" w14:textId="77777777" w:rsidR="00AE6197" w:rsidRPr="007660FA" w:rsidRDefault="00AE6197" w:rsidP="00AE6197">
      <w:pPr>
        <w:pStyle w:val="ListParagraph"/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35D77EB7" w14:textId="11ED5E1A" w:rsidR="00AE6197" w:rsidRPr="007660FA" w:rsidRDefault="00455E8A" w:rsidP="00AE6197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bookmarkStart w:id="1" w:name="_Hlk103042627"/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Sistem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</w:t>
      </w:r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elombang</w:t>
      </w:r>
      <w:proofErr w:type="spellEnd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radar </w:t>
      </w:r>
      <w:proofErr w:type="spellStart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="00AE6197"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2E60C9B3" w14:textId="77777777" w:rsidR="00AE6197" w:rsidRPr="007660FA" w:rsidRDefault="00AE6197" w:rsidP="00AE619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Mengenal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unsur-unsur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bahan</w:t>
      </w:r>
      <w:proofErr w:type="spellEnd"/>
    </w:p>
    <w:p w14:paraId="763753BC" w14:textId="77777777" w:rsidR="00AE6197" w:rsidRPr="007660FA" w:rsidRDefault="00AE6197" w:rsidP="00AE619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Mencari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jejak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benda</w:t>
      </w:r>
      <w:proofErr w:type="spellEnd"/>
    </w:p>
    <w:p w14:paraId="4E47BFAC" w14:textId="6E55A7CA" w:rsidR="00AE6197" w:rsidRPr="007660FA" w:rsidRDefault="002043D9" w:rsidP="00AE619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Memulai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reaksi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nuklir</w:t>
      </w:r>
      <w:proofErr w:type="spellEnd"/>
    </w:p>
    <w:p w14:paraId="5C0E46FD" w14:textId="77777777" w:rsidR="00AE6197" w:rsidRPr="007660FA" w:rsidRDefault="00AE6197" w:rsidP="00AE619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Membunuh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sel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kanker</w:t>
      </w:r>
      <w:proofErr w:type="spellEnd"/>
    </w:p>
    <w:p w14:paraId="790E9592" w14:textId="6684EBA7" w:rsidR="00AE6197" w:rsidRPr="007660FA" w:rsidRDefault="00AE6197" w:rsidP="00AE619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Mensterilkan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peralatan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kedokteran</w:t>
      </w:r>
      <w:proofErr w:type="spellEnd"/>
    </w:p>
    <w:bookmarkEnd w:id="1"/>
    <w:p w14:paraId="1451540A" w14:textId="77777777" w:rsidR="00AE6197" w:rsidRPr="007660FA" w:rsidRDefault="00AE6197" w:rsidP="00AE6197">
      <w:pPr>
        <w:pStyle w:val="ListParagraph"/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783563D" w14:textId="1455931E" w:rsidR="00AE6197" w:rsidRPr="00AE6197" w:rsidRDefault="00AE6197" w:rsidP="00AE619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osiloskop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menunjukkan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pulsa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radar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transmisi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diikuti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pulsa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kembali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setelah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dipantulkan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benda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jauh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Pulsa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bergerak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403F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="006403F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403F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waktu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acuan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osiloskop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diatur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jam 0,1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ms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per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bagian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772937E5" w14:textId="783B5958" w:rsidR="000420BF" w:rsidRPr="007660FA" w:rsidRDefault="00AE6197" w:rsidP="00AE6197">
      <w:pPr>
        <w:pStyle w:val="ListParagraph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6736E1" wp14:editId="1C5B5E3F">
            <wp:extent cx="2860040" cy="946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1C7D" w14:textId="77777777" w:rsidR="00AE6197" w:rsidRPr="007660FA" w:rsidRDefault="00AE6197" w:rsidP="00AE6197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Dari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tampilan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ditunjukkan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gambar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jarak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benda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pengirim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pulsa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mendekati</w:t>
      </w:r>
      <w:proofErr w:type="spellEnd"/>
      <w:r w:rsidRPr="00AE619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07A0FA6A" w14:textId="77777777" w:rsidR="00AE6197" w:rsidRPr="007660FA" w:rsidRDefault="00AE6197" w:rsidP="00AE6197">
      <w:pPr>
        <w:pStyle w:val="ListParagraph"/>
        <w:numPr>
          <w:ilvl w:val="1"/>
          <w:numId w:val="30"/>
        </w:numPr>
        <w:shd w:val="clear" w:color="auto" w:fill="FFFFFF"/>
        <w:tabs>
          <w:tab w:val="clear" w:pos="1440"/>
          <w:tab w:val="num" w:pos="851"/>
        </w:tabs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km</w:t>
      </w:r>
    </w:p>
    <w:p w14:paraId="509B5C8D" w14:textId="77777777" w:rsidR="00AE6197" w:rsidRPr="007660FA" w:rsidRDefault="00AE6197" w:rsidP="00AE6197">
      <w:pPr>
        <w:pStyle w:val="ListParagraph"/>
        <w:numPr>
          <w:ilvl w:val="1"/>
          <w:numId w:val="30"/>
        </w:numPr>
        <w:shd w:val="clear" w:color="auto" w:fill="FFFFFF"/>
        <w:tabs>
          <w:tab w:val="clear" w:pos="1440"/>
          <w:tab w:val="num" w:pos="851"/>
        </w:tabs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15 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km</w:t>
      </w:r>
    </w:p>
    <w:p w14:paraId="4C5E1D0C" w14:textId="77777777" w:rsidR="00AE6197" w:rsidRPr="007660FA" w:rsidRDefault="00AE6197" w:rsidP="00AE6197">
      <w:pPr>
        <w:pStyle w:val="ListParagraph"/>
        <w:numPr>
          <w:ilvl w:val="1"/>
          <w:numId w:val="30"/>
        </w:numPr>
        <w:shd w:val="clear" w:color="auto" w:fill="FFFFFF"/>
        <w:tabs>
          <w:tab w:val="clear" w:pos="1440"/>
          <w:tab w:val="num" w:pos="851"/>
        </w:tabs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km</w:t>
      </w:r>
    </w:p>
    <w:p w14:paraId="6D13C870" w14:textId="77777777" w:rsidR="00AE6197" w:rsidRPr="007660FA" w:rsidRDefault="00AE6197" w:rsidP="00AE6197">
      <w:pPr>
        <w:pStyle w:val="ListParagraph"/>
        <w:numPr>
          <w:ilvl w:val="1"/>
          <w:numId w:val="30"/>
        </w:numPr>
        <w:shd w:val="clear" w:color="auto" w:fill="FFFFFF"/>
        <w:tabs>
          <w:tab w:val="clear" w:pos="1440"/>
          <w:tab w:val="num" w:pos="851"/>
        </w:tabs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150 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km</w:t>
      </w:r>
    </w:p>
    <w:p w14:paraId="778B475F" w14:textId="47314100" w:rsidR="00AE6197" w:rsidRPr="007660FA" w:rsidRDefault="00AE6197" w:rsidP="00AE6197">
      <w:pPr>
        <w:pStyle w:val="ListParagraph"/>
        <w:numPr>
          <w:ilvl w:val="1"/>
          <w:numId w:val="30"/>
        </w:numPr>
        <w:shd w:val="clear" w:color="auto" w:fill="FFFFFF"/>
        <w:tabs>
          <w:tab w:val="clear" w:pos="1440"/>
          <w:tab w:val="num" w:pos="851"/>
        </w:tabs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300 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km</w:t>
      </w:r>
    </w:p>
    <w:p w14:paraId="479768FA" w14:textId="77777777" w:rsidR="00AE6197" w:rsidRPr="007660FA" w:rsidRDefault="00AE6197" w:rsidP="00AE6197">
      <w:pPr>
        <w:pStyle w:val="ListParagraph"/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2FDF48A" w14:textId="77777777" w:rsidR="009D40D7" w:rsidRPr="007660FA" w:rsidRDefault="00AE6197" w:rsidP="009D40D7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bookmarkStart w:id="2" w:name="_Hlk103042640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Salah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pemanfaatan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sehari-hari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1E9DC803" w14:textId="77777777" w:rsidR="009D40D7" w:rsidRPr="007660FA" w:rsidRDefault="00AE619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Remote control 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televisi</w:t>
      </w:r>
      <w:proofErr w:type="spellEnd"/>
    </w:p>
    <w:p w14:paraId="7F53D0CF" w14:textId="77777777" w:rsidR="009D40D7" w:rsidRPr="007660FA" w:rsidRDefault="00AE619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Alat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pemeriksa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keaslian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uang</w:t>
      </w:r>
    </w:p>
    <w:p w14:paraId="7B019314" w14:textId="77777777" w:rsidR="009D40D7" w:rsidRPr="007660FA" w:rsidRDefault="00AE619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Alat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sterilisasi</w:t>
      </w:r>
      <w:proofErr w:type="spellEnd"/>
    </w:p>
    <w:p w14:paraId="0DCD0A2C" w14:textId="77777777" w:rsidR="009D40D7" w:rsidRPr="007660FA" w:rsidRDefault="00AE619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Alat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pemeriksa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koper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tas</w:t>
      </w:r>
      <w:proofErr w:type="spellEnd"/>
    </w:p>
    <w:p w14:paraId="6733982D" w14:textId="44C310A8" w:rsidR="00AE6197" w:rsidRPr="007660FA" w:rsidRDefault="00AE619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lastRenderedPageBreak/>
        <w:t>Melihat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janin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rahim</w:t>
      </w:r>
      <w:proofErr w:type="spellEnd"/>
    </w:p>
    <w:bookmarkEnd w:id="2"/>
    <w:p w14:paraId="0A62C8B6" w14:textId="77777777" w:rsidR="009D40D7" w:rsidRPr="007660FA" w:rsidRDefault="009D40D7" w:rsidP="009D40D7">
      <w:pPr>
        <w:pStyle w:val="ListParagraph"/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3ADB65DF" w14:textId="77777777" w:rsidR="009D40D7" w:rsidRPr="007660FA" w:rsidRDefault="009D40D7" w:rsidP="009D40D7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Penyataan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terkait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biru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-X, dan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radio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3C6AC73D" w14:textId="77777777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biru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mempuyai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energi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terbesar</w:t>
      </w:r>
      <w:proofErr w:type="spellEnd"/>
    </w:p>
    <w:p w14:paraId="128793BA" w14:textId="77777777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mempunyai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momentum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terbesar</w:t>
      </w:r>
      <w:proofErr w:type="spellEnd"/>
    </w:p>
    <w:p w14:paraId="3F087938" w14:textId="77777777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radio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mempunyai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terbesar</w:t>
      </w:r>
      <w:proofErr w:type="spellEnd"/>
    </w:p>
    <w:p w14:paraId="6F3E31E1" w14:textId="77777777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Di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ruang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hampa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-X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daripada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radio</w:t>
      </w:r>
    </w:p>
    <w:p w14:paraId="643B0CE2" w14:textId="06D30E80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Cahaya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biru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kecepatan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paling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rendah</w:t>
      </w:r>
      <w:proofErr w:type="spellEnd"/>
    </w:p>
    <w:p w14:paraId="69DFF67A" w14:textId="77777777" w:rsidR="009D40D7" w:rsidRPr="007660FA" w:rsidRDefault="009D40D7" w:rsidP="009D40D7">
      <w:pPr>
        <w:pStyle w:val="ListParagraph"/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02426777" w14:textId="77777777" w:rsidR="009D40D7" w:rsidRPr="007660FA" w:rsidRDefault="009D40D7" w:rsidP="009D40D7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Bintang yang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relatif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panas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cenderung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berwarna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7317C12B" w14:textId="77777777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Putih</w:t>
      </w:r>
    </w:p>
    <w:p w14:paraId="24FE3115" w14:textId="77777777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Kuning</w:t>
      </w:r>
    </w:p>
    <w:p w14:paraId="62406653" w14:textId="77777777" w:rsidR="009D40D7" w:rsidRPr="007660FA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Jingga</w:t>
      </w:r>
      <w:proofErr w:type="spellEnd"/>
    </w:p>
    <w:p w14:paraId="3152E73B" w14:textId="4194EE2B" w:rsidR="009D40D7" w:rsidRDefault="009D40D7" w:rsidP="009D40D7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Biru</w:t>
      </w:r>
      <w:proofErr w:type="spellEnd"/>
    </w:p>
    <w:p w14:paraId="764120AD" w14:textId="5369CA66" w:rsidR="009D40D7" w:rsidRDefault="002F1159" w:rsidP="002F115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Merah</w:t>
      </w:r>
    </w:p>
    <w:p w14:paraId="1C8697B4" w14:textId="77777777" w:rsidR="002F1159" w:rsidRPr="002F1159" w:rsidRDefault="002F1159" w:rsidP="002F1159">
      <w:pPr>
        <w:pStyle w:val="ListParagraph"/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0A7817B0" w14:textId="28F5D585" w:rsidR="009D40D7" w:rsidRPr="007660FA" w:rsidRDefault="009D40D7" w:rsidP="009D40D7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Jika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2.040 </w:t>
      </w:r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N/C</w:t>
      </w: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medan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magnetik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maksimum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6978F70A" w14:textId="77777777" w:rsidR="007660FA" w:rsidRPr="007660FA" w:rsidRDefault="009D40D7" w:rsidP="007660FA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1,47 ​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μT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​</w:t>
      </w:r>
    </w:p>
    <w:p w14:paraId="311AC286" w14:textId="77777777" w:rsidR="007660FA" w:rsidRPr="007660FA" w:rsidRDefault="009D40D7" w:rsidP="007660FA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2,04 ​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μT</w:t>
      </w:r>
      <w:proofErr w:type="spellEnd"/>
    </w:p>
    <w:p w14:paraId="68811A14" w14:textId="18CF6731" w:rsidR="007660FA" w:rsidRPr="007660FA" w:rsidRDefault="009D40D7" w:rsidP="007660FA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6,12 ​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μT</w:t>
      </w:r>
      <w:proofErr w:type="spellEnd"/>
    </w:p>
    <w:p w14:paraId="7007FF51" w14:textId="67B6747A" w:rsidR="007660FA" w:rsidRPr="007660FA" w:rsidRDefault="009D40D7" w:rsidP="007660FA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6,80 ​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μT</w:t>
      </w:r>
      <w:proofErr w:type="spellEnd"/>
    </w:p>
    <w:p w14:paraId="303E79B8" w14:textId="5D9F5691" w:rsidR="009D40D7" w:rsidRPr="007660FA" w:rsidRDefault="009D40D7" w:rsidP="007660FA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426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45,0 ​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μT</w:t>
      </w:r>
      <w:proofErr w:type="spellEnd"/>
    </w:p>
    <w:p w14:paraId="1F0C1F86" w14:textId="77777777" w:rsidR="007660FA" w:rsidRPr="007660FA" w:rsidRDefault="007660FA" w:rsidP="007660FA">
      <w:pPr>
        <w:pStyle w:val="ListParagraph"/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99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9718B68" w14:textId="77777777" w:rsidR="007660FA" w:rsidRPr="007660FA" w:rsidRDefault="007660FA" w:rsidP="007660F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Di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dampak-dampak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 </w:t>
      </w:r>
      <w:proofErr w:type="spellStart"/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7660FA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ditimbulkan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ultraviolet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…</w:t>
      </w:r>
    </w:p>
    <w:p w14:paraId="68942E41" w14:textId="77777777" w:rsidR="007660FA" w:rsidRPr="007660FA" w:rsidRDefault="007660FA" w:rsidP="007660F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Luka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bakar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kulit</w:t>
      </w:r>
      <w:proofErr w:type="spellEnd"/>
    </w:p>
    <w:p w14:paraId="27A077D1" w14:textId="77777777" w:rsidR="007660FA" w:rsidRPr="007660FA" w:rsidRDefault="007660FA" w:rsidP="007660F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Keriput</w:t>
      </w:r>
      <w:proofErr w:type="spellEnd"/>
    </w:p>
    <w:p w14:paraId="3C84947E" w14:textId="77777777" w:rsidR="007660FA" w:rsidRPr="007660FA" w:rsidRDefault="007660FA" w:rsidP="007660F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Katarak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mata</w:t>
      </w:r>
      <w:proofErr w:type="spellEnd"/>
    </w:p>
    <w:p w14:paraId="75F32782" w14:textId="3B8E4B37" w:rsidR="007660FA" w:rsidRPr="007660FA" w:rsidRDefault="002F1159" w:rsidP="007660F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Serangan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jantung</w:t>
      </w:r>
      <w:proofErr w:type="spellEnd"/>
    </w:p>
    <w:p w14:paraId="727D8B47" w14:textId="7DB077DC" w:rsidR="007660FA" w:rsidRPr="007660FA" w:rsidRDefault="007660FA" w:rsidP="007660F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851" w:hanging="28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Bintik-bintik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hitam</w:t>
      </w:r>
      <w:proofErr w:type="spellEnd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660F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wajah</w:t>
      </w:r>
      <w:proofErr w:type="spellEnd"/>
    </w:p>
    <w:p w14:paraId="3C25E33A" w14:textId="1538FE83" w:rsidR="00AE6197" w:rsidRDefault="006354B9" w:rsidP="00AE6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  <w:t>II. ESSAY</w:t>
      </w:r>
    </w:p>
    <w:p w14:paraId="4688A9C0" w14:textId="03E51381" w:rsidR="006354B9" w:rsidRDefault="006354B9" w:rsidP="00AE6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ID"/>
          <w14:ligatures w14:val="none"/>
        </w:rPr>
      </w:pPr>
    </w:p>
    <w:p w14:paraId="0629ECCC" w14:textId="019B1870" w:rsidR="006354B9" w:rsidRDefault="00F27221" w:rsidP="00F27221">
      <w:pPr>
        <w:pStyle w:val="ListParagraph"/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dimaksud</w:t>
      </w:r>
      <w:proofErr w:type="spellEnd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F2722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?</w:t>
      </w:r>
      <w:proofErr w:type="gramEnd"/>
    </w:p>
    <w:p w14:paraId="36052B2C" w14:textId="0A5903AF" w:rsidR="00F27221" w:rsidRDefault="00B67C8B" w:rsidP="00F27221">
      <w:pPr>
        <w:pStyle w:val="ListParagraph"/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medium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mempunyai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kelajuan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2,8 x 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8 m/s.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Apabila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permitivitas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medium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12,76 x 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–7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wb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/Am,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berapakah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permeabilitas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medium </w:t>
      </w:r>
      <w:proofErr w:type="spellStart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B67C8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?</w:t>
      </w:r>
    </w:p>
    <w:p w14:paraId="13EF0B65" w14:textId="2E9C06AD" w:rsidR="00702DE3" w:rsidRDefault="00702DE3" w:rsidP="00F27221">
      <w:pPr>
        <w:pStyle w:val="ListParagraph"/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Urutan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spektrum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kecil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kecil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besar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?</w:t>
      </w:r>
    </w:p>
    <w:p w14:paraId="29F40ADC" w14:textId="77777777" w:rsidR="00702DE3" w:rsidRPr="00702DE3" w:rsidRDefault="00702DE3" w:rsidP="00702DE3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Hitung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radio yang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dipancarkan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1,5 MHz</w:t>
      </w:r>
    </w:p>
    <w:p w14:paraId="32B8E541" w14:textId="2D5087CB" w:rsidR="00702DE3" w:rsidRPr="00702DE3" w:rsidRDefault="00702DE3" w:rsidP="00702DE3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Berapa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lebar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pita</w:t>
      </w:r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frekuensi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dengan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panjang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500-600 nm?</w:t>
      </w:r>
    </w:p>
    <w:p w14:paraId="71E13B28" w14:textId="77777777" w:rsidR="0031606E" w:rsidRDefault="0031606E" w:rsidP="00AE6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sectPr w:rsidR="003160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DA7509" w14:textId="2F997454" w:rsidR="00654E18" w:rsidRDefault="00654E18" w:rsidP="00AE6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lastRenderedPageBreak/>
        <w:t>Kunci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Jawaban</w:t>
      </w:r>
      <w:proofErr w:type="spellEnd"/>
    </w:p>
    <w:p w14:paraId="2D1078C8" w14:textId="78F2D38C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</w:t>
      </w:r>
    </w:p>
    <w:p w14:paraId="16AA9A59" w14:textId="770F00B2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</w:t>
      </w:r>
    </w:p>
    <w:p w14:paraId="159AA108" w14:textId="3E15B253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</w:t>
      </w:r>
    </w:p>
    <w:p w14:paraId="6166F5CA" w14:textId="28E892AE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</w:t>
      </w:r>
    </w:p>
    <w:p w14:paraId="7D4FF46D" w14:textId="4314A4FC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</w:t>
      </w:r>
    </w:p>
    <w:p w14:paraId="0A0A1FB5" w14:textId="5D3ECC68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</w:t>
      </w:r>
    </w:p>
    <w:p w14:paraId="4D349AAE" w14:textId="1B14B3BD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</w:t>
      </w:r>
    </w:p>
    <w:p w14:paraId="0440269E" w14:textId="6773572D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</w:t>
      </w:r>
    </w:p>
    <w:p w14:paraId="4EE45A39" w14:textId="4EE8AE99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</w:t>
      </w:r>
    </w:p>
    <w:p w14:paraId="4F7EF52E" w14:textId="4EF4C2B2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</w:t>
      </w:r>
    </w:p>
    <w:p w14:paraId="1EDE1868" w14:textId="477F2248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</w:t>
      </w:r>
    </w:p>
    <w:p w14:paraId="7352F6CD" w14:textId="495C87BC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</w:t>
      </w:r>
    </w:p>
    <w:p w14:paraId="7DD015DA" w14:textId="5649E78A" w:rsidR="00654E18" w:rsidRDefault="00654E18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</w:t>
      </w:r>
    </w:p>
    <w:p w14:paraId="6C4485ED" w14:textId="6712E1F9" w:rsidR="00654E18" w:rsidRDefault="00413331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</w:t>
      </w:r>
    </w:p>
    <w:p w14:paraId="38B02F33" w14:textId="2379471D" w:rsidR="00413331" w:rsidRDefault="00413331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</w:t>
      </w:r>
    </w:p>
    <w:p w14:paraId="7EA9EE16" w14:textId="53DFFBB4" w:rsidR="00413331" w:rsidRDefault="00413331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</w:t>
      </w:r>
    </w:p>
    <w:p w14:paraId="52C804DA" w14:textId="6329565F" w:rsidR="00413331" w:rsidRDefault="00413331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</w:t>
      </w:r>
    </w:p>
    <w:p w14:paraId="43E355D9" w14:textId="473E7F5A" w:rsidR="00413331" w:rsidRDefault="00413331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</w:t>
      </w:r>
    </w:p>
    <w:p w14:paraId="43A8756A" w14:textId="7FEC5E73" w:rsidR="00413331" w:rsidRDefault="00413331" w:rsidP="00654E18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</w:t>
      </w:r>
    </w:p>
    <w:p w14:paraId="3D5CD6E4" w14:textId="08E00830" w:rsidR="00CD5493" w:rsidRDefault="00413331" w:rsidP="00702DE3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D</w:t>
      </w:r>
    </w:p>
    <w:p w14:paraId="15A6D4EF" w14:textId="2ED97BA0" w:rsidR="00702DE3" w:rsidRDefault="00702DE3" w:rsidP="00702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6868795F" w14:textId="02B50B2B" w:rsidR="00702DE3" w:rsidRDefault="00702DE3" w:rsidP="00702DE3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adalah</w:t>
      </w:r>
      <w:proofErr w:type="spellEnd"/>
      <w:proofErr w:type="gram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memancar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rambat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membawa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muatan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energi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listrik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dan magnet (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).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umumnya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membutuhkan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rambat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elektromagnetik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memerlukan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rambat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radiasi</w:t>
      </w:r>
      <w:proofErr w:type="spellEnd"/>
      <w:r w:rsidRPr="00702DE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).</w:t>
      </w:r>
    </w:p>
    <w:p w14:paraId="67465D11" w14:textId="77777777" w:rsidR="0053607D" w:rsidRPr="0053607D" w:rsidRDefault="0053607D" w:rsidP="0053607D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c = 2,8 x 108 m/s</w:t>
      </w:r>
    </w:p>
    <w:p w14:paraId="767A27B1" w14:textId="287D126A" w:rsidR="00702DE3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ε = 12,76 x 10–7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wb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/Am</w:t>
      </w:r>
    </w:p>
    <w:p w14:paraId="61383A0F" w14:textId="6D437485" w:rsid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1A2304B5" wp14:editId="29FF8DA7">
            <wp:extent cx="2203450" cy="15367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AA24" w14:textId="77777777" w:rsidR="0053607D" w:rsidRPr="0053607D" w:rsidRDefault="0053607D" w:rsidP="0053607D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1.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gamma.</w:t>
      </w:r>
    </w:p>
    <w:p w14:paraId="367917D9" w14:textId="77777777" w:rsidR="0053607D" w:rsidRP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2.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x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rontgen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5E94A18B" w14:textId="79B7FB59" w:rsidR="0053607D" w:rsidRP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3.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ultraviolet</w:t>
      </w:r>
    </w:p>
    <w:p w14:paraId="070636CE" w14:textId="77777777" w:rsidR="0053607D" w:rsidRP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4.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ungu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nila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biru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hijau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kuning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jingga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merah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).</w:t>
      </w:r>
    </w:p>
    <w:p w14:paraId="14712021" w14:textId="77777777" w:rsidR="0053607D" w:rsidRP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5.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sinar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inframerah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.</w:t>
      </w:r>
    </w:p>
    <w:p w14:paraId="52EA5AAB" w14:textId="77777777" w:rsidR="0053607D" w:rsidRP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6.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radar.</w:t>
      </w:r>
    </w:p>
    <w:p w14:paraId="03A5334F" w14:textId="77777777" w:rsidR="0053607D" w:rsidRP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7.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tv.</w:t>
      </w:r>
    </w:p>
    <w:p w14:paraId="31802A91" w14:textId="22327EA5" w:rsid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8. </w:t>
      </w:r>
      <w:proofErr w:type="spellStart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gelombang</w:t>
      </w:r>
      <w:proofErr w:type="spellEnd"/>
      <w:r w:rsidRPr="0053607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radio</w:t>
      </w:r>
    </w:p>
    <w:p w14:paraId="0631366B" w14:textId="29015C5F" w:rsidR="0053607D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4A9626F" w14:textId="77777777" w:rsidR="00494759" w:rsidRDefault="00494759" w:rsidP="00494759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λ=c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/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</w:t>
      </w:r>
    </w:p>
    <w:p w14:paraId="1CADF6CC" w14:textId="7DFE1C76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λ</w:t>
      </w:r>
      <w:proofErr w:type="gramStart"/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=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(</w:t>
      </w:r>
      <w:proofErr w:type="gramEnd"/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3×10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8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)/(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1,5×10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6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)</w:t>
      </w:r>
    </w:p>
    <w:p w14:paraId="63D49D15" w14:textId="6E9B2C82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λ=2×10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2</w:t>
      </w:r>
    </w:p>
    <w:p w14:paraId="134C4488" w14:textId="1896DBBF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lastRenderedPageBreak/>
        <w:t>λ=200m</w:t>
      </w:r>
    </w:p>
    <w:p w14:paraId="6E78F20B" w14:textId="30EA9106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7DE3CEB6" w14:textId="277E0984" w:rsidR="00494759" w:rsidRDefault="00494759" w:rsidP="00494759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f1=c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/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λ</w:t>
      </w:r>
    </w:p>
    <w:p w14:paraId="1C225A61" w14:textId="77777777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f1=3×10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8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/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500×10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−9</w:t>
      </w:r>
    </w:p>
    <w:p w14:paraId="15D2E828" w14:textId="1E7D58F0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f1=6×10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14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Hz ​​</w:t>
      </w:r>
    </w:p>
    <w:p w14:paraId="2BF98558" w14:textId="77777777" w:rsidR="00494759" w:rsidRP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p w14:paraId="17BAE494" w14:textId="77777777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​​f2=c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/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λ</w:t>
      </w:r>
    </w:p>
    <w:p w14:paraId="0FAA818E" w14:textId="77777777" w:rsidR="00494759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f2=3×10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8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/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600×10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−9</w:t>
      </w:r>
    </w:p>
    <w:p w14:paraId="31CA64ED" w14:textId="71C52CF4" w:rsidR="00494759" w:rsidRPr="00702DE3" w:rsidRDefault="00494759" w:rsidP="00494759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f2=5×10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^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14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 xml:space="preserve"> </w:t>
      </w:r>
      <w:r w:rsidRPr="0049475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  <w:t>Hz</w:t>
      </w:r>
    </w:p>
    <w:p w14:paraId="34417683" w14:textId="750BD153" w:rsidR="0053607D" w:rsidRPr="00702DE3" w:rsidRDefault="0053607D" w:rsidP="0053607D">
      <w:pPr>
        <w:pStyle w:val="ListParagraph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ID"/>
          <w14:ligatures w14:val="none"/>
        </w:rPr>
      </w:pPr>
    </w:p>
    <w:sectPr w:rsidR="0053607D" w:rsidRPr="00702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509"/>
    <w:multiLevelType w:val="multilevel"/>
    <w:tmpl w:val="EEE8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07B5"/>
    <w:multiLevelType w:val="multilevel"/>
    <w:tmpl w:val="C99E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C26BB"/>
    <w:multiLevelType w:val="hybridMultilevel"/>
    <w:tmpl w:val="4708640E"/>
    <w:lvl w:ilvl="0" w:tplc="734EE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30F8"/>
    <w:multiLevelType w:val="multilevel"/>
    <w:tmpl w:val="BD4E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B4317"/>
    <w:multiLevelType w:val="multilevel"/>
    <w:tmpl w:val="37A4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8776B"/>
    <w:multiLevelType w:val="multilevel"/>
    <w:tmpl w:val="3E9C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060ED"/>
    <w:multiLevelType w:val="multilevel"/>
    <w:tmpl w:val="5C42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F18A3"/>
    <w:multiLevelType w:val="multilevel"/>
    <w:tmpl w:val="B7E6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413AA"/>
    <w:multiLevelType w:val="multilevel"/>
    <w:tmpl w:val="313C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8757B"/>
    <w:multiLevelType w:val="multilevel"/>
    <w:tmpl w:val="9006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B3275"/>
    <w:multiLevelType w:val="multilevel"/>
    <w:tmpl w:val="035A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C58C5"/>
    <w:multiLevelType w:val="multilevel"/>
    <w:tmpl w:val="74E2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E7410"/>
    <w:multiLevelType w:val="multilevel"/>
    <w:tmpl w:val="BAE4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A2EFE"/>
    <w:multiLevelType w:val="multilevel"/>
    <w:tmpl w:val="199A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34609C"/>
    <w:multiLevelType w:val="multilevel"/>
    <w:tmpl w:val="020C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111E3"/>
    <w:multiLevelType w:val="multilevel"/>
    <w:tmpl w:val="E8FE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C2EC9"/>
    <w:multiLevelType w:val="multilevel"/>
    <w:tmpl w:val="24D0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D1E90"/>
    <w:multiLevelType w:val="multilevel"/>
    <w:tmpl w:val="73A6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E22CE0"/>
    <w:multiLevelType w:val="multilevel"/>
    <w:tmpl w:val="1DC8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3D64DD"/>
    <w:multiLevelType w:val="multilevel"/>
    <w:tmpl w:val="DF8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95FFB"/>
    <w:multiLevelType w:val="multilevel"/>
    <w:tmpl w:val="5DE2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92AE6"/>
    <w:multiLevelType w:val="multilevel"/>
    <w:tmpl w:val="4AC2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617DC0"/>
    <w:multiLevelType w:val="multilevel"/>
    <w:tmpl w:val="2AFE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7351D5"/>
    <w:multiLevelType w:val="multilevel"/>
    <w:tmpl w:val="4094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D1C4B"/>
    <w:multiLevelType w:val="multilevel"/>
    <w:tmpl w:val="25C4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46E80"/>
    <w:multiLevelType w:val="multilevel"/>
    <w:tmpl w:val="FD50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42A32"/>
    <w:multiLevelType w:val="multilevel"/>
    <w:tmpl w:val="EE8E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A7CA2"/>
    <w:multiLevelType w:val="multilevel"/>
    <w:tmpl w:val="6D7A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640B98"/>
    <w:multiLevelType w:val="multilevel"/>
    <w:tmpl w:val="D6A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343E6D"/>
    <w:multiLevelType w:val="hybridMultilevel"/>
    <w:tmpl w:val="41E2E6BA"/>
    <w:lvl w:ilvl="0" w:tplc="D2768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780E"/>
    <w:multiLevelType w:val="multilevel"/>
    <w:tmpl w:val="EE04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6275A"/>
    <w:multiLevelType w:val="multilevel"/>
    <w:tmpl w:val="CD12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32713"/>
    <w:multiLevelType w:val="multilevel"/>
    <w:tmpl w:val="618A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0F16C1"/>
    <w:multiLevelType w:val="multilevel"/>
    <w:tmpl w:val="28C2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2268EC"/>
    <w:multiLevelType w:val="multilevel"/>
    <w:tmpl w:val="6ECA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435653"/>
    <w:multiLevelType w:val="multilevel"/>
    <w:tmpl w:val="D4AE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87545"/>
    <w:multiLevelType w:val="multilevel"/>
    <w:tmpl w:val="68B8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1107FF"/>
    <w:multiLevelType w:val="multilevel"/>
    <w:tmpl w:val="D1D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806743"/>
    <w:multiLevelType w:val="multilevel"/>
    <w:tmpl w:val="8C0E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D13408"/>
    <w:multiLevelType w:val="hybridMultilevel"/>
    <w:tmpl w:val="F114156E"/>
    <w:lvl w:ilvl="0" w:tplc="EA042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76DEB"/>
    <w:multiLevelType w:val="multilevel"/>
    <w:tmpl w:val="198E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540ED9"/>
    <w:multiLevelType w:val="multilevel"/>
    <w:tmpl w:val="A8C2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CF0295"/>
    <w:multiLevelType w:val="multilevel"/>
    <w:tmpl w:val="834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637523">
    <w:abstractNumId w:val="11"/>
  </w:num>
  <w:num w:numId="2" w16cid:durableId="2033602587">
    <w:abstractNumId w:val="9"/>
  </w:num>
  <w:num w:numId="3" w16cid:durableId="1260258356">
    <w:abstractNumId w:val="27"/>
  </w:num>
  <w:num w:numId="4" w16cid:durableId="1899975222">
    <w:abstractNumId w:val="35"/>
  </w:num>
  <w:num w:numId="5" w16cid:durableId="773284249">
    <w:abstractNumId w:val="17"/>
  </w:num>
  <w:num w:numId="6" w16cid:durableId="1894341134">
    <w:abstractNumId w:val="18"/>
  </w:num>
  <w:num w:numId="7" w16cid:durableId="1609964917">
    <w:abstractNumId w:val="22"/>
  </w:num>
  <w:num w:numId="8" w16cid:durableId="1471823797">
    <w:abstractNumId w:val="19"/>
  </w:num>
  <w:num w:numId="9" w16cid:durableId="353267127">
    <w:abstractNumId w:val="16"/>
  </w:num>
  <w:num w:numId="10" w16cid:durableId="1513908657">
    <w:abstractNumId w:val="4"/>
  </w:num>
  <w:num w:numId="11" w16cid:durableId="1489520250">
    <w:abstractNumId w:val="28"/>
  </w:num>
  <w:num w:numId="12" w16cid:durableId="2049183165">
    <w:abstractNumId w:val="21"/>
  </w:num>
  <w:num w:numId="13" w16cid:durableId="1283881800">
    <w:abstractNumId w:val="5"/>
  </w:num>
  <w:num w:numId="14" w16cid:durableId="1183082092">
    <w:abstractNumId w:val="33"/>
  </w:num>
  <w:num w:numId="15" w16cid:durableId="1192649486">
    <w:abstractNumId w:val="12"/>
  </w:num>
  <w:num w:numId="16" w16cid:durableId="1431045909">
    <w:abstractNumId w:val="34"/>
  </w:num>
  <w:num w:numId="17" w16cid:durableId="835534435">
    <w:abstractNumId w:val="3"/>
  </w:num>
  <w:num w:numId="18" w16cid:durableId="421341435">
    <w:abstractNumId w:val="32"/>
  </w:num>
  <w:num w:numId="19" w16cid:durableId="960116033">
    <w:abstractNumId w:val="36"/>
  </w:num>
  <w:num w:numId="20" w16cid:durableId="778917627">
    <w:abstractNumId w:val="38"/>
  </w:num>
  <w:num w:numId="21" w16cid:durableId="360546296">
    <w:abstractNumId w:val="0"/>
  </w:num>
  <w:num w:numId="22" w16cid:durableId="243299438">
    <w:abstractNumId w:val="41"/>
  </w:num>
  <w:num w:numId="23" w16cid:durableId="1360158036">
    <w:abstractNumId w:val="30"/>
  </w:num>
  <w:num w:numId="24" w16cid:durableId="854808471">
    <w:abstractNumId w:val="42"/>
  </w:num>
  <w:num w:numId="25" w16cid:durableId="1822191370">
    <w:abstractNumId w:val="15"/>
  </w:num>
  <w:num w:numId="26" w16cid:durableId="414664510">
    <w:abstractNumId w:val="31"/>
  </w:num>
  <w:num w:numId="27" w16cid:durableId="1649623785">
    <w:abstractNumId w:val="1"/>
  </w:num>
  <w:num w:numId="28" w16cid:durableId="719940879">
    <w:abstractNumId w:val="6"/>
  </w:num>
  <w:num w:numId="29" w16cid:durableId="818618530">
    <w:abstractNumId w:val="14"/>
  </w:num>
  <w:num w:numId="30" w16cid:durableId="903877006">
    <w:abstractNumId w:val="20"/>
  </w:num>
  <w:num w:numId="31" w16cid:durableId="1128010345">
    <w:abstractNumId w:val="23"/>
  </w:num>
  <w:num w:numId="32" w16cid:durableId="1844390059">
    <w:abstractNumId w:val="24"/>
  </w:num>
  <w:num w:numId="33" w16cid:durableId="1167405117">
    <w:abstractNumId w:val="13"/>
  </w:num>
  <w:num w:numId="34" w16cid:durableId="1041905486">
    <w:abstractNumId w:val="25"/>
  </w:num>
  <w:num w:numId="35" w16cid:durableId="1348026113">
    <w:abstractNumId w:val="8"/>
  </w:num>
  <w:num w:numId="36" w16cid:durableId="1080784928">
    <w:abstractNumId w:val="26"/>
  </w:num>
  <w:num w:numId="37" w16cid:durableId="1474828499">
    <w:abstractNumId w:val="7"/>
  </w:num>
  <w:num w:numId="38" w16cid:durableId="260530709">
    <w:abstractNumId w:val="37"/>
  </w:num>
  <w:num w:numId="39" w16cid:durableId="1977905424">
    <w:abstractNumId w:val="40"/>
  </w:num>
  <w:num w:numId="40" w16cid:durableId="1080718545">
    <w:abstractNumId w:val="10"/>
  </w:num>
  <w:num w:numId="41" w16cid:durableId="1320113129">
    <w:abstractNumId w:val="29"/>
  </w:num>
  <w:num w:numId="42" w16cid:durableId="446510876">
    <w:abstractNumId w:val="39"/>
  </w:num>
  <w:num w:numId="43" w16cid:durableId="168481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93"/>
    <w:rsid w:val="000420BF"/>
    <w:rsid w:val="00086E1C"/>
    <w:rsid w:val="002043D9"/>
    <w:rsid w:val="002F1159"/>
    <w:rsid w:val="0031606E"/>
    <w:rsid w:val="00413331"/>
    <w:rsid w:val="0041537C"/>
    <w:rsid w:val="00455E8A"/>
    <w:rsid w:val="00494759"/>
    <w:rsid w:val="0051465F"/>
    <w:rsid w:val="0053607D"/>
    <w:rsid w:val="006354B9"/>
    <w:rsid w:val="006403F0"/>
    <w:rsid w:val="00654E18"/>
    <w:rsid w:val="00655C8E"/>
    <w:rsid w:val="006A69F9"/>
    <w:rsid w:val="006E3429"/>
    <w:rsid w:val="00702DE3"/>
    <w:rsid w:val="007660FA"/>
    <w:rsid w:val="009A6506"/>
    <w:rsid w:val="009D40D7"/>
    <w:rsid w:val="00AE6197"/>
    <w:rsid w:val="00B67C8B"/>
    <w:rsid w:val="00CA0FD5"/>
    <w:rsid w:val="00CD5493"/>
    <w:rsid w:val="00D62D76"/>
    <w:rsid w:val="00F21140"/>
    <w:rsid w:val="00F2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BDD"/>
  <w15:chartTrackingRefBased/>
  <w15:docId w15:val="{F410E642-73DA-4598-80DA-9558123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CD5493"/>
    <w:rPr>
      <w:i/>
      <w:iCs/>
    </w:rPr>
  </w:style>
  <w:style w:type="paragraph" w:styleId="ListParagraph">
    <w:name w:val="List Paragraph"/>
    <w:basedOn w:val="Normal"/>
    <w:uiPriority w:val="34"/>
    <w:qFormat/>
    <w:rsid w:val="00CD5493"/>
    <w:pPr>
      <w:ind w:left="720"/>
      <w:contextualSpacing/>
    </w:pPr>
  </w:style>
  <w:style w:type="character" w:customStyle="1" w:styleId="mi">
    <w:name w:val="mi"/>
    <w:basedOn w:val="DefaultParagraphFont"/>
    <w:rsid w:val="009D40D7"/>
  </w:style>
  <w:style w:type="character" w:styleId="Strong">
    <w:name w:val="Strong"/>
    <w:basedOn w:val="DefaultParagraphFont"/>
    <w:uiPriority w:val="22"/>
    <w:qFormat/>
    <w:rsid w:val="007660FA"/>
    <w:rPr>
      <w:b/>
      <w:bCs/>
    </w:rPr>
  </w:style>
  <w:style w:type="character" w:customStyle="1" w:styleId="mo">
    <w:name w:val="mo"/>
    <w:basedOn w:val="DefaultParagraphFont"/>
    <w:rsid w:val="0053607D"/>
  </w:style>
  <w:style w:type="character" w:customStyle="1" w:styleId="mn">
    <w:name w:val="mn"/>
    <w:basedOn w:val="DefaultParagraphFont"/>
    <w:rsid w:val="0053607D"/>
  </w:style>
  <w:style w:type="character" w:styleId="Hyperlink">
    <w:name w:val="Hyperlink"/>
    <w:basedOn w:val="DefaultParagraphFont"/>
    <w:uiPriority w:val="99"/>
    <w:unhideWhenUsed/>
    <w:rsid w:val="00655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gle/33jxLjviA1jdA1DD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septiana.k.putri@gmail.com</dc:creator>
  <cp:keywords/>
  <dc:description/>
  <cp:lastModifiedBy>M. Bachri Maulana</cp:lastModifiedBy>
  <cp:revision>6</cp:revision>
  <dcterms:created xsi:type="dcterms:W3CDTF">2022-04-11T15:00:00Z</dcterms:created>
  <dcterms:modified xsi:type="dcterms:W3CDTF">2022-05-16T19:56:00Z</dcterms:modified>
</cp:coreProperties>
</file>