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97C52" w14:textId="77777777" w:rsidR="00EF1942" w:rsidRPr="007D7937" w:rsidRDefault="00092FCE" w:rsidP="00EF1942">
      <w:pPr>
        <w:jc w:val="center"/>
        <w:rPr>
          <w:rFonts w:ascii="Bookman Old Style" w:hAnsi="Bookman Old Style"/>
          <w:b/>
          <w:bCs/>
          <w:sz w:val="44"/>
          <w:szCs w:val="34"/>
          <w:lang w:val="id-ID"/>
        </w:rPr>
      </w:pPr>
      <w:r w:rsidRPr="007D7937">
        <w:rPr>
          <w:rFonts w:ascii="Bookman Old Style" w:hAnsi="Bookman Old Style"/>
          <w:b/>
          <w:bCs/>
          <w:sz w:val="44"/>
          <w:szCs w:val="34"/>
          <w:lang w:val="id-ID"/>
        </w:rPr>
        <w:t>FAKULTAS EKONOMI</w:t>
      </w:r>
      <w:r w:rsidR="009A3E5C" w:rsidRPr="007D7937">
        <w:rPr>
          <w:rFonts w:ascii="Bookman Old Style" w:hAnsi="Bookman Old Style"/>
          <w:b/>
          <w:bCs/>
          <w:sz w:val="44"/>
          <w:szCs w:val="34"/>
          <w:lang w:val="id-ID"/>
        </w:rPr>
        <w:t xml:space="preserve"> </w:t>
      </w:r>
      <w:r w:rsidR="00057F63" w:rsidRPr="007D7937">
        <w:rPr>
          <w:rFonts w:ascii="Bookman Old Style" w:hAnsi="Bookman Old Style"/>
          <w:b/>
          <w:bCs/>
          <w:sz w:val="44"/>
          <w:szCs w:val="34"/>
          <w:lang w:val="id-ID"/>
        </w:rPr>
        <w:t xml:space="preserve">DAN BISNIS </w:t>
      </w:r>
    </w:p>
    <w:p w14:paraId="6CB30D62" w14:textId="77777777" w:rsidR="00092FCE" w:rsidRPr="007D7937" w:rsidRDefault="00092FCE" w:rsidP="00EF1942">
      <w:pPr>
        <w:jc w:val="center"/>
        <w:rPr>
          <w:rFonts w:ascii="Bookman Old Style" w:hAnsi="Bookman Old Style"/>
          <w:b/>
          <w:bCs/>
          <w:sz w:val="44"/>
          <w:szCs w:val="34"/>
          <w:lang w:val="id-ID"/>
        </w:rPr>
      </w:pPr>
      <w:r w:rsidRPr="007D7937">
        <w:rPr>
          <w:rFonts w:ascii="Bookman Old Style" w:hAnsi="Bookman Old Style"/>
          <w:b/>
          <w:bCs/>
          <w:sz w:val="44"/>
          <w:szCs w:val="34"/>
          <w:lang w:val="id-ID"/>
        </w:rPr>
        <w:t xml:space="preserve">UNIVERSITAS </w:t>
      </w:r>
      <w:r w:rsidR="00057F63" w:rsidRPr="007D7937">
        <w:rPr>
          <w:rFonts w:ascii="Bookman Old Style" w:hAnsi="Bookman Old Style"/>
          <w:b/>
          <w:bCs/>
          <w:sz w:val="44"/>
          <w:szCs w:val="34"/>
          <w:lang w:val="id-ID"/>
        </w:rPr>
        <w:t>LAMPUNG</w:t>
      </w:r>
    </w:p>
    <w:p w14:paraId="2C156043" w14:textId="77777777" w:rsidR="00B533FC" w:rsidRPr="007D7937" w:rsidRDefault="00F23A32" w:rsidP="00057F63">
      <w:pPr>
        <w:jc w:val="center"/>
        <w:rPr>
          <w:rFonts w:ascii="Bookman Old Style" w:hAnsi="Bookman Old Style"/>
          <w:b/>
          <w:bCs/>
          <w:szCs w:val="28"/>
          <w:lang w:val="id-ID"/>
        </w:rPr>
      </w:pPr>
      <w:r w:rsidRPr="007D7937">
        <w:rPr>
          <w:rFonts w:ascii="Bookman Old Style" w:hAnsi="Bookman Old Style"/>
          <w:b/>
          <w:bCs/>
          <w:szCs w:val="28"/>
          <w:lang w:val="id-ID"/>
        </w:rPr>
        <w:t xml:space="preserve">SATUAN ACARA PERKULIAHAN </w:t>
      </w:r>
      <w:r w:rsidR="00B533FC" w:rsidRPr="007D7937">
        <w:rPr>
          <w:rFonts w:ascii="Bookman Old Style" w:hAnsi="Bookman Old Style"/>
          <w:b/>
          <w:bCs/>
          <w:szCs w:val="28"/>
          <w:lang w:val="id-ID"/>
        </w:rPr>
        <w:t>(SAP)</w:t>
      </w:r>
      <w:r w:rsidR="00812422" w:rsidRPr="007D7937">
        <w:rPr>
          <w:rFonts w:ascii="Bookman Old Style" w:hAnsi="Bookman Old Style"/>
          <w:b/>
          <w:bCs/>
          <w:szCs w:val="28"/>
          <w:lang w:val="id-ID"/>
        </w:rPr>
        <w:t xml:space="preserve"> </w:t>
      </w:r>
      <w:r w:rsidR="00A40320" w:rsidRPr="007D7937">
        <w:rPr>
          <w:rFonts w:ascii="Bookman Old Style" w:hAnsi="Bookman Old Style"/>
          <w:b/>
          <w:bCs/>
          <w:szCs w:val="28"/>
          <w:lang w:val="id-ID"/>
        </w:rPr>
        <w:t>EKONOMI MONETER II</w:t>
      </w:r>
    </w:p>
    <w:p w14:paraId="4B1AC753" w14:textId="77777777" w:rsidR="00F23A32" w:rsidRPr="007D7937" w:rsidRDefault="00F23A32" w:rsidP="00057F63">
      <w:pPr>
        <w:jc w:val="both"/>
        <w:rPr>
          <w:rFonts w:ascii="Arial Narrow" w:hAnsi="Arial Narrow"/>
          <w:lang w:val="id-ID"/>
        </w:rPr>
      </w:pPr>
    </w:p>
    <w:p w14:paraId="5D5DA4F3" w14:textId="77777777" w:rsidR="00812422" w:rsidRPr="007D7937" w:rsidRDefault="00812422" w:rsidP="00057F63">
      <w:pPr>
        <w:jc w:val="both"/>
        <w:rPr>
          <w:rFonts w:ascii="Arial Narrow" w:hAnsi="Arial Narrow"/>
          <w:lang w:val="id-ID"/>
        </w:rPr>
      </w:pPr>
    </w:p>
    <w:p w14:paraId="6C8DEA65" w14:textId="77777777" w:rsidR="006A2A77" w:rsidRPr="007D7937" w:rsidRDefault="00B533FC" w:rsidP="00057F63">
      <w:pPr>
        <w:rPr>
          <w:b/>
          <w:bCs/>
          <w:sz w:val="28"/>
          <w:szCs w:val="28"/>
          <w:lang w:val="id-ID"/>
        </w:rPr>
      </w:pPr>
      <w:r w:rsidRPr="007D7937">
        <w:rPr>
          <w:b/>
          <w:bCs/>
          <w:sz w:val="28"/>
          <w:szCs w:val="28"/>
          <w:lang w:val="id-ID"/>
        </w:rPr>
        <w:t xml:space="preserve">I. </w:t>
      </w:r>
      <w:r w:rsidR="006A2A77" w:rsidRPr="007D7937">
        <w:rPr>
          <w:b/>
          <w:bCs/>
          <w:sz w:val="28"/>
          <w:szCs w:val="28"/>
          <w:lang w:val="id-ID"/>
        </w:rPr>
        <w:t>IDENTITAS MATA KULIAH</w:t>
      </w:r>
    </w:p>
    <w:p w14:paraId="1B662904" w14:textId="77777777" w:rsidR="00092FCE" w:rsidRPr="007D7937" w:rsidRDefault="00092FCE" w:rsidP="00057F63">
      <w:pPr>
        <w:jc w:val="both"/>
        <w:rPr>
          <w:rFonts w:ascii="Arial Narrow" w:hAnsi="Arial Narrow"/>
          <w:lang w:val="id-ID"/>
        </w:rPr>
      </w:pPr>
    </w:p>
    <w:p w14:paraId="39404FE7" w14:textId="70473089" w:rsidR="006A2A77" w:rsidRPr="007D7937" w:rsidRDefault="00057F63" w:rsidP="00057F63">
      <w:pPr>
        <w:jc w:val="both"/>
        <w:rPr>
          <w:b/>
          <w:lang w:val="id-ID"/>
        </w:rPr>
      </w:pPr>
      <w:r w:rsidRPr="007D7937">
        <w:rPr>
          <w:b/>
          <w:lang w:val="id-ID"/>
        </w:rPr>
        <w:t>Kode, SKS, &amp; Jenis</w:t>
      </w:r>
      <w:r w:rsidR="006A2A77" w:rsidRPr="007D7937">
        <w:rPr>
          <w:b/>
          <w:lang w:val="id-ID"/>
        </w:rPr>
        <w:t xml:space="preserve"> Matakuliah</w:t>
      </w:r>
      <w:r w:rsidRPr="007D7937">
        <w:rPr>
          <w:b/>
          <w:lang w:val="id-ID"/>
        </w:rPr>
        <w:tab/>
      </w:r>
      <w:r w:rsidRPr="007D7937">
        <w:rPr>
          <w:b/>
          <w:lang w:val="id-ID"/>
        </w:rPr>
        <w:tab/>
        <w:t xml:space="preserve"> </w:t>
      </w:r>
      <w:r w:rsidR="006A2A77" w:rsidRPr="007D7937">
        <w:rPr>
          <w:b/>
          <w:lang w:val="id-ID"/>
        </w:rPr>
        <w:t xml:space="preserve">: </w:t>
      </w:r>
      <w:r w:rsidR="005859A4">
        <w:rPr>
          <w:b/>
          <w:lang w:val="id-ID"/>
        </w:rPr>
        <w:t>EBE620217</w:t>
      </w:r>
      <w:r w:rsidR="0046225E" w:rsidRPr="007D7937">
        <w:rPr>
          <w:b/>
          <w:lang w:val="id-ID"/>
        </w:rPr>
        <w:t xml:space="preserve"> </w:t>
      </w:r>
      <w:r w:rsidR="006A2A77" w:rsidRPr="007D7937">
        <w:rPr>
          <w:b/>
          <w:lang w:val="id-ID"/>
        </w:rPr>
        <w:t xml:space="preserve">Ekonomi Moneter </w:t>
      </w:r>
      <w:r w:rsidR="0046225E" w:rsidRPr="007D7937">
        <w:rPr>
          <w:b/>
          <w:lang w:val="id-ID"/>
        </w:rPr>
        <w:t>2</w:t>
      </w:r>
    </w:p>
    <w:p w14:paraId="73461566" w14:textId="77777777" w:rsidR="006A2A77" w:rsidRPr="007D7937" w:rsidRDefault="006A2A77" w:rsidP="00057F63">
      <w:pPr>
        <w:jc w:val="both"/>
        <w:rPr>
          <w:b/>
          <w:lang w:val="id-ID"/>
        </w:rPr>
      </w:pPr>
      <w:r w:rsidRPr="007D7937">
        <w:rPr>
          <w:b/>
          <w:lang w:val="id-ID"/>
        </w:rPr>
        <w:t>Program Studi, Semester</w:t>
      </w:r>
      <w:r w:rsidRPr="007D7937">
        <w:rPr>
          <w:b/>
          <w:lang w:val="id-ID"/>
        </w:rPr>
        <w:tab/>
      </w:r>
      <w:r w:rsidR="00057F63" w:rsidRPr="007D7937">
        <w:rPr>
          <w:b/>
          <w:lang w:val="id-ID"/>
        </w:rPr>
        <w:tab/>
      </w:r>
      <w:r w:rsidR="00057F63" w:rsidRPr="007D7937">
        <w:rPr>
          <w:b/>
          <w:lang w:val="id-ID"/>
        </w:rPr>
        <w:tab/>
      </w:r>
      <w:r w:rsidR="00057F63" w:rsidRPr="007D7937">
        <w:rPr>
          <w:b/>
          <w:lang w:val="id-ID"/>
        </w:rPr>
        <w:tab/>
      </w:r>
      <w:r w:rsidR="00057F63" w:rsidRPr="007D7937">
        <w:rPr>
          <w:b/>
          <w:lang w:val="id-ID"/>
        </w:rPr>
        <w:tab/>
        <w:t xml:space="preserve"> </w:t>
      </w:r>
      <w:r w:rsidRPr="007D7937">
        <w:rPr>
          <w:b/>
          <w:lang w:val="id-ID"/>
        </w:rPr>
        <w:t>: Ekonomi</w:t>
      </w:r>
      <w:r w:rsidR="0046225E" w:rsidRPr="007D7937">
        <w:rPr>
          <w:b/>
          <w:lang w:val="id-ID"/>
        </w:rPr>
        <w:t xml:space="preserve"> Studi Pembangunan</w:t>
      </w:r>
    </w:p>
    <w:p w14:paraId="62AFEB01" w14:textId="02AE9E70" w:rsidR="00A22CFD" w:rsidRPr="007D7937" w:rsidRDefault="00A22CFD" w:rsidP="00057F63">
      <w:pPr>
        <w:jc w:val="both"/>
        <w:rPr>
          <w:b/>
          <w:lang w:val="id-ID"/>
        </w:rPr>
      </w:pPr>
      <w:r w:rsidRPr="007D7937">
        <w:rPr>
          <w:b/>
          <w:lang w:val="id-ID"/>
        </w:rPr>
        <w:t>Jadual Kuliah</w:t>
      </w:r>
      <w:r w:rsidRPr="007D7937">
        <w:rPr>
          <w:b/>
          <w:lang w:val="id-ID"/>
        </w:rPr>
        <w:tab/>
      </w:r>
      <w:r w:rsidRPr="007D7937">
        <w:rPr>
          <w:b/>
          <w:lang w:val="id-ID"/>
        </w:rPr>
        <w:tab/>
      </w:r>
      <w:r w:rsidRPr="007D7937">
        <w:rPr>
          <w:b/>
          <w:lang w:val="id-ID"/>
        </w:rPr>
        <w:tab/>
      </w:r>
      <w:r w:rsidRPr="007D7937">
        <w:rPr>
          <w:b/>
          <w:lang w:val="id-ID"/>
        </w:rPr>
        <w:tab/>
      </w:r>
      <w:r w:rsidR="009D1275" w:rsidRPr="007D7937">
        <w:rPr>
          <w:b/>
          <w:lang w:val="id-ID"/>
        </w:rPr>
        <w:tab/>
      </w:r>
      <w:r w:rsidR="009D1275" w:rsidRPr="007D7937">
        <w:rPr>
          <w:b/>
          <w:lang w:val="id-ID"/>
        </w:rPr>
        <w:tab/>
      </w:r>
      <w:r w:rsidR="009D1275" w:rsidRPr="007D7937">
        <w:rPr>
          <w:b/>
          <w:lang w:val="id-ID"/>
        </w:rPr>
        <w:tab/>
      </w:r>
      <w:r w:rsidR="009D1275" w:rsidRPr="007D7937">
        <w:rPr>
          <w:b/>
          <w:lang w:val="id-ID"/>
        </w:rPr>
        <w:tab/>
      </w:r>
      <w:r w:rsidR="00057F63" w:rsidRPr="007D7937">
        <w:rPr>
          <w:b/>
          <w:lang w:val="id-ID"/>
        </w:rPr>
        <w:t xml:space="preserve"> </w:t>
      </w:r>
      <w:r w:rsidRPr="007D7937">
        <w:rPr>
          <w:b/>
          <w:lang w:val="id-ID"/>
        </w:rPr>
        <w:t xml:space="preserve">: </w:t>
      </w:r>
      <w:proofErr w:type="spellStart"/>
      <w:r w:rsidR="00456AFA">
        <w:rPr>
          <w:b/>
        </w:rPr>
        <w:t>Kamis</w:t>
      </w:r>
      <w:proofErr w:type="spellEnd"/>
      <w:r w:rsidR="0062021A">
        <w:rPr>
          <w:b/>
        </w:rPr>
        <w:t xml:space="preserve">, </w:t>
      </w:r>
      <w:r w:rsidR="004B6663">
        <w:rPr>
          <w:b/>
          <w:lang w:val="id-ID"/>
        </w:rPr>
        <w:t xml:space="preserve">Pukul </w:t>
      </w:r>
      <w:r w:rsidR="00456AFA">
        <w:rPr>
          <w:b/>
        </w:rPr>
        <w:t>13.00</w:t>
      </w:r>
      <w:r w:rsidRPr="007D7937">
        <w:rPr>
          <w:b/>
          <w:lang w:val="id-ID"/>
        </w:rPr>
        <w:t xml:space="preserve"> -</w:t>
      </w:r>
      <w:r w:rsidR="00E56F0E">
        <w:rPr>
          <w:b/>
          <w:lang w:val="id-ID"/>
        </w:rPr>
        <w:t xml:space="preserve"> </w:t>
      </w:r>
      <w:r w:rsidR="00456AFA">
        <w:rPr>
          <w:b/>
        </w:rPr>
        <w:t>15</w:t>
      </w:r>
      <w:r w:rsidR="004B6663">
        <w:rPr>
          <w:b/>
          <w:lang w:val="id-ID"/>
        </w:rPr>
        <w:t>.</w:t>
      </w:r>
      <w:r w:rsidR="0062021A">
        <w:rPr>
          <w:b/>
        </w:rPr>
        <w:t>3</w:t>
      </w:r>
      <w:r w:rsidR="004B6663">
        <w:rPr>
          <w:b/>
          <w:lang w:val="id-ID"/>
        </w:rPr>
        <w:t>0</w:t>
      </w:r>
      <w:r w:rsidRPr="007D7937">
        <w:rPr>
          <w:b/>
          <w:lang w:val="id-ID"/>
        </w:rPr>
        <w:t xml:space="preserve"> WIB</w:t>
      </w:r>
    </w:p>
    <w:p w14:paraId="11D7766F" w14:textId="77777777" w:rsidR="00824EDE" w:rsidRDefault="00092FCE" w:rsidP="00057F63">
      <w:pPr>
        <w:jc w:val="both"/>
        <w:rPr>
          <w:b/>
          <w:lang w:val="id-ID"/>
        </w:rPr>
      </w:pPr>
      <w:r w:rsidRPr="007D7937">
        <w:rPr>
          <w:b/>
          <w:lang w:val="id-ID"/>
        </w:rPr>
        <w:t>Dosen</w:t>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009D1275" w:rsidRPr="007D7937">
        <w:rPr>
          <w:b/>
          <w:lang w:val="id-ID"/>
        </w:rPr>
        <w:tab/>
      </w:r>
      <w:r w:rsidR="009D1275" w:rsidRPr="007D7937">
        <w:rPr>
          <w:b/>
          <w:lang w:val="id-ID"/>
        </w:rPr>
        <w:tab/>
      </w:r>
      <w:r w:rsidR="009D1275" w:rsidRPr="007D7937">
        <w:rPr>
          <w:b/>
          <w:lang w:val="id-ID"/>
        </w:rPr>
        <w:tab/>
      </w:r>
      <w:r w:rsidR="009D1275" w:rsidRPr="007D7937">
        <w:rPr>
          <w:b/>
          <w:lang w:val="id-ID"/>
        </w:rPr>
        <w:tab/>
      </w:r>
      <w:r w:rsidR="009D1275" w:rsidRPr="007D7937">
        <w:rPr>
          <w:b/>
          <w:lang w:val="id-ID"/>
        </w:rPr>
        <w:tab/>
      </w:r>
      <w:r w:rsidR="009D1275" w:rsidRPr="007D7937">
        <w:rPr>
          <w:b/>
          <w:lang w:val="id-ID"/>
        </w:rPr>
        <w:tab/>
      </w:r>
      <w:r w:rsidR="00057F63" w:rsidRPr="007D7937">
        <w:rPr>
          <w:b/>
          <w:lang w:val="id-ID"/>
        </w:rPr>
        <w:t xml:space="preserve"> </w:t>
      </w:r>
      <w:r w:rsidRPr="007D7937">
        <w:rPr>
          <w:b/>
          <w:lang w:val="id-ID"/>
        </w:rPr>
        <w:t xml:space="preserve">: </w:t>
      </w:r>
      <w:r w:rsidR="00824EDE">
        <w:rPr>
          <w:b/>
          <w:lang w:val="id-ID"/>
        </w:rPr>
        <w:t xml:space="preserve">PJ. Dr. </w:t>
      </w:r>
      <w:r w:rsidR="00BE3DB9">
        <w:rPr>
          <w:b/>
          <w:lang w:val="id-ID"/>
        </w:rPr>
        <w:t>Yoke Muelgini</w:t>
      </w:r>
    </w:p>
    <w:p w14:paraId="11E73779" w14:textId="62DC5EC2" w:rsidR="00057F63" w:rsidRDefault="008F1B0E" w:rsidP="008F1B0E">
      <w:pPr>
        <w:ind w:left="3456" w:firstLine="288"/>
        <w:jc w:val="both"/>
        <w:rPr>
          <w:b/>
          <w:lang w:val="id-ID"/>
        </w:rPr>
      </w:pPr>
      <w:r>
        <w:rPr>
          <w:b/>
          <w:lang w:val="id-ID"/>
        </w:rPr>
        <w:t xml:space="preserve">   </w:t>
      </w:r>
      <w:r w:rsidR="00057F63" w:rsidRPr="007D7937">
        <w:rPr>
          <w:b/>
          <w:lang w:val="id-ID"/>
        </w:rPr>
        <w:t>Thomas A</w:t>
      </w:r>
      <w:r w:rsidR="00116C0E">
        <w:rPr>
          <w:b/>
          <w:lang w:val="id-ID"/>
        </w:rPr>
        <w:t>n</w:t>
      </w:r>
      <w:r w:rsidR="00057F63" w:rsidRPr="007D7937">
        <w:rPr>
          <w:b/>
          <w:lang w:val="id-ID"/>
        </w:rPr>
        <w:t>d</w:t>
      </w:r>
      <w:r w:rsidR="00116C0E">
        <w:rPr>
          <w:b/>
          <w:lang w:val="id-ID"/>
        </w:rPr>
        <w:t>ri</w:t>
      </w:r>
      <w:r w:rsidR="00057F63" w:rsidRPr="007D7937">
        <w:rPr>
          <w:b/>
          <w:lang w:val="id-ID"/>
        </w:rPr>
        <w:t>an, S.E., M.Si.</w:t>
      </w:r>
      <w:bookmarkStart w:id="0" w:name="_GoBack"/>
      <w:bookmarkEnd w:id="0"/>
    </w:p>
    <w:p w14:paraId="3B2C2B31" w14:textId="4FF185CC" w:rsidR="0062021A" w:rsidRPr="0062021A" w:rsidRDefault="0062021A" w:rsidP="008F1B0E">
      <w:pPr>
        <w:ind w:left="3456" w:firstLine="288"/>
        <w:jc w:val="both"/>
        <w:rPr>
          <w:b/>
        </w:rPr>
      </w:pPr>
      <w:r>
        <w:rPr>
          <w:b/>
        </w:rPr>
        <w:t xml:space="preserve">   </w:t>
      </w:r>
    </w:p>
    <w:p w14:paraId="6E47EACE" w14:textId="77777777" w:rsidR="00824EDE" w:rsidRPr="007D7937" w:rsidRDefault="00824EDE" w:rsidP="00824EDE">
      <w:pPr>
        <w:jc w:val="both"/>
        <w:rPr>
          <w:b/>
          <w:lang w:val="id-ID"/>
        </w:rPr>
      </w:pP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r>
        <w:rPr>
          <w:b/>
          <w:lang w:val="id-ID"/>
        </w:rPr>
        <w:tab/>
      </w:r>
    </w:p>
    <w:p w14:paraId="5807D679" w14:textId="77777777" w:rsidR="00057F63" w:rsidRPr="007D7937" w:rsidRDefault="00057F63" w:rsidP="00057F63">
      <w:pPr>
        <w:jc w:val="both"/>
        <w:rPr>
          <w:b/>
          <w:lang w:val="id-ID"/>
        </w:rPr>
      </w:pP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r>
      <w:r w:rsidRPr="007D7937">
        <w:rPr>
          <w:b/>
          <w:lang w:val="id-ID"/>
        </w:rPr>
        <w:tab/>
        <w:t xml:space="preserve"> </w:t>
      </w:r>
    </w:p>
    <w:p w14:paraId="3FBBC0B1" w14:textId="77777777" w:rsidR="00057F63" w:rsidRPr="007D7937" w:rsidRDefault="00057F63" w:rsidP="00057F63">
      <w:pPr>
        <w:jc w:val="both"/>
        <w:rPr>
          <w:b/>
          <w:bCs/>
          <w:sz w:val="28"/>
          <w:szCs w:val="28"/>
          <w:lang w:val="id-ID"/>
        </w:rPr>
      </w:pPr>
    </w:p>
    <w:p w14:paraId="20DC0CE3" w14:textId="77777777" w:rsidR="00A80F21" w:rsidRPr="007D7937" w:rsidRDefault="00A80F21" w:rsidP="00057F63">
      <w:pPr>
        <w:jc w:val="both"/>
        <w:rPr>
          <w:b/>
          <w:bCs/>
          <w:sz w:val="28"/>
          <w:lang w:val="id-ID"/>
        </w:rPr>
      </w:pPr>
      <w:r w:rsidRPr="007D7937">
        <w:rPr>
          <w:b/>
          <w:bCs/>
          <w:sz w:val="28"/>
          <w:lang w:val="id-ID"/>
        </w:rPr>
        <w:t xml:space="preserve">II. TUJUAN </w:t>
      </w:r>
    </w:p>
    <w:p w14:paraId="34E717FD" w14:textId="77777777" w:rsidR="000232A0" w:rsidRPr="007D7937" w:rsidRDefault="000232A0" w:rsidP="00057F63">
      <w:pPr>
        <w:jc w:val="both"/>
        <w:rPr>
          <w:lang w:val="id-ID"/>
        </w:rPr>
      </w:pPr>
    </w:p>
    <w:p w14:paraId="20900F3E" w14:textId="77777777" w:rsidR="00A80F21" w:rsidRPr="007D7937" w:rsidRDefault="001A67BF" w:rsidP="00057F63">
      <w:pPr>
        <w:jc w:val="both"/>
        <w:rPr>
          <w:lang w:val="id-ID"/>
        </w:rPr>
      </w:pPr>
      <w:r w:rsidRPr="007D7937">
        <w:rPr>
          <w:lang w:val="id-ID"/>
        </w:rPr>
        <w:t xml:space="preserve">Mata kuliah ini </w:t>
      </w:r>
      <w:r w:rsidR="00F651FC" w:rsidRPr="007D7937">
        <w:rPr>
          <w:lang w:val="id-ID"/>
        </w:rPr>
        <w:t>m</w:t>
      </w:r>
      <w:r w:rsidRPr="007D7937">
        <w:rPr>
          <w:lang w:val="id-ID"/>
        </w:rPr>
        <w:t xml:space="preserve">erupakan kelanjutan dari Mata Kuliah Ekonomi Moneter 1. </w:t>
      </w:r>
      <w:r w:rsidR="00A80F21" w:rsidRPr="007D7937">
        <w:rPr>
          <w:lang w:val="id-ID"/>
        </w:rPr>
        <w:t xml:space="preserve">Setelah mengikuti kuliah ini, mahasiswa diharapkan mampu memahami kerangka analisis ekonomi yang menyatu dalam mempelajari Ekonomi Moneter sebagai bagian dari ilmu ekonomi yang mengantar mahasiswa untuk memahami masalah uang, </w:t>
      </w:r>
      <w:r w:rsidRPr="007D7937">
        <w:rPr>
          <w:lang w:val="id-ID"/>
        </w:rPr>
        <w:t xml:space="preserve">instrumen keuangan, </w:t>
      </w:r>
      <w:r w:rsidR="00A80F21" w:rsidRPr="007D7937">
        <w:rPr>
          <w:lang w:val="id-ID"/>
        </w:rPr>
        <w:t xml:space="preserve">perbankan, </w:t>
      </w:r>
      <w:r w:rsidRPr="007D7937">
        <w:rPr>
          <w:lang w:val="id-ID"/>
        </w:rPr>
        <w:t xml:space="preserve">pasar keuangan, kebijakan moneter, dan </w:t>
      </w:r>
      <w:r w:rsidR="00A80F21" w:rsidRPr="007D7937">
        <w:rPr>
          <w:lang w:val="id-ID"/>
        </w:rPr>
        <w:t>sistem keuangan</w:t>
      </w:r>
      <w:r w:rsidR="00F651FC" w:rsidRPr="007D7937">
        <w:rPr>
          <w:lang w:val="id-ID"/>
        </w:rPr>
        <w:t xml:space="preserve"> dengan menggunakan beberapa prinsip ilmu ekonomi yang ditekankan pada interaksi antara analisis teoritis dan data empiris.</w:t>
      </w:r>
      <w:r w:rsidR="00A80F21" w:rsidRPr="007D7937">
        <w:rPr>
          <w:lang w:val="id-ID"/>
        </w:rPr>
        <w:t>.</w:t>
      </w:r>
    </w:p>
    <w:p w14:paraId="51A57831" w14:textId="77777777" w:rsidR="00A80F21" w:rsidRPr="007D7937" w:rsidRDefault="00A80F21" w:rsidP="00057F63">
      <w:pPr>
        <w:jc w:val="both"/>
        <w:rPr>
          <w:b/>
          <w:bCs/>
          <w:lang w:val="id-ID"/>
        </w:rPr>
      </w:pPr>
    </w:p>
    <w:p w14:paraId="5400D241" w14:textId="77777777" w:rsidR="001A67BF" w:rsidRPr="007D7937" w:rsidRDefault="001A67BF" w:rsidP="00057F63">
      <w:pPr>
        <w:jc w:val="both"/>
        <w:rPr>
          <w:b/>
          <w:bCs/>
          <w:lang w:val="id-ID"/>
        </w:rPr>
      </w:pPr>
    </w:p>
    <w:p w14:paraId="3E8EFB61" w14:textId="77777777" w:rsidR="00F651FC" w:rsidRPr="007D7937" w:rsidRDefault="00F651FC" w:rsidP="00F651FC">
      <w:pPr>
        <w:spacing w:after="120"/>
        <w:jc w:val="both"/>
        <w:rPr>
          <w:b/>
          <w:bCs/>
          <w:sz w:val="28"/>
          <w:lang w:val="id-ID"/>
        </w:rPr>
      </w:pPr>
      <w:r w:rsidRPr="007D7937">
        <w:rPr>
          <w:b/>
          <w:bCs/>
          <w:sz w:val="28"/>
          <w:lang w:val="id-ID"/>
        </w:rPr>
        <w:t xml:space="preserve">III. SUMBER BACAAN </w:t>
      </w:r>
    </w:p>
    <w:p w14:paraId="0E4E8412" w14:textId="77777777" w:rsidR="00F651FC" w:rsidRPr="007D7937" w:rsidRDefault="00B017D4" w:rsidP="00F651FC">
      <w:pPr>
        <w:jc w:val="both"/>
        <w:rPr>
          <w:b/>
          <w:lang w:val="id-ID"/>
        </w:rPr>
      </w:pPr>
      <w:r>
        <w:rPr>
          <w:b/>
          <w:lang w:val="id-ID"/>
        </w:rPr>
        <w:t>3</w:t>
      </w:r>
      <w:r w:rsidR="00F651FC" w:rsidRPr="007D7937">
        <w:rPr>
          <w:b/>
          <w:lang w:val="id-ID"/>
        </w:rPr>
        <w:t xml:space="preserve">.1 Bacaan Wajib : </w:t>
      </w:r>
    </w:p>
    <w:p w14:paraId="752D531E" w14:textId="5F9711E3" w:rsidR="00F651FC" w:rsidRPr="007D7937" w:rsidRDefault="00456AFA" w:rsidP="00F651FC">
      <w:pPr>
        <w:numPr>
          <w:ilvl w:val="0"/>
          <w:numId w:val="4"/>
        </w:numPr>
        <w:tabs>
          <w:tab w:val="clear" w:pos="360"/>
        </w:tabs>
        <w:spacing w:after="120"/>
        <w:jc w:val="both"/>
        <w:rPr>
          <w:b/>
          <w:lang w:val="id-ID"/>
        </w:rPr>
      </w:pPr>
      <w:r>
        <w:rPr>
          <w:lang w:val="id-ID"/>
        </w:rPr>
        <w:t xml:space="preserve"> Mishkin, Frederic S.  2017</w:t>
      </w:r>
      <w:r w:rsidR="00F651FC" w:rsidRPr="007D7937">
        <w:rPr>
          <w:lang w:val="id-ID"/>
        </w:rPr>
        <w:t xml:space="preserve">.  </w:t>
      </w:r>
      <w:proofErr w:type="spellStart"/>
      <w:r>
        <w:t>Ekonomi</w:t>
      </w:r>
      <w:proofErr w:type="spellEnd"/>
      <w:r>
        <w:t xml:space="preserve"> </w:t>
      </w:r>
      <w:proofErr w:type="spellStart"/>
      <w:r>
        <w:t>Uang</w:t>
      </w:r>
      <w:proofErr w:type="spellEnd"/>
      <w:r>
        <w:t xml:space="preserve">, </w:t>
      </w:r>
      <w:proofErr w:type="spellStart"/>
      <w:r>
        <w:t>Perbankan</w:t>
      </w:r>
      <w:proofErr w:type="spellEnd"/>
      <w:r>
        <w:t xml:space="preserve">, </w:t>
      </w:r>
      <w:proofErr w:type="spellStart"/>
      <w:r>
        <w:t>dan</w:t>
      </w:r>
      <w:proofErr w:type="spellEnd"/>
      <w:r>
        <w:t xml:space="preserve"> </w:t>
      </w:r>
      <w:proofErr w:type="spellStart"/>
      <w:r>
        <w:t>Pasar</w:t>
      </w:r>
      <w:proofErr w:type="spellEnd"/>
      <w:r>
        <w:t xml:space="preserve"> </w:t>
      </w:r>
      <w:proofErr w:type="spellStart"/>
      <w:r>
        <w:t>Keuangan</w:t>
      </w:r>
      <w:proofErr w:type="spellEnd"/>
      <w:r>
        <w:t xml:space="preserve">, </w:t>
      </w:r>
      <w:proofErr w:type="spellStart"/>
      <w:r>
        <w:t>edisi</w:t>
      </w:r>
      <w:proofErr w:type="spellEnd"/>
      <w:r>
        <w:t xml:space="preserve"> 11 </w:t>
      </w:r>
      <w:proofErr w:type="spellStart"/>
      <w:r>
        <w:t>buku</w:t>
      </w:r>
      <w:proofErr w:type="spellEnd"/>
      <w:r>
        <w:t xml:space="preserve"> </w:t>
      </w:r>
      <w:proofErr w:type="gramStart"/>
      <w:r>
        <w:t>2 ,</w:t>
      </w:r>
      <w:proofErr w:type="gramEnd"/>
      <w:r>
        <w:t xml:space="preserve"> </w:t>
      </w:r>
      <w:proofErr w:type="spellStart"/>
      <w:r>
        <w:t>Salemba</w:t>
      </w:r>
      <w:proofErr w:type="spellEnd"/>
      <w:r>
        <w:t xml:space="preserve"> (</w:t>
      </w:r>
      <w:proofErr w:type="spellStart"/>
      <w:r>
        <w:t>edisi</w:t>
      </w:r>
      <w:proofErr w:type="spellEnd"/>
      <w:r>
        <w:t xml:space="preserve"> </w:t>
      </w:r>
      <w:proofErr w:type="spellStart"/>
      <w:r>
        <w:t>terjemahan</w:t>
      </w:r>
      <w:proofErr w:type="spellEnd"/>
      <w:r>
        <w:t>)</w:t>
      </w:r>
    </w:p>
    <w:p w14:paraId="66DAA905" w14:textId="77777777" w:rsidR="00F651FC" w:rsidRPr="007D7937" w:rsidRDefault="00F651FC" w:rsidP="00F651FC">
      <w:pPr>
        <w:ind w:left="288" w:hanging="288"/>
        <w:jc w:val="both"/>
        <w:rPr>
          <w:b/>
          <w:lang w:val="id-ID"/>
        </w:rPr>
      </w:pPr>
    </w:p>
    <w:p w14:paraId="6D932039" w14:textId="77777777" w:rsidR="00F651FC" w:rsidRPr="007D7937" w:rsidRDefault="00B017D4" w:rsidP="00F651FC">
      <w:pPr>
        <w:ind w:left="288" w:hanging="288"/>
        <w:jc w:val="both"/>
        <w:rPr>
          <w:b/>
          <w:lang w:val="id-ID"/>
        </w:rPr>
      </w:pPr>
      <w:r>
        <w:rPr>
          <w:b/>
          <w:lang w:val="id-ID"/>
        </w:rPr>
        <w:t>3</w:t>
      </w:r>
      <w:r w:rsidR="00F651FC" w:rsidRPr="007D7937">
        <w:rPr>
          <w:b/>
          <w:lang w:val="id-ID"/>
        </w:rPr>
        <w:t>.2 Bacaan Penunjang</w:t>
      </w:r>
      <w:r w:rsidR="00F651FC" w:rsidRPr="007D7937">
        <w:rPr>
          <w:b/>
          <w:lang w:val="id-ID"/>
        </w:rPr>
        <w:tab/>
        <w:t>:</w:t>
      </w:r>
    </w:p>
    <w:p w14:paraId="40480AC4" w14:textId="77777777" w:rsidR="00F651FC" w:rsidRPr="007D7937" w:rsidRDefault="00B017D4" w:rsidP="00B017D4">
      <w:pPr>
        <w:spacing w:after="120"/>
        <w:jc w:val="both"/>
        <w:rPr>
          <w:lang w:val="id-ID"/>
        </w:rPr>
      </w:pPr>
      <w:r>
        <w:rPr>
          <w:lang w:val="id-ID"/>
        </w:rPr>
        <w:t xml:space="preserve">1. </w:t>
      </w:r>
      <w:r w:rsidR="00F651FC" w:rsidRPr="007D7937">
        <w:rPr>
          <w:lang w:val="id-ID"/>
        </w:rPr>
        <w:t xml:space="preserve">Bofinger, Peter. 2001.  </w:t>
      </w:r>
      <w:r w:rsidR="00F651FC" w:rsidRPr="007D7937">
        <w:rPr>
          <w:i/>
          <w:lang w:val="id-ID"/>
        </w:rPr>
        <w:t xml:space="preserve">Monetary Policy: Goals, Institutions, Strategies, and Instruments, </w:t>
      </w:r>
      <w:r w:rsidR="00F651FC" w:rsidRPr="007D7937">
        <w:rPr>
          <w:lang w:val="id-ID"/>
        </w:rPr>
        <w:t xml:space="preserve">Oxford University Press. </w:t>
      </w:r>
      <w:r w:rsidR="00F651FC" w:rsidRPr="007D7937">
        <w:rPr>
          <w:b/>
          <w:lang w:val="id-ID"/>
        </w:rPr>
        <w:t>(PB)</w:t>
      </w:r>
    </w:p>
    <w:p w14:paraId="26D1D5F3" w14:textId="77777777" w:rsidR="00F651FC" w:rsidRPr="007D7937" w:rsidRDefault="00F651FC" w:rsidP="00F651FC">
      <w:pPr>
        <w:numPr>
          <w:ilvl w:val="0"/>
          <w:numId w:val="4"/>
        </w:numPr>
        <w:tabs>
          <w:tab w:val="clear" w:pos="360"/>
        </w:tabs>
        <w:spacing w:after="120"/>
        <w:ind w:left="288" w:hanging="288"/>
        <w:jc w:val="both"/>
        <w:rPr>
          <w:lang w:val="id-ID"/>
        </w:rPr>
      </w:pPr>
      <w:r w:rsidRPr="007D7937">
        <w:rPr>
          <w:lang w:val="id-ID"/>
        </w:rPr>
        <w:t xml:space="preserve">Handa, Jagdish. 2000.  </w:t>
      </w:r>
      <w:r w:rsidRPr="007D7937">
        <w:rPr>
          <w:i/>
          <w:lang w:val="id-ID"/>
        </w:rPr>
        <w:t>Monetary Economics,</w:t>
      </w:r>
      <w:r w:rsidRPr="007D7937">
        <w:rPr>
          <w:lang w:val="id-ID"/>
        </w:rPr>
        <w:t xml:space="preserve"> Routledge, London. </w:t>
      </w:r>
      <w:r w:rsidRPr="007D7937">
        <w:rPr>
          <w:b/>
          <w:lang w:val="id-ID"/>
        </w:rPr>
        <w:t>(JH)</w:t>
      </w:r>
    </w:p>
    <w:p w14:paraId="725B248E" w14:textId="77777777" w:rsidR="00C856D4" w:rsidRDefault="00C856D4" w:rsidP="00F651FC">
      <w:pPr>
        <w:spacing w:after="120"/>
        <w:jc w:val="both"/>
        <w:rPr>
          <w:b/>
          <w:bCs/>
          <w:sz w:val="28"/>
          <w:lang w:val="id-ID"/>
        </w:rPr>
      </w:pPr>
    </w:p>
    <w:p w14:paraId="6EE0CEED" w14:textId="77777777" w:rsidR="00456AFA" w:rsidRDefault="00456AFA" w:rsidP="00F651FC">
      <w:pPr>
        <w:spacing w:after="120"/>
        <w:jc w:val="both"/>
        <w:rPr>
          <w:b/>
          <w:bCs/>
          <w:sz w:val="28"/>
          <w:lang w:val="id-ID"/>
        </w:rPr>
      </w:pPr>
    </w:p>
    <w:p w14:paraId="5B098F76" w14:textId="7231784B" w:rsidR="006A2A77" w:rsidRPr="007D7937" w:rsidRDefault="00A80F21" w:rsidP="00F651FC">
      <w:pPr>
        <w:spacing w:after="120"/>
        <w:jc w:val="both"/>
        <w:rPr>
          <w:b/>
          <w:bCs/>
          <w:sz w:val="28"/>
          <w:lang w:val="id-ID"/>
        </w:rPr>
      </w:pPr>
      <w:r w:rsidRPr="007D7937">
        <w:rPr>
          <w:b/>
          <w:bCs/>
          <w:sz w:val="28"/>
          <w:lang w:val="id-ID"/>
        </w:rPr>
        <w:lastRenderedPageBreak/>
        <w:t>I</w:t>
      </w:r>
      <w:r w:rsidR="00B017D4">
        <w:rPr>
          <w:b/>
          <w:bCs/>
          <w:sz w:val="28"/>
          <w:lang w:val="id-ID"/>
        </w:rPr>
        <w:t>V</w:t>
      </w:r>
      <w:r w:rsidR="00B533FC" w:rsidRPr="007D7937">
        <w:rPr>
          <w:b/>
          <w:bCs/>
          <w:sz w:val="28"/>
          <w:lang w:val="id-ID"/>
        </w:rPr>
        <w:t xml:space="preserve">. </w:t>
      </w:r>
      <w:r w:rsidR="006A2A77" w:rsidRPr="007D7937">
        <w:rPr>
          <w:b/>
          <w:bCs/>
          <w:sz w:val="28"/>
          <w:lang w:val="id-ID"/>
        </w:rPr>
        <w:t>DESKRIPSI MATA KULIAH</w:t>
      </w:r>
      <w:r w:rsidR="00B175D1" w:rsidRPr="007D7937">
        <w:rPr>
          <w:b/>
          <w:bCs/>
          <w:sz w:val="28"/>
          <w:lang w:val="id-ID"/>
        </w:rPr>
        <w:t xml:space="preserve"> DAN RENCANA KULIAH</w:t>
      </w:r>
      <w:r w:rsidR="006A2A77" w:rsidRPr="007D7937">
        <w:rPr>
          <w:b/>
          <w:bCs/>
          <w:sz w:val="28"/>
          <w:lang w:val="id-ID"/>
        </w:rPr>
        <w:t>:</w:t>
      </w:r>
    </w:p>
    <w:p w14:paraId="18D186F3" w14:textId="5054E107" w:rsidR="00FB7602" w:rsidRPr="007D7937" w:rsidRDefault="00FB7602" w:rsidP="00057F63">
      <w:pPr>
        <w:jc w:val="both"/>
        <w:rPr>
          <w:lang w:val="id-ID"/>
        </w:rPr>
      </w:pPr>
      <w:r w:rsidRPr="007D7937">
        <w:rPr>
          <w:lang w:val="id-ID"/>
        </w:rPr>
        <w:t xml:space="preserve">Secara </w:t>
      </w:r>
      <w:r w:rsidR="00F651FC" w:rsidRPr="007D7937">
        <w:rPr>
          <w:lang w:val="id-ID"/>
        </w:rPr>
        <w:t>praktis,</w:t>
      </w:r>
      <w:r w:rsidRPr="007D7937">
        <w:rPr>
          <w:lang w:val="id-ID"/>
        </w:rPr>
        <w:t xml:space="preserve"> matakuliah </w:t>
      </w:r>
      <w:r w:rsidR="00F651FC" w:rsidRPr="007D7937">
        <w:rPr>
          <w:lang w:val="id-ID"/>
        </w:rPr>
        <w:t xml:space="preserve">yang merupakan kelanjutan dari Ekonomi Moneter 1 </w:t>
      </w:r>
      <w:r w:rsidRPr="007D7937">
        <w:rPr>
          <w:lang w:val="id-ID"/>
        </w:rPr>
        <w:t>ini</w:t>
      </w:r>
      <w:r w:rsidR="00B31BCA" w:rsidRPr="007D7937">
        <w:rPr>
          <w:lang w:val="id-ID"/>
        </w:rPr>
        <w:t xml:space="preserve"> melanjutkan pembahasan materi-materi kuliah yang ada di dalam buku ajar yang dipakai,</w:t>
      </w:r>
      <w:r w:rsidRPr="007D7937">
        <w:rPr>
          <w:lang w:val="id-ID"/>
        </w:rPr>
        <w:t xml:space="preserve"> terdiri atas </w:t>
      </w:r>
      <w:r w:rsidR="00153651">
        <w:rPr>
          <w:lang w:val="id-ID"/>
        </w:rPr>
        <w:t>tiga</w:t>
      </w:r>
      <w:r w:rsidRPr="007D7937">
        <w:rPr>
          <w:lang w:val="id-ID"/>
        </w:rPr>
        <w:t xml:space="preserve"> bagian</w:t>
      </w:r>
      <w:r w:rsidR="00153651">
        <w:rPr>
          <w:lang w:val="id-ID"/>
        </w:rPr>
        <w:t xml:space="preserve"> dan </w:t>
      </w:r>
      <w:r w:rsidR="00C856D4">
        <w:t>11</w:t>
      </w:r>
      <w:r w:rsidR="00B31BCA" w:rsidRPr="007D7937">
        <w:rPr>
          <w:lang w:val="id-ID"/>
        </w:rPr>
        <w:t xml:space="preserve"> bab</w:t>
      </w:r>
      <w:r w:rsidRPr="007D7937">
        <w:rPr>
          <w:lang w:val="id-ID"/>
        </w:rPr>
        <w:t xml:space="preserve">, </w:t>
      </w:r>
      <w:r w:rsidR="00153651">
        <w:rPr>
          <w:lang w:val="id-ID"/>
        </w:rPr>
        <w:t>yaitu Bab 1</w:t>
      </w:r>
      <w:r w:rsidR="00C856D4">
        <w:t>5</w:t>
      </w:r>
      <w:r w:rsidR="00B31BCA" w:rsidRPr="007D7937">
        <w:rPr>
          <w:lang w:val="id-ID"/>
        </w:rPr>
        <w:t xml:space="preserve"> sampai dengan Bab 25 </w:t>
      </w:r>
      <w:r w:rsidRPr="007D7937">
        <w:rPr>
          <w:lang w:val="id-ID"/>
        </w:rPr>
        <w:t xml:space="preserve">dengan perincian sebagai berikut: </w:t>
      </w:r>
    </w:p>
    <w:p w14:paraId="3932CD07" w14:textId="77777777" w:rsidR="00B533FC" w:rsidRPr="007D7937" w:rsidRDefault="00B533FC" w:rsidP="00057F63">
      <w:pPr>
        <w:jc w:val="both"/>
        <w:rPr>
          <w:lang w:val="id-ID"/>
        </w:rPr>
      </w:pPr>
    </w:p>
    <w:p w14:paraId="6CF05A96" w14:textId="6D928B5C" w:rsidR="009547D0" w:rsidRPr="007D7937" w:rsidRDefault="00FB7602" w:rsidP="00057F63">
      <w:pPr>
        <w:jc w:val="both"/>
        <w:rPr>
          <w:lang w:val="id-ID"/>
        </w:rPr>
      </w:pPr>
      <w:r w:rsidRPr="007D7937">
        <w:rPr>
          <w:b/>
          <w:lang w:val="id-ID"/>
        </w:rPr>
        <w:t xml:space="preserve">Bagian </w:t>
      </w:r>
      <w:r w:rsidR="00F651FC" w:rsidRPr="007D7937">
        <w:rPr>
          <w:b/>
          <w:lang w:val="id-ID"/>
        </w:rPr>
        <w:t>1</w:t>
      </w:r>
      <w:r w:rsidRPr="007D7937">
        <w:rPr>
          <w:b/>
          <w:lang w:val="id-ID"/>
        </w:rPr>
        <w:t xml:space="preserve"> </w:t>
      </w:r>
      <w:r w:rsidR="00DD299C">
        <w:rPr>
          <w:b/>
          <w:lang w:val="id-ID"/>
        </w:rPr>
        <w:t>Bank Sentral dan Pelaksana Kebijakan</w:t>
      </w:r>
      <w:r w:rsidRPr="007D7937">
        <w:rPr>
          <w:b/>
          <w:lang w:val="id-ID"/>
        </w:rPr>
        <w:t xml:space="preserve"> Moneter</w:t>
      </w:r>
      <w:r w:rsidR="00F23965" w:rsidRPr="007D7937">
        <w:rPr>
          <w:lang w:val="id-ID"/>
        </w:rPr>
        <w:t xml:space="preserve"> Ada dua tema yang dipakai untuk memandu analisis yang dilakukan pada Bagian ini.  Pertama adalah </w:t>
      </w:r>
      <w:proofErr w:type="spellStart"/>
      <w:r w:rsidR="00C856D4">
        <w:t>perangkat</w:t>
      </w:r>
      <w:proofErr w:type="spellEnd"/>
      <w:r w:rsidR="00F23965" w:rsidRPr="007D7937">
        <w:rPr>
          <w:lang w:val="id-ID"/>
        </w:rPr>
        <w:t xml:space="preserve"> kebijakan moneter, diperlukan pemahaman atas perilaku para pelaku yang terlibat</w:t>
      </w:r>
      <w:r w:rsidR="00F23965" w:rsidRPr="007D7937">
        <w:rPr>
          <w:lang w:val="id-ID"/>
        </w:rPr>
        <w:sym w:font="Symbol" w:char="F0BE"/>
      </w:r>
      <w:r w:rsidR="00F23965" w:rsidRPr="007D7937">
        <w:rPr>
          <w:lang w:val="id-ID"/>
        </w:rPr>
        <w:t>bank sentral, perbankan, dan masyarakat</w:t>
      </w:r>
      <w:r w:rsidR="00F23965" w:rsidRPr="007D7937">
        <w:rPr>
          <w:lang w:val="id-ID"/>
        </w:rPr>
        <w:sym w:font="Symbol" w:char="F0BE"/>
      </w:r>
      <w:r w:rsidR="00F23965" w:rsidRPr="007D7937">
        <w:rPr>
          <w:lang w:val="id-ID"/>
        </w:rPr>
        <w:t>di dalam negeri dan di luar negeri.  Kedua, pemahaman tersebut dapat digunakan untuk mengevaluasi kebijakan-kebijakan semasa dan memprediksi berbagai konsekuensinya pada masa yang akan datang</w:t>
      </w:r>
      <w:r w:rsidR="009547D0" w:rsidRPr="007D7937">
        <w:rPr>
          <w:lang w:val="id-ID"/>
        </w:rPr>
        <w:t xml:space="preserve">.  </w:t>
      </w:r>
    </w:p>
    <w:p w14:paraId="5BD00C8D" w14:textId="5AE4AAA5" w:rsidR="009547D0" w:rsidRPr="007D7937" w:rsidRDefault="00920B87" w:rsidP="00057F63">
      <w:pPr>
        <w:ind w:firstLine="288"/>
        <w:jc w:val="both"/>
        <w:rPr>
          <w:lang w:val="id-ID"/>
        </w:rPr>
      </w:pPr>
      <w:r w:rsidRPr="007D7937">
        <w:rPr>
          <w:b/>
          <w:lang w:val="id-ID"/>
        </w:rPr>
        <w:t>Pokok bahasan</w:t>
      </w:r>
      <w:r w:rsidR="009547D0" w:rsidRPr="007D7937">
        <w:rPr>
          <w:b/>
          <w:lang w:val="id-ID"/>
        </w:rPr>
        <w:t xml:space="preserve"> </w:t>
      </w:r>
      <w:proofErr w:type="spellStart"/>
      <w:r w:rsidR="00C856D4">
        <w:rPr>
          <w:b/>
        </w:rPr>
        <w:t>bab</w:t>
      </w:r>
      <w:proofErr w:type="spellEnd"/>
      <w:r w:rsidR="00C856D4">
        <w:rPr>
          <w:b/>
        </w:rPr>
        <w:t xml:space="preserve"> </w:t>
      </w:r>
      <w:r w:rsidR="009547D0" w:rsidRPr="007D7937">
        <w:rPr>
          <w:b/>
          <w:lang w:val="id-ID"/>
        </w:rPr>
        <w:t>1</w:t>
      </w:r>
      <w:r w:rsidR="00B31BCA" w:rsidRPr="007D7937">
        <w:rPr>
          <w:b/>
          <w:lang w:val="id-ID"/>
        </w:rPr>
        <w:t>5</w:t>
      </w:r>
      <w:r w:rsidR="009547D0" w:rsidRPr="007D7937">
        <w:rPr>
          <w:b/>
          <w:lang w:val="id-ID"/>
        </w:rPr>
        <w:t xml:space="preserve"> Peralatan Kebijakan Moneter</w:t>
      </w:r>
      <w:r w:rsidR="009547D0" w:rsidRPr="007D7937">
        <w:rPr>
          <w:lang w:val="id-ID"/>
        </w:rPr>
        <w:t xml:space="preserve">, yang mendeskripsikan implementasi peralatan kebijakan moneter yang dimiliki Bank Indonesia dan melihat bagaimana peralatan kebijakan moneter tersebut dapat dipakai untuk mempengaruhi suku bunga jangka pendek. </w:t>
      </w:r>
    </w:p>
    <w:p w14:paraId="577E51F7" w14:textId="6DCD7EFC" w:rsidR="009547D0" w:rsidRPr="007D7937" w:rsidRDefault="009547D0" w:rsidP="00057F63">
      <w:pPr>
        <w:ind w:firstLine="288"/>
        <w:jc w:val="both"/>
        <w:rPr>
          <w:lang w:val="id-ID"/>
        </w:rPr>
      </w:pPr>
      <w:r w:rsidRPr="007D7937">
        <w:rPr>
          <w:lang w:val="id-ID"/>
        </w:rPr>
        <w:t xml:space="preserve">Pada </w:t>
      </w:r>
      <w:r w:rsidR="00920B87" w:rsidRPr="007D7937">
        <w:rPr>
          <w:b/>
          <w:lang w:val="id-ID"/>
        </w:rPr>
        <w:t>Pokok bahasan</w:t>
      </w:r>
      <w:r w:rsidRPr="007D7937">
        <w:rPr>
          <w:b/>
          <w:lang w:val="id-ID"/>
        </w:rPr>
        <w:t xml:space="preserve"> </w:t>
      </w:r>
      <w:r w:rsidR="008E6AB3" w:rsidRPr="007D7937">
        <w:rPr>
          <w:b/>
          <w:lang w:val="id-ID"/>
        </w:rPr>
        <w:t xml:space="preserve">atau Bab </w:t>
      </w:r>
      <w:r w:rsidRPr="007D7937">
        <w:rPr>
          <w:b/>
          <w:lang w:val="id-ID"/>
        </w:rPr>
        <w:t>1</w:t>
      </w:r>
      <w:r w:rsidR="00B31BCA" w:rsidRPr="007D7937">
        <w:rPr>
          <w:b/>
          <w:lang w:val="id-ID"/>
        </w:rPr>
        <w:t>6</w:t>
      </w:r>
      <w:r w:rsidRPr="007D7937">
        <w:rPr>
          <w:b/>
          <w:lang w:val="id-ID"/>
        </w:rPr>
        <w:t xml:space="preserve"> </w:t>
      </w:r>
      <w:proofErr w:type="spellStart"/>
      <w:r w:rsidR="00C856D4">
        <w:rPr>
          <w:b/>
        </w:rPr>
        <w:t>Penerapan</w:t>
      </w:r>
      <w:proofErr w:type="spellEnd"/>
      <w:r w:rsidR="00C856D4">
        <w:rPr>
          <w:b/>
        </w:rPr>
        <w:t xml:space="preserve"> </w:t>
      </w:r>
      <w:proofErr w:type="spellStart"/>
      <w:r w:rsidR="00C856D4">
        <w:rPr>
          <w:b/>
        </w:rPr>
        <w:t>Kebijakan</w:t>
      </w:r>
      <w:proofErr w:type="spellEnd"/>
      <w:r w:rsidR="00C856D4">
        <w:rPr>
          <w:b/>
        </w:rPr>
        <w:t xml:space="preserve"> </w:t>
      </w:r>
      <w:proofErr w:type="spellStart"/>
      <w:r w:rsidR="00C856D4">
        <w:rPr>
          <w:b/>
        </w:rPr>
        <w:t>Moneter</w:t>
      </w:r>
      <w:proofErr w:type="spellEnd"/>
      <w:r w:rsidR="008E6AB3" w:rsidRPr="007D7937">
        <w:rPr>
          <w:b/>
          <w:lang w:val="id-ID"/>
        </w:rPr>
        <w:t>, Strategi, dan Taktik</w:t>
      </w:r>
      <w:r w:rsidRPr="007D7937">
        <w:rPr>
          <w:lang w:val="id-ID"/>
        </w:rPr>
        <w:t xml:space="preserve"> </w:t>
      </w:r>
      <w:r w:rsidR="008E6AB3" w:rsidRPr="007D7937">
        <w:rPr>
          <w:lang w:val="id-ID"/>
        </w:rPr>
        <w:t>membahas</w:t>
      </w:r>
      <w:r w:rsidRPr="007D7937">
        <w:rPr>
          <w:lang w:val="id-ID"/>
        </w:rPr>
        <w:t xml:space="preserve"> bagaimana </w:t>
      </w:r>
      <w:r w:rsidR="008E6AB3" w:rsidRPr="007D7937">
        <w:rPr>
          <w:lang w:val="id-ID"/>
        </w:rPr>
        <w:t>bank sentral</w:t>
      </w:r>
      <w:r w:rsidRPr="007D7937">
        <w:rPr>
          <w:lang w:val="id-ID"/>
        </w:rPr>
        <w:t xml:space="preserve"> melaksanakan kebijakan moneter untuk mencapai tujuan-tujuan akhir kebijakan moneter, yaitu mencapai kesejahteraan masyarakat.  Dalam </w:t>
      </w:r>
      <w:r w:rsidR="00920B87" w:rsidRPr="007D7937">
        <w:rPr>
          <w:lang w:val="id-ID"/>
        </w:rPr>
        <w:t>Pokok bahasan</w:t>
      </w:r>
      <w:r w:rsidRPr="007D7937">
        <w:rPr>
          <w:lang w:val="id-ID"/>
        </w:rPr>
        <w:t xml:space="preserve"> tersebut juga diidentifikasi beberapa kesulitan yang dihadapi dalam merancang kebijakan-kebijakan moneter yang efektif dan mendeskripsikan bagaimana BI dapat melaksanakan kebijakan moneter untuk mencapai tujuan-tujuan akhir tersebut.  </w:t>
      </w:r>
    </w:p>
    <w:p w14:paraId="0517BA78" w14:textId="77777777" w:rsidR="00C856D4" w:rsidRPr="007D7937" w:rsidRDefault="00C856D4" w:rsidP="00C856D4">
      <w:pPr>
        <w:jc w:val="both"/>
        <w:rPr>
          <w:lang w:val="id-ID"/>
        </w:rPr>
      </w:pPr>
      <w:r w:rsidRPr="007D7937">
        <w:rPr>
          <w:b/>
          <w:lang w:val="id-ID"/>
        </w:rPr>
        <w:t xml:space="preserve">Bagian 2 </w:t>
      </w:r>
      <w:r>
        <w:rPr>
          <w:b/>
          <w:lang w:val="id-ID"/>
        </w:rPr>
        <w:t>Keuangan Internasional dan Kebijakan</w:t>
      </w:r>
      <w:r w:rsidRPr="007D7937">
        <w:rPr>
          <w:b/>
          <w:lang w:val="id-ID"/>
        </w:rPr>
        <w:t xml:space="preserve"> Moneter</w:t>
      </w:r>
      <w:r>
        <w:rPr>
          <w:b/>
        </w:rPr>
        <w:t xml:space="preserve">, </w:t>
      </w:r>
      <w:r w:rsidRPr="007D7937">
        <w:rPr>
          <w:lang w:val="id-ID"/>
        </w:rPr>
        <w:t>difokuskan pada ekonomi moneter: bagaimana output dan inflasi ditentukan dan kaitan antara uang, pasar-pasar keuangan, lembaga-lembaga keuangan, dan perekonomian.</w:t>
      </w:r>
    </w:p>
    <w:p w14:paraId="241B5B48" w14:textId="0D4BB88E" w:rsidR="009547D0" w:rsidRPr="007D7937" w:rsidRDefault="009547D0" w:rsidP="00057F63">
      <w:pPr>
        <w:ind w:firstLine="288"/>
        <w:jc w:val="both"/>
        <w:rPr>
          <w:lang w:val="id-ID"/>
        </w:rPr>
      </w:pPr>
      <w:r w:rsidRPr="007D7937">
        <w:rPr>
          <w:lang w:val="id-ID"/>
        </w:rPr>
        <w:t xml:space="preserve">Pada </w:t>
      </w:r>
      <w:r w:rsidR="00920B87" w:rsidRPr="007D7937">
        <w:rPr>
          <w:b/>
          <w:lang w:val="id-ID"/>
        </w:rPr>
        <w:t>Pokok bahasan</w:t>
      </w:r>
      <w:r w:rsidRPr="007D7937">
        <w:rPr>
          <w:b/>
          <w:lang w:val="id-ID"/>
        </w:rPr>
        <w:t xml:space="preserve"> </w:t>
      </w:r>
      <w:r w:rsidR="008E6AB3" w:rsidRPr="007D7937">
        <w:rPr>
          <w:b/>
          <w:lang w:val="id-ID"/>
        </w:rPr>
        <w:t xml:space="preserve">Bab </w:t>
      </w:r>
      <w:r w:rsidRPr="007D7937">
        <w:rPr>
          <w:b/>
          <w:lang w:val="id-ID"/>
        </w:rPr>
        <w:t>1</w:t>
      </w:r>
      <w:r w:rsidR="008E6AB3" w:rsidRPr="007D7937">
        <w:rPr>
          <w:b/>
          <w:lang w:val="id-ID"/>
        </w:rPr>
        <w:t>7</w:t>
      </w:r>
      <w:r w:rsidRPr="007D7937">
        <w:rPr>
          <w:b/>
          <w:lang w:val="id-ID"/>
        </w:rPr>
        <w:t xml:space="preserve"> </w:t>
      </w:r>
      <w:r w:rsidR="008E6AB3" w:rsidRPr="007D7937">
        <w:rPr>
          <w:b/>
          <w:lang w:val="id-ID"/>
        </w:rPr>
        <w:t xml:space="preserve">Pasar Valuta Asing dan Pokok Bahasan 18 Bab </w:t>
      </w:r>
      <w:r w:rsidRPr="007D7937">
        <w:rPr>
          <w:b/>
          <w:lang w:val="id-ID"/>
        </w:rPr>
        <w:t xml:space="preserve">Sistem Keuangan Internasional </w:t>
      </w:r>
      <w:r w:rsidR="008E6AB3" w:rsidRPr="007D7937">
        <w:rPr>
          <w:lang w:val="id-ID"/>
        </w:rPr>
        <w:t>pembahasan tentang</w:t>
      </w:r>
      <w:r w:rsidRPr="007D7937">
        <w:rPr>
          <w:lang w:val="id-ID"/>
        </w:rPr>
        <w:t xml:space="preserve"> kebijakan moneter diperluas dengan mencakup beberapa pertimbangan internasional, seperti pemonitoran fluktuasi nilai tukar.  Setelah mendeskripsikan beberapa konsekuensi dari intervensi bank sentral dalam pasar valuta asing, dievaluasi keberhasilan dan kegagalan beberapa kesepakatan nilai tukar yang dibuat oleh bank sentral.</w:t>
      </w:r>
    </w:p>
    <w:p w14:paraId="0AC79DAC" w14:textId="1BF81BBD" w:rsidR="000C379D" w:rsidRDefault="000C379D" w:rsidP="00C856D4">
      <w:pPr>
        <w:jc w:val="both"/>
        <w:rPr>
          <w:b/>
          <w:lang w:val="id-ID"/>
        </w:rPr>
      </w:pPr>
      <w:r>
        <w:rPr>
          <w:b/>
          <w:lang w:val="id-ID"/>
        </w:rPr>
        <w:t>Bagian 3 Teori Moneter</w:t>
      </w:r>
    </w:p>
    <w:p w14:paraId="26F8892E" w14:textId="581F2BD1" w:rsidR="000C11F0" w:rsidRPr="007D7937" w:rsidRDefault="00920B87" w:rsidP="00057F63">
      <w:pPr>
        <w:ind w:firstLine="288"/>
        <w:jc w:val="both"/>
        <w:rPr>
          <w:lang w:val="id-ID"/>
        </w:rPr>
      </w:pPr>
      <w:r w:rsidRPr="007D7937">
        <w:rPr>
          <w:b/>
          <w:lang w:val="id-ID"/>
        </w:rPr>
        <w:t>Pokok bahasan</w:t>
      </w:r>
      <w:r w:rsidR="000C11F0" w:rsidRPr="007D7937">
        <w:rPr>
          <w:b/>
          <w:lang w:val="id-ID"/>
        </w:rPr>
        <w:t xml:space="preserve"> </w:t>
      </w:r>
      <w:r w:rsidR="008E6AB3" w:rsidRPr="007D7937">
        <w:rPr>
          <w:b/>
          <w:lang w:val="id-ID"/>
        </w:rPr>
        <w:t>19</w:t>
      </w:r>
      <w:r w:rsidR="000C11F0" w:rsidRPr="007D7937">
        <w:rPr>
          <w:b/>
          <w:lang w:val="id-ID"/>
        </w:rPr>
        <w:t xml:space="preserve"> </w:t>
      </w:r>
      <w:proofErr w:type="spellStart"/>
      <w:r w:rsidR="008C274E">
        <w:rPr>
          <w:b/>
        </w:rPr>
        <w:t>Teori</w:t>
      </w:r>
      <w:proofErr w:type="spellEnd"/>
      <w:r w:rsidR="008C274E">
        <w:rPr>
          <w:b/>
        </w:rPr>
        <w:t xml:space="preserve"> </w:t>
      </w:r>
      <w:proofErr w:type="spellStart"/>
      <w:r w:rsidR="008C274E">
        <w:rPr>
          <w:b/>
        </w:rPr>
        <w:t>kuantitas</w:t>
      </w:r>
      <w:proofErr w:type="spellEnd"/>
      <w:r w:rsidR="003E1638">
        <w:rPr>
          <w:b/>
        </w:rPr>
        <w:t>,</w:t>
      </w:r>
      <w:r w:rsidR="008C274E">
        <w:rPr>
          <w:b/>
        </w:rPr>
        <w:t xml:space="preserve"> </w:t>
      </w:r>
      <w:proofErr w:type="spellStart"/>
      <w:r w:rsidR="003E1638">
        <w:rPr>
          <w:b/>
        </w:rPr>
        <w:t>inflasi</w:t>
      </w:r>
      <w:proofErr w:type="spellEnd"/>
      <w:r w:rsidR="003E1638">
        <w:rPr>
          <w:b/>
        </w:rPr>
        <w:t xml:space="preserve"> </w:t>
      </w:r>
      <w:proofErr w:type="spellStart"/>
      <w:r w:rsidR="008C274E">
        <w:rPr>
          <w:b/>
        </w:rPr>
        <w:t>dan</w:t>
      </w:r>
      <w:proofErr w:type="spellEnd"/>
      <w:r w:rsidR="008C274E">
        <w:rPr>
          <w:b/>
        </w:rPr>
        <w:t xml:space="preserve"> </w:t>
      </w:r>
      <w:r w:rsidR="000C11F0" w:rsidRPr="007D7937">
        <w:rPr>
          <w:b/>
          <w:lang w:val="id-ID"/>
        </w:rPr>
        <w:t>Permintaan Uang</w:t>
      </w:r>
      <w:r w:rsidR="000C11F0" w:rsidRPr="007D7937">
        <w:rPr>
          <w:lang w:val="id-ID"/>
        </w:rPr>
        <w:t xml:space="preserve"> memulai analisis dengan mempelajari perilaku uang di pasar uang yang ditentukan oleh penawaran uang dan permintaan uang.  Dalam </w:t>
      </w:r>
      <w:r w:rsidRPr="007D7937">
        <w:rPr>
          <w:lang w:val="id-ID"/>
        </w:rPr>
        <w:t>Pokok bahasan</w:t>
      </w:r>
      <w:r w:rsidR="000C11F0" w:rsidRPr="007D7937">
        <w:rPr>
          <w:lang w:val="id-ID"/>
        </w:rPr>
        <w:t xml:space="preserve"> ini digunakan model-model permintaan uang untuk menjelaskan mengapa individu dan rumah tangga memegang uang (money balance).</w:t>
      </w:r>
    </w:p>
    <w:p w14:paraId="27B37E4F" w14:textId="2E09833F" w:rsidR="003706E1" w:rsidRPr="007D7937" w:rsidRDefault="00920B87" w:rsidP="00057F63">
      <w:pPr>
        <w:ind w:firstLine="288"/>
        <w:jc w:val="both"/>
        <w:rPr>
          <w:lang w:val="id-ID"/>
        </w:rPr>
      </w:pPr>
      <w:r w:rsidRPr="007D7937">
        <w:rPr>
          <w:b/>
          <w:lang w:val="id-ID"/>
        </w:rPr>
        <w:t>Pokok bahasan</w:t>
      </w:r>
      <w:r w:rsidR="000C11F0" w:rsidRPr="007D7937">
        <w:rPr>
          <w:b/>
          <w:lang w:val="id-ID"/>
        </w:rPr>
        <w:t xml:space="preserve"> </w:t>
      </w:r>
      <w:r w:rsidR="008E6AB3" w:rsidRPr="007D7937">
        <w:rPr>
          <w:b/>
          <w:lang w:val="id-ID"/>
        </w:rPr>
        <w:t>20</w:t>
      </w:r>
      <w:r w:rsidR="000C11F0" w:rsidRPr="007D7937">
        <w:rPr>
          <w:b/>
          <w:lang w:val="id-ID"/>
        </w:rPr>
        <w:t xml:space="preserve"> </w:t>
      </w:r>
      <w:proofErr w:type="spellStart"/>
      <w:r w:rsidR="003E1638">
        <w:rPr>
          <w:b/>
        </w:rPr>
        <w:t>Kurva</w:t>
      </w:r>
      <w:proofErr w:type="spellEnd"/>
      <w:r w:rsidR="003E1638">
        <w:rPr>
          <w:b/>
        </w:rPr>
        <w:t xml:space="preserve"> IS </w:t>
      </w:r>
      <w:r w:rsidR="000C11F0" w:rsidRPr="007D7937">
        <w:rPr>
          <w:lang w:val="id-ID"/>
        </w:rPr>
        <w:t>membahas Model IS-LM untuk menjelaskan kaitan antara penenruan suku bunga di pasar aset dan penentuan output di pasar barang dan jasa.</w:t>
      </w:r>
      <w:r w:rsidR="008E6AB3" w:rsidRPr="007D7937">
        <w:rPr>
          <w:lang w:val="id-ID"/>
        </w:rPr>
        <w:t xml:space="preserve">  Sedangkan </w:t>
      </w:r>
      <w:r w:rsidR="008E6AB3" w:rsidRPr="007D7937">
        <w:rPr>
          <w:b/>
          <w:lang w:val="id-ID"/>
        </w:rPr>
        <w:t>Pokok Bahasan Bab 21</w:t>
      </w:r>
      <w:r w:rsidR="008E6AB3" w:rsidRPr="007D7937">
        <w:rPr>
          <w:lang w:val="id-ID"/>
        </w:rPr>
        <w:t xml:space="preserve"> </w:t>
      </w:r>
      <w:proofErr w:type="spellStart"/>
      <w:r w:rsidR="003E1638" w:rsidRPr="003E1638">
        <w:rPr>
          <w:b/>
        </w:rPr>
        <w:t>Kebijakan</w:t>
      </w:r>
      <w:proofErr w:type="spellEnd"/>
      <w:r w:rsidR="003E1638" w:rsidRPr="003E1638">
        <w:rPr>
          <w:b/>
        </w:rPr>
        <w:t xml:space="preserve"> </w:t>
      </w:r>
      <w:proofErr w:type="spellStart"/>
      <w:r w:rsidR="003E1638" w:rsidRPr="003E1638">
        <w:rPr>
          <w:b/>
        </w:rPr>
        <w:t>Moneter</w:t>
      </w:r>
      <w:proofErr w:type="spellEnd"/>
      <w:r w:rsidR="003E1638" w:rsidRPr="003E1638">
        <w:rPr>
          <w:b/>
        </w:rPr>
        <w:t xml:space="preserve"> </w:t>
      </w:r>
      <w:proofErr w:type="spellStart"/>
      <w:r w:rsidR="003E1638" w:rsidRPr="003E1638">
        <w:rPr>
          <w:b/>
        </w:rPr>
        <w:t>dan</w:t>
      </w:r>
      <w:proofErr w:type="spellEnd"/>
      <w:r w:rsidR="003E1638" w:rsidRPr="003E1638">
        <w:rPr>
          <w:b/>
        </w:rPr>
        <w:t xml:space="preserve"> </w:t>
      </w:r>
      <w:proofErr w:type="spellStart"/>
      <w:r w:rsidR="003E1638" w:rsidRPr="003E1638">
        <w:rPr>
          <w:b/>
        </w:rPr>
        <w:t>Kurva</w:t>
      </w:r>
      <w:proofErr w:type="spellEnd"/>
      <w:r w:rsidR="003E1638" w:rsidRPr="003E1638">
        <w:rPr>
          <w:b/>
        </w:rPr>
        <w:t xml:space="preserve"> </w:t>
      </w:r>
      <w:proofErr w:type="spellStart"/>
      <w:r w:rsidR="003E1638" w:rsidRPr="003E1638">
        <w:rPr>
          <w:b/>
        </w:rPr>
        <w:lastRenderedPageBreak/>
        <w:t>Permintaan</w:t>
      </w:r>
      <w:proofErr w:type="spellEnd"/>
      <w:r w:rsidR="003E1638" w:rsidRPr="003E1638">
        <w:rPr>
          <w:b/>
        </w:rPr>
        <w:t xml:space="preserve"> </w:t>
      </w:r>
      <w:proofErr w:type="spellStart"/>
      <w:r w:rsidR="003E1638" w:rsidRPr="003E1638">
        <w:rPr>
          <w:b/>
        </w:rPr>
        <w:t>Agregat</w:t>
      </w:r>
      <w:proofErr w:type="spellEnd"/>
      <w:r w:rsidR="003E1638">
        <w:t xml:space="preserve"> </w:t>
      </w:r>
      <w:r w:rsidR="008E6AB3" w:rsidRPr="007D7937">
        <w:rPr>
          <w:lang w:val="id-ID"/>
        </w:rPr>
        <w:t xml:space="preserve">membahas interaksi antara kebijakan </w:t>
      </w:r>
      <w:proofErr w:type="spellStart"/>
      <w:r w:rsidR="00C718DE">
        <w:t>moneter</w:t>
      </w:r>
      <w:proofErr w:type="spellEnd"/>
      <w:r w:rsidR="00C718DE">
        <w:t xml:space="preserve"> </w:t>
      </w:r>
      <w:proofErr w:type="spellStart"/>
      <w:r w:rsidR="00C718DE">
        <w:t>kurva</w:t>
      </w:r>
      <w:proofErr w:type="spellEnd"/>
      <w:r w:rsidR="00C718DE">
        <w:t xml:space="preserve"> </w:t>
      </w:r>
      <w:proofErr w:type="spellStart"/>
      <w:r w:rsidR="00C718DE">
        <w:t>permintaan</w:t>
      </w:r>
      <w:proofErr w:type="spellEnd"/>
      <w:r w:rsidR="00C718DE">
        <w:t xml:space="preserve"> </w:t>
      </w:r>
      <w:proofErr w:type="spellStart"/>
      <w:r w:rsidR="00C718DE">
        <w:t>agregat</w:t>
      </w:r>
      <w:proofErr w:type="spellEnd"/>
      <w:r w:rsidR="00C718DE">
        <w:t>.</w:t>
      </w:r>
    </w:p>
    <w:p w14:paraId="2C0152F3" w14:textId="2C29964C" w:rsidR="003706E1" w:rsidRPr="007D7937" w:rsidRDefault="00920B87" w:rsidP="00057F63">
      <w:pPr>
        <w:ind w:firstLine="288"/>
        <w:jc w:val="both"/>
        <w:rPr>
          <w:b/>
          <w:i/>
          <w:lang w:val="id-ID"/>
        </w:rPr>
      </w:pPr>
      <w:r w:rsidRPr="007D7937">
        <w:rPr>
          <w:b/>
          <w:lang w:val="id-ID"/>
        </w:rPr>
        <w:t>Pokok bahasan</w:t>
      </w:r>
      <w:r w:rsidR="000C11F0" w:rsidRPr="007D7937">
        <w:rPr>
          <w:b/>
          <w:lang w:val="id-ID"/>
        </w:rPr>
        <w:t xml:space="preserve"> </w:t>
      </w:r>
      <w:r w:rsidR="008E6AB3" w:rsidRPr="007D7937">
        <w:rPr>
          <w:b/>
          <w:lang w:val="id-ID"/>
        </w:rPr>
        <w:t>22</w:t>
      </w:r>
      <w:r w:rsidR="000C11F0" w:rsidRPr="007D7937">
        <w:rPr>
          <w:b/>
          <w:lang w:val="id-ID"/>
        </w:rPr>
        <w:t xml:space="preserve"> </w:t>
      </w:r>
      <w:proofErr w:type="spellStart"/>
      <w:r w:rsidR="00C718DE">
        <w:rPr>
          <w:b/>
        </w:rPr>
        <w:t>Analisis</w:t>
      </w:r>
      <w:proofErr w:type="spellEnd"/>
      <w:r w:rsidR="00C718DE">
        <w:rPr>
          <w:b/>
        </w:rPr>
        <w:t xml:space="preserve"> </w:t>
      </w:r>
      <w:r w:rsidR="000C11F0" w:rsidRPr="007D7937">
        <w:rPr>
          <w:b/>
          <w:lang w:val="id-ID"/>
        </w:rPr>
        <w:t>Permintaan Agregat dan Penawaran Agregat</w:t>
      </w:r>
      <w:r w:rsidR="000C11F0" w:rsidRPr="007D7937">
        <w:rPr>
          <w:lang w:val="id-ID"/>
        </w:rPr>
        <w:t xml:space="preserve"> membahas model permintaan agregat dan penawaran agregat yang difokuskan pada pemahaman, pengevaluasian, dan prediksi pengaruh berbagai perubahan permintaan agregat dan penawaran agregat terhadap output dan tingkat harga.</w:t>
      </w:r>
    </w:p>
    <w:p w14:paraId="49D7FB3C" w14:textId="2051F571" w:rsidR="003706E1" w:rsidRPr="007D7937" w:rsidRDefault="00920B87" w:rsidP="00057F63">
      <w:pPr>
        <w:ind w:firstLine="288"/>
        <w:jc w:val="both"/>
        <w:rPr>
          <w:b/>
          <w:i/>
          <w:lang w:val="id-ID"/>
        </w:rPr>
      </w:pPr>
      <w:r w:rsidRPr="007D7937">
        <w:rPr>
          <w:b/>
          <w:lang w:val="id-ID"/>
        </w:rPr>
        <w:t>Pokok bahasan</w:t>
      </w:r>
      <w:r w:rsidR="000C11F0" w:rsidRPr="007D7937">
        <w:rPr>
          <w:b/>
          <w:lang w:val="id-ID"/>
        </w:rPr>
        <w:t xml:space="preserve"> </w:t>
      </w:r>
      <w:r w:rsidR="008E6AB3" w:rsidRPr="007D7937">
        <w:rPr>
          <w:b/>
          <w:lang w:val="id-ID"/>
        </w:rPr>
        <w:t>23</w:t>
      </w:r>
      <w:r w:rsidR="000C11F0" w:rsidRPr="007D7937">
        <w:rPr>
          <w:b/>
          <w:lang w:val="id-ID"/>
        </w:rPr>
        <w:t xml:space="preserve"> </w:t>
      </w:r>
      <w:proofErr w:type="spellStart"/>
      <w:r w:rsidR="00C718DE">
        <w:rPr>
          <w:b/>
        </w:rPr>
        <w:t>Teori</w:t>
      </w:r>
      <w:proofErr w:type="spellEnd"/>
      <w:r w:rsidR="00C718DE">
        <w:rPr>
          <w:b/>
        </w:rPr>
        <w:t xml:space="preserve"> </w:t>
      </w:r>
      <w:proofErr w:type="spellStart"/>
      <w:r w:rsidR="00C718DE">
        <w:rPr>
          <w:b/>
        </w:rPr>
        <w:t>kebijakan</w:t>
      </w:r>
      <w:proofErr w:type="spellEnd"/>
      <w:r w:rsidR="00C718DE">
        <w:rPr>
          <w:b/>
        </w:rPr>
        <w:t xml:space="preserve"> m</w:t>
      </w:r>
      <w:r w:rsidR="008E6AB3" w:rsidRPr="007D7937">
        <w:rPr>
          <w:b/>
          <w:lang w:val="id-ID"/>
        </w:rPr>
        <w:t xml:space="preserve">oneter </w:t>
      </w:r>
      <w:r w:rsidR="000C11F0" w:rsidRPr="007D7937">
        <w:rPr>
          <w:lang w:val="id-ID"/>
        </w:rPr>
        <w:t>mempelajari model-model dan bukti-bukti tentang kaitan antara penawaran uang dan output dan menyajikan beberapa aplikasi pada beberapa episode kebijakan moneter.</w:t>
      </w:r>
    </w:p>
    <w:p w14:paraId="39462BA9" w14:textId="77777777" w:rsidR="00C718DE" w:rsidRPr="007D7937" w:rsidRDefault="00920B87" w:rsidP="00C718DE">
      <w:pPr>
        <w:ind w:firstLine="288"/>
        <w:jc w:val="both"/>
        <w:rPr>
          <w:b/>
          <w:i/>
          <w:lang w:val="id-ID"/>
        </w:rPr>
      </w:pPr>
      <w:r w:rsidRPr="007D7937">
        <w:rPr>
          <w:b/>
          <w:lang w:val="id-ID"/>
        </w:rPr>
        <w:t>Pokok bahasan</w:t>
      </w:r>
      <w:r w:rsidR="000C11F0" w:rsidRPr="007D7937">
        <w:rPr>
          <w:b/>
          <w:lang w:val="id-ID"/>
        </w:rPr>
        <w:t xml:space="preserve"> </w:t>
      </w:r>
      <w:r w:rsidR="008E6AB3" w:rsidRPr="007D7937">
        <w:rPr>
          <w:b/>
          <w:lang w:val="id-ID"/>
        </w:rPr>
        <w:t>24</w:t>
      </w:r>
      <w:r w:rsidR="000C11F0" w:rsidRPr="007D7937">
        <w:rPr>
          <w:b/>
          <w:lang w:val="id-ID"/>
        </w:rPr>
        <w:t xml:space="preserve"> </w:t>
      </w:r>
      <w:proofErr w:type="spellStart"/>
      <w:r w:rsidR="00C718DE">
        <w:rPr>
          <w:b/>
        </w:rPr>
        <w:t>Peran</w:t>
      </w:r>
      <w:proofErr w:type="spellEnd"/>
      <w:r w:rsidR="00C718DE">
        <w:rPr>
          <w:b/>
        </w:rPr>
        <w:t xml:space="preserve"> </w:t>
      </w:r>
      <w:proofErr w:type="spellStart"/>
      <w:r w:rsidR="00C718DE">
        <w:rPr>
          <w:b/>
        </w:rPr>
        <w:t>ekspektasi</w:t>
      </w:r>
      <w:proofErr w:type="spellEnd"/>
      <w:r w:rsidR="00C718DE">
        <w:rPr>
          <w:b/>
        </w:rPr>
        <w:t xml:space="preserve"> </w:t>
      </w:r>
      <w:proofErr w:type="spellStart"/>
      <w:r w:rsidR="00C718DE">
        <w:rPr>
          <w:b/>
        </w:rPr>
        <w:t>dalam</w:t>
      </w:r>
      <w:proofErr w:type="spellEnd"/>
      <w:r w:rsidR="00C718DE">
        <w:rPr>
          <w:b/>
        </w:rPr>
        <w:t xml:space="preserve"> </w:t>
      </w:r>
      <w:proofErr w:type="spellStart"/>
      <w:r w:rsidR="00C718DE">
        <w:rPr>
          <w:b/>
        </w:rPr>
        <w:t>kebijakan</w:t>
      </w:r>
      <w:proofErr w:type="spellEnd"/>
      <w:r w:rsidR="00C718DE">
        <w:rPr>
          <w:b/>
        </w:rPr>
        <w:t xml:space="preserve"> </w:t>
      </w:r>
      <w:proofErr w:type="spellStart"/>
      <w:r w:rsidR="00C718DE">
        <w:rPr>
          <w:b/>
        </w:rPr>
        <w:t>moneter</w:t>
      </w:r>
      <w:proofErr w:type="spellEnd"/>
      <w:r w:rsidR="000C11F0" w:rsidRPr="007D7937">
        <w:rPr>
          <w:lang w:val="id-ID"/>
        </w:rPr>
        <w:t xml:space="preserve"> </w:t>
      </w:r>
      <w:r w:rsidR="00C718DE" w:rsidRPr="007D7937">
        <w:rPr>
          <w:lang w:val="id-ID"/>
        </w:rPr>
        <w:t>membahas teori dan revolusi ekspektasi rasional yang telah mengubah pemikiran para ekonom tentang bagaimana melaksanakan kebijakan moneter.</w:t>
      </w:r>
    </w:p>
    <w:p w14:paraId="6C570204" w14:textId="0BA2E22E" w:rsidR="00C718DE" w:rsidRPr="007D7937" w:rsidRDefault="00005C4A" w:rsidP="00C718DE">
      <w:pPr>
        <w:ind w:firstLine="288"/>
        <w:jc w:val="both"/>
        <w:rPr>
          <w:lang w:val="id-ID"/>
        </w:rPr>
      </w:pPr>
      <w:r w:rsidRPr="007D7937">
        <w:rPr>
          <w:b/>
          <w:lang w:val="id-ID"/>
        </w:rPr>
        <w:t>Pokok bahasan 2</w:t>
      </w:r>
      <w:r w:rsidR="008E6AB3" w:rsidRPr="007D7937">
        <w:rPr>
          <w:b/>
          <w:lang w:val="id-ID"/>
        </w:rPr>
        <w:t>5</w:t>
      </w:r>
      <w:r w:rsidRPr="007D7937">
        <w:rPr>
          <w:b/>
          <w:lang w:val="id-ID"/>
        </w:rPr>
        <w:t xml:space="preserve"> </w:t>
      </w:r>
      <w:r w:rsidRPr="007D7937">
        <w:rPr>
          <w:b/>
          <w:iCs/>
          <w:lang w:val="id-ID"/>
        </w:rPr>
        <w:t xml:space="preserve">Inflasi: </w:t>
      </w:r>
      <w:proofErr w:type="spellStart"/>
      <w:r w:rsidR="00C718DE">
        <w:rPr>
          <w:b/>
          <w:iCs/>
        </w:rPr>
        <w:t>Mekanisme</w:t>
      </w:r>
      <w:proofErr w:type="spellEnd"/>
      <w:r w:rsidR="00C718DE">
        <w:rPr>
          <w:b/>
          <w:iCs/>
        </w:rPr>
        <w:t xml:space="preserve"> </w:t>
      </w:r>
      <w:proofErr w:type="spellStart"/>
      <w:r w:rsidR="003E1638">
        <w:rPr>
          <w:b/>
          <w:iCs/>
        </w:rPr>
        <w:t>Transmisi</w:t>
      </w:r>
      <w:proofErr w:type="spellEnd"/>
      <w:r w:rsidR="003E1638">
        <w:rPr>
          <w:b/>
          <w:iCs/>
        </w:rPr>
        <w:t xml:space="preserve"> </w:t>
      </w:r>
      <w:proofErr w:type="spellStart"/>
      <w:r w:rsidR="00C718DE">
        <w:rPr>
          <w:b/>
          <w:iCs/>
        </w:rPr>
        <w:t>Kebijakan</w:t>
      </w:r>
      <w:proofErr w:type="spellEnd"/>
      <w:r w:rsidR="00C718DE">
        <w:rPr>
          <w:b/>
          <w:iCs/>
        </w:rPr>
        <w:t xml:space="preserve"> </w:t>
      </w:r>
      <w:proofErr w:type="spellStart"/>
      <w:r w:rsidR="00C718DE">
        <w:rPr>
          <w:b/>
          <w:iCs/>
        </w:rPr>
        <w:t>Moneter</w:t>
      </w:r>
      <w:proofErr w:type="spellEnd"/>
      <w:r w:rsidRPr="007D7937">
        <w:rPr>
          <w:lang w:val="id-ID"/>
        </w:rPr>
        <w:t xml:space="preserve"> </w:t>
      </w:r>
      <w:r w:rsidR="00C718DE" w:rsidRPr="007D7937">
        <w:rPr>
          <w:lang w:val="id-ID"/>
        </w:rPr>
        <w:t>membahas kaitan antara uang dan inflasi dengan menggunakan analisis permintaan agregat dan penawaran agregat, sebab-sebab dan konsekuensi inflasi, kaitan antara pertumbuhan suplai uang dan  inflasi, pengaruh inflasi terhadap konsumen dan perusahaan, dan cara-cara yang digunakan dalam kebijakan moneter untuk menurunkan inflasi.dan bagaimana penanggulangan inflasi selama ini dilakukan.</w:t>
      </w:r>
    </w:p>
    <w:p w14:paraId="63F58BFB" w14:textId="60F54D5C" w:rsidR="00005C4A" w:rsidRPr="007D7937" w:rsidRDefault="00005C4A" w:rsidP="00057F63">
      <w:pPr>
        <w:ind w:firstLine="288"/>
        <w:jc w:val="both"/>
        <w:rPr>
          <w:b/>
          <w:i/>
          <w:lang w:val="id-ID"/>
        </w:rPr>
      </w:pPr>
    </w:p>
    <w:p w14:paraId="5E07FF2A" w14:textId="77777777" w:rsidR="00441D02" w:rsidRPr="007D7937" w:rsidRDefault="00441D02" w:rsidP="00B175D1">
      <w:pPr>
        <w:pStyle w:val="MCQList1"/>
        <w:tabs>
          <w:tab w:val="clear" w:pos="1440"/>
          <w:tab w:val="left" w:pos="1354"/>
        </w:tabs>
        <w:spacing w:before="0" w:after="40"/>
        <w:ind w:left="0" w:firstLine="0"/>
        <w:rPr>
          <w:rFonts w:ascii="Times New Roman" w:hAnsi="Times New Roman"/>
          <w:sz w:val="24"/>
          <w:lang w:val="id-ID"/>
        </w:rPr>
      </w:pPr>
    </w:p>
    <w:p w14:paraId="00280921" w14:textId="77777777" w:rsidR="008C7802" w:rsidRDefault="008C7802" w:rsidP="00057F63">
      <w:pPr>
        <w:jc w:val="both"/>
        <w:rPr>
          <w:b/>
          <w:bCs/>
          <w:sz w:val="28"/>
          <w:szCs w:val="28"/>
          <w:lang w:val="id-ID"/>
        </w:rPr>
      </w:pPr>
    </w:p>
    <w:p w14:paraId="1AF2F8DA" w14:textId="77777777" w:rsidR="000232A0" w:rsidRPr="007D7937" w:rsidRDefault="000232A0" w:rsidP="00057F63">
      <w:pPr>
        <w:jc w:val="both"/>
        <w:rPr>
          <w:sz w:val="20"/>
          <w:szCs w:val="20"/>
          <w:lang w:val="id-ID"/>
        </w:rPr>
      </w:pPr>
    </w:p>
    <w:p w14:paraId="76419012" w14:textId="1128FF61" w:rsidR="009A6111" w:rsidRPr="004D351B" w:rsidRDefault="00BE41F5" w:rsidP="00337D3E">
      <w:pPr>
        <w:jc w:val="right"/>
        <w:rPr>
          <w:rFonts w:ascii="Arial Narrow" w:hAnsi="Arial Narrow"/>
          <w:sz w:val="28"/>
          <w:szCs w:val="28"/>
        </w:rPr>
      </w:pPr>
      <w:r>
        <w:rPr>
          <w:b/>
          <w:sz w:val="28"/>
          <w:szCs w:val="28"/>
        </w:rPr>
        <w:t>Bandar Lampung</w:t>
      </w:r>
      <w:r w:rsidR="001A7186" w:rsidRPr="007D7937">
        <w:rPr>
          <w:b/>
          <w:sz w:val="28"/>
          <w:szCs w:val="28"/>
          <w:lang w:val="id-ID"/>
        </w:rPr>
        <w:t xml:space="preserve">, </w:t>
      </w:r>
      <w:proofErr w:type="spellStart"/>
      <w:r w:rsidR="00456AFA">
        <w:rPr>
          <w:b/>
          <w:sz w:val="28"/>
          <w:szCs w:val="28"/>
        </w:rPr>
        <w:t>Februari</w:t>
      </w:r>
      <w:proofErr w:type="spellEnd"/>
      <w:r w:rsidR="00456AFA">
        <w:rPr>
          <w:b/>
          <w:sz w:val="28"/>
          <w:szCs w:val="28"/>
        </w:rPr>
        <w:t xml:space="preserve"> 2022</w:t>
      </w:r>
    </w:p>
    <w:sectPr w:rsidR="009A6111" w:rsidRPr="004D351B" w:rsidSect="00057F63">
      <w:pgSz w:w="12240" w:h="15840"/>
      <w:pgMar w:top="2160" w:right="1728" w:bottom="1728"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339C"/>
    <w:multiLevelType w:val="hybridMultilevel"/>
    <w:tmpl w:val="D3B0A90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3F59A3"/>
    <w:multiLevelType w:val="hybridMultilevel"/>
    <w:tmpl w:val="F5BA7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C92908"/>
    <w:multiLevelType w:val="multilevel"/>
    <w:tmpl w:val="AEF219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4C5BC4"/>
    <w:multiLevelType w:val="hybridMultilevel"/>
    <w:tmpl w:val="6190418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6E3684"/>
    <w:multiLevelType w:val="hybridMultilevel"/>
    <w:tmpl w:val="64AE01E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517F83"/>
    <w:multiLevelType w:val="hybridMultilevel"/>
    <w:tmpl w:val="1DC20A2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0E0C19"/>
    <w:multiLevelType w:val="hybridMultilevel"/>
    <w:tmpl w:val="C126486A"/>
    <w:lvl w:ilvl="0" w:tplc="C032F7BE">
      <w:start w:val="6"/>
      <w:numFmt w:val="bullet"/>
      <w:lvlText w:val="-"/>
      <w:lvlJc w:val="left"/>
      <w:pPr>
        <w:ind w:left="1080" w:hanging="360"/>
      </w:pPr>
      <w:rPr>
        <w:rFonts w:ascii="Cambria" w:eastAsia="Calibri" w:hAnsi="Cambria"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15:restartNumberingAfterBreak="0">
    <w:nsid w:val="6C5127FD"/>
    <w:multiLevelType w:val="hybridMultilevel"/>
    <w:tmpl w:val="8902B0BA"/>
    <w:lvl w:ilvl="0" w:tplc="51E880FC">
      <w:start w:val="1"/>
      <w:numFmt w:val="decimal"/>
      <w:lvlText w:val="%1."/>
      <w:lvlJc w:val="left"/>
      <w:pPr>
        <w:tabs>
          <w:tab w:val="num" w:pos="360"/>
        </w:tabs>
        <w:ind w:left="360" w:hanging="360"/>
      </w:pPr>
    </w:lvl>
    <w:lvl w:ilvl="1" w:tplc="DB6C63B4">
      <w:start w:val="164"/>
      <w:numFmt w:val="bullet"/>
      <w:lvlText w:val="–"/>
      <w:lvlJc w:val="left"/>
      <w:pPr>
        <w:tabs>
          <w:tab w:val="num" w:pos="1080"/>
        </w:tabs>
        <w:ind w:left="1080" w:hanging="360"/>
      </w:pPr>
      <w:rPr>
        <w:rFonts w:ascii="Times New Roman" w:hAnsi="Times New Roman" w:hint="default"/>
      </w:rPr>
    </w:lvl>
    <w:lvl w:ilvl="2" w:tplc="4EDCABA4" w:tentative="1">
      <w:start w:val="1"/>
      <w:numFmt w:val="decimal"/>
      <w:lvlText w:val="%3."/>
      <w:lvlJc w:val="left"/>
      <w:pPr>
        <w:tabs>
          <w:tab w:val="num" w:pos="1800"/>
        </w:tabs>
        <w:ind w:left="1800" w:hanging="360"/>
      </w:pPr>
    </w:lvl>
    <w:lvl w:ilvl="3" w:tplc="5C0A77B0" w:tentative="1">
      <w:start w:val="1"/>
      <w:numFmt w:val="decimal"/>
      <w:lvlText w:val="%4."/>
      <w:lvlJc w:val="left"/>
      <w:pPr>
        <w:tabs>
          <w:tab w:val="num" w:pos="2520"/>
        </w:tabs>
        <w:ind w:left="2520" w:hanging="360"/>
      </w:pPr>
    </w:lvl>
    <w:lvl w:ilvl="4" w:tplc="3B164D4A" w:tentative="1">
      <w:start w:val="1"/>
      <w:numFmt w:val="decimal"/>
      <w:lvlText w:val="%5."/>
      <w:lvlJc w:val="left"/>
      <w:pPr>
        <w:tabs>
          <w:tab w:val="num" w:pos="3240"/>
        </w:tabs>
        <w:ind w:left="3240" w:hanging="360"/>
      </w:pPr>
    </w:lvl>
    <w:lvl w:ilvl="5" w:tplc="6304F5A8" w:tentative="1">
      <w:start w:val="1"/>
      <w:numFmt w:val="decimal"/>
      <w:lvlText w:val="%6."/>
      <w:lvlJc w:val="left"/>
      <w:pPr>
        <w:tabs>
          <w:tab w:val="num" w:pos="3960"/>
        </w:tabs>
        <w:ind w:left="3960" w:hanging="360"/>
      </w:pPr>
    </w:lvl>
    <w:lvl w:ilvl="6" w:tplc="B13485DC" w:tentative="1">
      <w:start w:val="1"/>
      <w:numFmt w:val="decimal"/>
      <w:lvlText w:val="%7."/>
      <w:lvlJc w:val="left"/>
      <w:pPr>
        <w:tabs>
          <w:tab w:val="num" w:pos="4680"/>
        </w:tabs>
        <w:ind w:left="4680" w:hanging="360"/>
      </w:pPr>
    </w:lvl>
    <w:lvl w:ilvl="7" w:tplc="EB6297C2" w:tentative="1">
      <w:start w:val="1"/>
      <w:numFmt w:val="decimal"/>
      <w:lvlText w:val="%8."/>
      <w:lvlJc w:val="left"/>
      <w:pPr>
        <w:tabs>
          <w:tab w:val="num" w:pos="5400"/>
        </w:tabs>
        <w:ind w:left="5400" w:hanging="360"/>
      </w:pPr>
    </w:lvl>
    <w:lvl w:ilvl="8" w:tplc="886AA9EC" w:tentative="1">
      <w:start w:val="1"/>
      <w:numFmt w:val="decimal"/>
      <w:lvlText w:val="%9."/>
      <w:lvlJc w:val="left"/>
      <w:pPr>
        <w:tabs>
          <w:tab w:val="num" w:pos="6120"/>
        </w:tabs>
        <w:ind w:left="6120" w:hanging="360"/>
      </w:pPr>
    </w:lvl>
  </w:abstractNum>
  <w:abstractNum w:abstractNumId="8" w15:restartNumberingAfterBreak="0">
    <w:nsid w:val="79724FD4"/>
    <w:multiLevelType w:val="hybridMultilevel"/>
    <w:tmpl w:val="40FA34FA"/>
    <w:lvl w:ilvl="0" w:tplc="04090019">
      <w:start w:val="1"/>
      <w:numFmt w:val="lowerLetter"/>
      <w:lvlText w:val="%1."/>
      <w:lvlJc w:val="left"/>
      <w:pPr>
        <w:tabs>
          <w:tab w:val="num" w:pos="2421"/>
        </w:tabs>
        <w:ind w:left="2421" w:hanging="360"/>
      </w:pPr>
    </w:lvl>
    <w:lvl w:ilvl="1" w:tplc="E2BCFC52">
      <w:start w:val="1"/>
      <w:numFmt w:val="decimal"/>
      <w:lvlText w:val="%2."/>
      <w:lvlJc w:val="left"/>
      <w:pPr>
        <w:tabs>
          <w:tab w:val="num" w:pos="3141"/>
        </w:tabs>
        <w:ind w:left="3141" w:hanging="360"/>
      </w:pPr>
      <w:rPr>
        <w:rFonts w:hint="default"/>
      </w:r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A4E61C8"/>
    <w:multiLevelType w:val="hybridMultilevel"/>
    <w:tmpl w:val="CFEC0C42"/>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0"/>
  </w:num>
  <w:num w:numId="5">
    <w:abstractNumId w:val="7"/>
  </w:num>
  <w:num w:numId="6">
    <w:abstractNumId w:val="2"/>
  </w:num>
  <w:num w:numId="7">
    <w:abstractNumId w:val="5"/>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26"/>
    <w:rsid w:val="000000FE"/>
    <w:rsid w:val="00005C4A"/>
    <w:rsid w:val="00012995"/>
    <w:rsid w:val="000232A0"/>
    <w:rsid w:val="00057F63"/>
    <w:rsid w:val="00061E29"/>
    <w:rsid w:val="00075CCB"/>
    <w:rsid w:val="00092FCE"/>
    <w:rsid w:val="00094B35"/>
    <w:rsid w:val="000A4F91"/>
    <w:rsid w:val="000C11F0"/>
    <w:rsid w:val="000C379D"/>
    <w:rsid w:val="000D6E7E"/>
    <w:rsid w:val="000F2A68"/>
    <w:rsid w:val="000F6B24"/>
    <w:rsid w:val="00101BB9"/>
    <w:rsid w:val="001160B1"/>
    <w:rsid w:val="00116C0E"/>
    <w:rsid w:val="00144580"/>
    <w:rsid w:val="00153651"/>
    <w:rsid w:val="00180743"/>
    <w:rsid w:val="001853AF"/>
    <w:rsid w:val="001941A1"/>
    <w:rsid w:val="001A67BF"/>
    <w:rsid w:val="001A7186"/>
    <w:rsid w:val="001C38CD"/>
    <w:rsid w:val="001E0269"/>
    <w:rsid w:val="001E73FC"/>
    <w:rsid w:val="001F385C"/>
    <w:rsid w:val="00201E08"/>
    <w:rsid w:val="00206822"/>
    <w:rsid w:val="00231EB8"/>
    <w:rsid w:val="00241D71"/>
    <w:rsid w:val="0024570B"/>
    <w:rsid w:val="00260174"/>
    <w:rsid w:val="00261FE5"/>
    <w:rsid w:val="0027648B"/>
    <w:rsid w:val="002A4987"/>
    <w:rsid w:val="002B6D4C"/>
    <w:rsid w:val="002C339F"/>
    <w:rsid w:val="002C5950"/>
    <w:rsid w:val="002D19F6"/>
    <w:rsid w:val="002E759E"/>
    <w:rsid w:val="002F79DB"/>
    <w:rsid w:val="00306BF4"/>
    <w:rsid w:val="0033351A"/>
    <w:rsid w:val="00337D3E"/>
    <w:rsid w:val="00367879"/>
    <w:rsid w:val="003706E1"/>
    <w:rsid w:val="00372FF7"/>
    <w:rsid w:val="00391101"/>
    <w:rsid w:val="003B4591"/>
    <w:rsid w:val="003C688E"/>
    <w:rsid w:val="003D2C42"/>
    <w:rsid w:val="003E1638"/>
    <w:rsid w:val="003E3E7A"/>
    <w:rsid w:val="003F4687"/>
    <w:rsid w:val="00401A8C"/>
    <w:rsid w:val="00412344"/>
    <w:rsid w:val="00436DA6"/>
    <w:rsid w:val="00441D02"/>
    <w:rsid w:val="00456AFA"/>
    <w:rsid w:val="0046225E"/>
    <w:rsid w:val="004737CC"/>
    <w:rsid w:val="00475D3E"/>
    <w:rsid w:val="004B6663"/>
    <w:rsid w:val="004C1161"/>
    <w:rsid w:val="004D351B"/>
    <w:rsid w:val="004F2556"/>
    <w:rsid w:val="00525A1A"/>
    <w:rsid w:val="005826F9"/>
    <w:rsid w:val="005859A4"/>
    <w:rsid w:val="00590890"/>
    <w:rsid w:val="005D167D"/>
    <w:rsid w:val="0060580D"/>
    <w:rsid w:val="00607BF3"/>
    <w:rsid w:val="0062021A"/>
    <w:rsid w:val="006223C4"/>
    <w:rsid w:val="0066729F"/>
    <w:rsid w:val="006858E9"/>
    <w:rsid w:val="00687213"/>
    <w:rsid w:val="006A2A77"/>
    <w:rsid w:val="006D1188"/>
    <w:rsid w:val="006D2C3A"/>
    <w:rsid w:val="006D7E87"/>
    <w:rsid w:val="006E3A80"/>
    <w:rsid w:val="006F24F1"/>
    <w:rsid w:val="007435E8"/>
    <w:rsid w:val="007613EE"/>
    <w:rsid w:val="00770B69"/>
    <w:rsid w:val="007B2B57"/>
    <w:rsid w:val="007D7937"/>
    <w:rsid w:val="00804751"/>
    <w:rsid w:val="00812422"/>
    <w:rsid w:val="00815547"/>
    <w:rsid w:val="008239F4"/>
    <w:rsid w:val="00824EDE"/>
    <w:rsid w:val="00895F85"/>
    <w:rsid w:val="008B177E"/>
    <w:rsid w:val="008C274E"/>
    <w:rsid w:val="008C3EAD"/>
    <w:rsid w:val="008C7802"/>
    <w:rsid w:val="008E6AB3"/>
    <w:rsid w:val="008F1B0E"/>
    <w:rsid w:val="00900816"/>
    <w:rsid w:val="009168BC"/>
    <w:rsid w:val="00917A0F"/>
    <w:rsid w:val="00920B87"/>
    <w:rsid w:val="0093596D"/>
    <w:rsid w:val="00950DDE"/>
    <w:rsid w:val="009547D0"/>
    <w:rsid w:val="00967985"/>
    <w:rsid w:val="00990191"/>
    <w:rsid w:val="009A3E5C"/>
    <w:rsid w:val="009A6111"/>
    <w:rsid w:val="009C519A"/>
    <w:rsid w:val="009D1275"/>
    <w:rsid w:val="009E1AFE"/>
    <w:rsid w:val="009E2B59"/>
    <w:rsid w:val="009F3226"/>
    <w:rsid w:val="00A125F8"/>
    <w:rsid w:val="00A22CFD"/>
    <w:rsid w:val="00A23656"/>
    <w:rsid w:val="00A26047"/>
    <w:rsid w:val="00A26E9F"/>
    <w:rsid w:val="00A40320"/>
    <w:rsid w:val="00A43B83"/>
    <w:rsid w:val="00A53292"/>
    <w:rsid w:val="00A76050"/>
    <w:rsid w:val="00A80F21"/>
    <w:rsid w:val="00AD6C2E"/>
    <w:rsid w:val="00AF2173"/>
    <w:rsid w:val="00B017D4"/>
    <w:rsid w:val="00B03F9D"/>
    <w:rsid w:val="00B175D1"/>
    <w:rsid w:val="00B31BCA"/>
    <w:rsid w:val="00B402CC"/>
    <w:rsid w:val="00B533FC"/>
    <w:rsid w:val="00B81510"/>
    <w:rsid w:val="00BA683C"/>
    <w:rsid w:val="00BC5FE4"/>
    <w:rsid w:val="00BD0262"/>
    <w:rsid w:val="00BE3DB9"/>
    <w:rsid w:val="00BE41F5"/>
    <w:rsid w:val="00BF3DBE"/>
    <w:rsid w:val="00C069C1"/>
    <w:rsid w:val="00C12360"/>
    <w:rsid w:val="00C505A2"/>
    <w:rsid w:val="00C51B50"/>
    <w:rsid w:val="00C51D8F"/>
    <w:rsid w:val="00C55F61"/>
    <w:rsid w:val="00C718DE"/>
    <w:rsid w:val="00C75C6B"/>
    <w:rsid w:val="00C856D4"/>
    <w:rsid w:val="00C90E3B"/>
    <w:rsid w:val="00CB52BC"/>
    <w:rsid w:val="00CC5B02"/>
    <w:rsid w:val="00CF45B3"/>
    <w:rsid w:val="00D01CE2"/>
    <w:rsid w:val="00D23EB0"/>
    <w:rsid w:val="00D36C64"/>
    <w:rsid w:val="00D568EB"/>
    <w:rsid w:val="00D85228"/>
    <w:rsid w:val="00D9190E"/>
    <w:rsid w:val="00D97DD2"/>
    <w:rsid w:val="00DB0E72"/>
    <w:rsid w:val="00DB7C92"/>
    <w:rsid w:val="00DC5529"/>
    <w:rsid w:val="00DD299C"/>
    <w:rsid w:val="00DD3EF2"/>
    <w:rsid w:val="00DE742E"/>
    <w:rsid w:val="00E06148"/>
    <w:rsid w:val="00E56F0E"/>
    <w:rsid w:val="00E61C2D"/>
    <w:rsid w:val="00E7704D"/>
    <w:rsid w:val="00EB2A3D"/>
    <w:rsid w:val="00EB49D0"/>
    <w:rsid w:val="00EB597E"/>
    <w:rsid w:val="00EC319B"/>
    <w:rsid w:val="00EC5897"/>
    <w:rsid w:val="00ED1684"/>
    <w:rsid w:val="00ED1A6A"/>
    <w:rsid w:val="00EF1942"/>
    <w:rsid w:val="00F23965"/>
    <w:rsid w:val="00F23A32"/>
    <w:rsid w:val="00F25072"/>
    <w:rsid w:val="00F2599D"/>
    <w:rsid w:val="00F340BB"/>
    <w:rsid w:val="00F378D5"/>
    <w:rsid w:val="00F610E1"/>
    <w:rsid w:val="00F651FC"/>
    <w:rsid w:val="00FA30E2"/>
    <w:rsid w:val="00FB7602"/>
    <w:rsid w:val="00FC08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1D619"/>
  <w15:docId w15:val="{56F303F3-0039-46C3-A7B0-5B02A3AC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F8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597E"/>
    <w:rPr>
      <w:color w:val="0000FF"/>
      <w:u w:val="single"/>
    </w:rPr>
  </w:style>
  <w:style w:type="paragraph" w:styleId="BodyTextIndent">
    <w:name w:val="Body Text Indent"/>
    <w:basedOn w:val="Normal"/>
    <w:rsid w:val="00EB597E"/>
    <w:pPr>
      <w:tabs>
        <w:tab w:val="left" w:pos="2340"/>
      </w:tabs>
      <w:ind w:left="567" w:hanging="567"/>
      <w:jc w:val="both"/>
    </w:pPr>
    <w:rPr>
      <w:rFonts w:ascii="Arial Narrow" w:hAnsi="Arial Narrow" w:cs="Arial"/>
      <w:lang w:val="id-ID"/>
    </w:rPr>
  </w:style>
  <w:style w:type="character" w:styleId="Strong">
    <w:name w:val="Strong"/>
    <w:qFormat/>
    <w:rsid w:val="0046225E"/>
    <w:rPr>
      <w:b/>
      <w:bCs/>
    </w:rPr>
  </w:style>
  <w:style w:type="paragraph" w:customStyle="1" w:styleId="MCQList1">
    <w:name w:val="MCQ_List1"/>
    <w:basedOn w:val="Normal"/>
    <w:rsid w:val="00A26E9F"/>
    <w:pPr>
      <w:keepNext/>
      <w:keepLines/>
      <w:tabs>
        <w:tab w:val="left" w:pos="1440"/>
      </w:tabs>
      <w:spacing w:before="200" w:after="60"/>
      <w:ind w:left="450" w:hanging="150"/>
      <w:outlineLvl w:val="2"/>
    </w:pPr>
    <w:rPr>
      <w:rFonts w:ascii="Times" w:hAnsi="Times"/>
      <w:snapToGrid w:val="0"/>
      <w:sz w:val="22"/>
      <w:szCs w:val="20"/>
    </w:rPr>
  </w:style>
  <w:style w:type="paragraph" w:styleId="ListParagraph">
    <w:name w:val="List Paragraph"/>
    <w:basedOn w:val="Normal"/>
    <w:uiPriority w:val="34"/>
    <w:qFormat/>
    <w:rsid w:val="008C7802"/>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210638">
      <w:bodyDiv w:val="1"/>
      <w:marLeft w:val="0"/>
      <w:marRight w:val="0"/>
      <w:marTop w:val="0"/>
      <w:marBottom w:val="0"/>
      <w:divBdr>
        <w:top w:val="none" w:sz="0" w:space="0" w:color="auto"/>
        <w:left w:val="none" w:sz="0" w:space="0" w:color="auto"/>
        <w:bottom w:val="none" w:sz="0" w:space="0" w:color="auto"/>
        <w:right w:val="none" w:sz="0" w:space="0" w:color="auto"/>
      </w:divBdr>
      <w:divsChild>
        <w:div w:id="1601639661">
          <w:marLeft w:val="0"/>
          <w:marRight w:val="0"/>
          <w:marTop w:val="0"/>
          <w:marBottom w:val="0"/>
          <w:divBdr>
            <w:top w:val="none" w:sz="0" w:space="0" w:color="auto"/>
            <w:left w:val="none" w:sz="0" w:space="0" w:color="auto"/>
            <w:bottom w:val="none" w:sz="0" w:space="0" w:color="auto"/>
            <w:right w:val="none" w:sz="0" w:space="0" w:color="auto"/>
          </w:divBdr>
          <w:divsChild>
            <w:div w:id="5593451">
              <w:marLeft w:val="0"/>
              <w:marRight w:val="0"/>
              <w:marTop w:val="0"/>
              <w:marBottom w:val="0"/>
              <w:divBdr>
                <w:top w:val="none" w:sz="0" w:space="0" w:color="auto"/>
                <w:left w:val="none" w:sz="0" w:space="0" w:color="auto"/>
                <w:bottom w:val="none" w:sz="0" w:space="0" w:color="auto"/>
                <w:right w:val="none" w:sz="0" w:space="0" w:color="auto"/>
              </w:divBdr>
            </w:div>
            <w:div w:id="214244819">
              <w:marLeft w:val="0"/>
              <w:marRight w:val="0"/>
              <w:marTop w:val="0"/>
              <w:marBottom w:val="0"/>
              <w:divBdr>
                <w:top w:val="none" w:sz="0" w:space="0" w:color="auto"/>
                <w:left w:val="none" w:sz="0" w:space="0" w:color="auto"/>
                <w:bottom w:val="none" w:sz="0" w:space="0" w:color="auto"/>
                <w:right w:val="none" w:sz="0" w:space="0" w:color="auto"/>
              </w:divBdr>
            </w:div>
            <w:div w:id="591091375">
              <w:marLeft w:val="0"/>
              <w:marRight w:val="0"/>
              <w:marTop w:val="0"/>
              <w:marBottom w:val="0"/>
              <w:divBdr>
                <w:top w:val="none" w:sz="0" w:space="0" w:color="auto"/>
                <w:left w:val="none" w:sz="0" w:space="0" w:color="auto"/>
                <w:bottom w:val="none" w:sz="0" w:space="0" w:color="auto"/>
                <w:right w:val="none" w:sz="0" w:space="0" w:color="auto"/>
              </w:divBdr>
            </w:div>
            <w:div w:id="692002830">
              <w:marLeft w:val="0"/>
              <w:marRight w:val="0"/>
              <w:marTop w:val="0"/>
              <w:marBottom w:val="0"/>
              <w:divBdr>
                <w:top w:val="none" w:sz="0" w:space="0" w:color="auto"/>
                <w:left w:val="none" w:sz="0" w:space="0" w:color="auto"/>
                <w:bottom w:val="none" w:sz="0" w:space="0" w:color="auto"/>
                <w:right w:val="none" w:sz="0" w:space="0" w:color="auto"/>
              </w:divBdr>
            </w:div>
            <w:div w:id="917206908">
              <w:marLeft w:val="0"/>
              <w:marRight w:val="0"/>
              <w:marTop w:val="0"/>
              <w:marBottom w:val="0"/>
              <w:divBdr>
                <w:top w:val="none" w:sz="0" w:space="0" w:color="auto"/>
                <w:left w:val="none" w:sz="0" w:space="0" w:color="auto"/>
                <w:bottom w:val="none" w:sz="0" w:space="0" w:color="auto"/>
                <w:right w:val="none" w:sz="0" w:space="0" w:color="auto"/>
              </w:divBdr>
            </w:div>
            <w:div w:id="969671142">
              <w:marLeft w:val="0"/>
              <w:marRight w:val="0"/>
              <w:marTop w:val="0"/>
              <w:marBottom w:val="0"/>
              <w:divBdr>
                <w:top w:val="none" w:sz="0" w:space="0" w:color="auto"/>
                <w:left w:val="none" w:sz="0" w:space="0" w:color="auto"/>
                <w:bottom w:val="none" w:sz="0" w:space="0" w:color="auto"/>
                <w:right w:val="none" w:sz="0" w:space="0" w:color="auto"/>
              </w:divBdr>
            </w:div>
            <w:div w:id="1092437462">
              <w:marLeft w:val="0"/>
              <w:marRight w:val="0"/>
              <w:marTop w:val="0"/>
              <w:marBottom w:val="0"/>
              <w:divBdr>
                <w:top w:val="none" w:sz="0" w:space="0" w:color="auto"/>
                <w:left w:val="none" w:sz="0" w:space="0" w:color="auto"/>
                <w:bottom w:val="none" w:sz="0" w:space="0" w:color="auto"/>
                <w:right w:val="none" w:sz="0" w:space="0" w:color="auto"/>
              </w:divBdr>
            </w:div>
            <w:div w:id="1595937006">
              <w:marLeft w:val="0"/>
              <w:marRight w:val="0"/>
              <w:marTop w:val="0"/>
              <w:marBottom w:val="0"/>
              <w:divBdr>
                <w:top w:val="none" w:sz="0" w:space="0" w:color="auto"/>
                <w:left w:val="none" w:sz="0" w:space="0" w:color="auto"/>
                <w:bottom w:val="none" w:sz="0" w:space="0" w:color="auto"/>
                <w:right w:val="none" w:sz="0" w:space="0" w:color="auto"/>
              </w:divBdr>
            </w:div>
            <w:div w:id="193478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64045-DC9A-430C-BEC5-62369D6D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yoke_muelgini</dc:creator>
  <cp:lastModifiedBy>Asus</cp:lastModifiedBy>
  <cp:revision>2</cp:revision>
  <dcterms:created xsi:type="dcterms:W3CDTF">2022-02-17T04:11:00Z</dcterms:created>
  <dcterms:modified xsi:type="dcterms:W3CDTF">2022-02-17T04:11:00Z</dcterms:modified>
</cp:coreProperties>
</file>