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7F" w:rsidRPr="007155EE" w:rsidRDefault="00C0677F" w:rsidP="00484419">
      <w:pPr>
        <w:pStyle w:val="ListParagraph"/>
        <w:ind w:left="0"/>
        <w:jc w:val="center"/>
        <w:outlineLvl w:val="2"/>
        <w:rPr>
          <w:rFonts w:asciiTheme="majorBidi" w:hAnsiTheme="majorBidi" w:cstheme="majorBidi"/>
          <w:b/>
          <w:bCs/>
        </w:rPr>
      </w:pPr>
      <w:bookmarkStart w:id="0" w:name="_Toc24624585"/>
      <w:r w:rsidRPr="007155EE">
        <w:rPr>
          <w:rFonts w:asciiTheme="majorBidi" w:hAnsiTheme="majorBidi" w:cstheme="majorBidi"/>
          <w:b/>
          <w:bCs/>
        </w:rPr>
        <w:t>PENUGASAN</w:t>
      </w:r>
      <w:bookmarkEnd w:id="0"/>
    </w:p>
    <w:p w:rsidR="00C0677F" w:rsidRPr="007155EE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866"/>
        <w:gridCol w:w="3455"/>
      </w:tblGrid>
      <w:tr w:rsidR="00C0677F" w:rsidRPr="007155EE" w:rsidTr="00C42507">
        <w:trPr>
          <w:trHeight w:val="1348"/>
        </w:trPr>
        <w:tc>
          <w:tcPr>
            <w:tcW w:w="2201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5CFC8A84" wp14:editId="5F5AC91C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gridSpan w:val="2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:rsidR="00C0677F" w:rsidRPr="007155EE" w:rsidRDefault="00C0677F" w:rsidP="00C42507">
            <w:pPr>
              <w:pStyle w:val="TableParagraph"/>
              <w:ind w:right="1255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:rsidR="00C0677F" w:rsidRPr="007155EE" w:rsidRDefault="00C0677F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:rsidR="00C0677F" w:rsidRPr="007155EE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:rsidR="00C0677F" w:rsidRPr="007155EE" w:rsidRDefault="00C0677F" w:rsidP="00C42507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RENCANA TUGAS MAHASISWA</w:t>
            </w:r>
          </w:p>
          <w:p w:rsidR="00C0677F" w:rsidRPr="007155EE" w:rsidRDefault="00C0677F" w:rsidP="00C42507">
            <w:pPr>
              <w:pStyle w:val="TableParagraph"/>
              <w:spacing w:line="304" w:lineRule="exact"/>
              <w:ind w:left="2102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1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Strategi</w:t>
            </w:r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>Pembelajaran</w:t>
            </w:r>
            <w:proofErr w:type="spellEnd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eastAsia="Calibri" w:hAnsiTheme="majorBidi" w:cstheme="majorBidi"/>
                <w:sz w:val="24"/>
                <w:szCs w:val="24"/>
              </w:rPr>
              <w:t>Sejarah</w:t>
            </w:r>
            <w:proofErr w:type="spellEnd"/>
          </w:p>
        </w:tc>
      </w:tr>
      <w:tr w:rsidR="00C0677F" w:rsidRPr="007155EE" w:rsidTr="00C42507">
        <w:trPr>
          <w:trHeight w:val="275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line="251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KODE/SKS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>SJ616</w:t>
            </w: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301/3 (3-0)</w:t>
            </w:r>
          </w:p>
        </w:tc>
      </w:tr>
      <w:tr w:rsidR="00C0677F" w:rsidRPr="007155EE" w:rsidTr="00C42507">
        <w:trPr>
          <w:trHeight w:val="505"/>
        </w:trPr>
        <w:tc>
          <w:tcPr>
            <w:tcW w:w="2201" w:type="dxa"/>
          </w:tcPr>
          <w:p w:rsidR="00C0677F" w:rsidRPr="007155EE" w:rsidRDefault="00C0677F" w:rsidP="00C42507">
            <w:pPr>
              <w:pStyle w:val="TableParagraph"/>
              <w:spacing w:before="4" w:line="252" w:lineRule="exact"/>
              <w:ind w:right="7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DOSEN PENGAMU</w:t>
            </w:r>
          </w:p>
        </w:tc>
        <w:tc>
          <w:tcPr>
            <w:tcW w:w="6321" w:type="dxa"/>
            <w:gridSpan w:val="2"/>
          </w:tcPr>
          <w:p w:rsidR="00C0677F" w:rsidRPr="007155EE" w:rsidRDefault="00C0677F" w:rsidP="00C42507">
            <w:pPr>
              <w:pStyle w:val="TableParagraph"/>
              <w:spacing w:line="249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Nur Indah Lestari</w:t>
            </w: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S.Pd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</w:p>
        </w:tc>
      </w:tr>
      <w:tr w:rsidR="00C0677F" w:rsidRPr="007155EE" w:rsidTr="00C42507">
        <w:trPr>
          <w:trHeight w:val="504"/>
        </w:trPr>
        <w:tc>
          <w:tcPr>
            <w:tcW w:w="5067" w:type="dxa"/>
            <w:gridSpan w:val="2"/>
          </w:tcPr>
          <w:p w:rsidR="00C0677F" w:rsidRPr="007155EE" w:rsidRDefault="00C0677F" w:rsidP="00C42507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:rsidR="00C0677F" w:rsidRPr="007155EE" w:rsidRDefault="00C0677F" w:rsidP="00C42507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C0677F" w:rsidRPr="007155EE" w:rsidTr="00C42507">
        <w:trPr>
          <w:trHeight w:val="252"/>
        </w:trPr>
        <w:tc>
          <w:tcPr>
            <w:tcW w:w="5067" w:type="dxa"/>
            <w:gridSpan w:val="2"/>
          </w:tcPr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:rsidR="00C0677F" w:rsidRPr="007155EE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 x 60”</w:t>
            </w:r>
          </w:p>
        </w:tc>
      </w:tr>
      <w:tr w:rsidR="00C0677F" w:rsidRPr="007155EE" w:rsidTr="00C42507">
        <w:trPr>
          <w:trHeight w:val="254"/>
        </w:trPr>
        <w:tc>
          <w:tcPr>
            <w:tcW w:w="8522" w:type="dxa"/>
            <w:gridSpan w:val="3"/>
          </w:tcPr>
          <w:p w:rsidR="00C0677F" w:rsidRPr="007155EE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C0677F" w:rsidRPr="007155EE" w:rsidTr="00C42507">
        <w:trPr>
          <w:trHeight w:val="505"/>
        </w:trPr>
        <w:tc>
          <w:tcPr>
            <w:tcW w:w="8522" w:type="dxa"/>
            <w:gridSpan w:val="3"/>
          </w:tcPr>
          <w:p w:rsidR="00C0677F" w:rsidRDefault="00C0677F" w:rsidP="00EE1E54">
            <w:pPr>
              <w:pStyle w:val="TableParagraph"/>
              <w:spacing w:line="246" w:lineRule="exact"/>
              <w:rPr>
                <w:rFonts w:asciiTheme="majorBidi" w:hAnsiTheme="majorBidi" w:cstheme="majorBidi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Menyusun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eastAsia="Book Antiqua" w:hAnsiTheme="majorBidi" w:cstheme="majorBidi"/>
                <w:sz w:val="24"/>
                <w:szCs w:val="24"/>
                <w:lang w:val="id-ID" w:eastAsia="id"/>
              </w:rPr>
              <w:t xml:space="preserve">makalah </w:t>
            </w:r>
            <w:r w:rsidR="007155EE">
              <w:rPr>
                <w:rFonts w:asciiTheme="majorBidi" w:hAnsiTheme="majorBidi" w:cstheme="majorBidi"/>
                <w:lang w:val="id-ID"/>
              </w:rPr>
              <w:t>tentang</w:t>
            </w:r>
            <w:r w:rsidR="00EE1E54">
              <w:rPr>
                <w:rFonts w:asciiTheme="majorBidi" w:hAnsiTheme="majorBidi" w:cstheme="majorBidi"/>
                <w:lang w:val="id-ID"/>
              </w:rPr>
              <w:t xml:space="preserve"> </w:t>
            </w:r>
            <w:r w:rsidR="00EE1E5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ahap-tahap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</w:p>
          <w:p w:rsidR="007155EE" w:rsidRPr="007155EE" w:rsidRDefault="007155EE" w:rsidP="00EE1E54">
            <w:pPr>
              <w:pStyle w:val="TableParagraph"/>
              <w:spacing w:line="246" w:lineRule="exact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75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SUB CAPAIAN PEMBELAJARAN MATA KULIAH</w:t>
            </w:r>
          </w:p>
          <w:p w:rsidR="007155EE" w:rsidRPr="007155EE" w:rsidRDefault="007155EE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1"/>
        </w:trPr>
        <w:tc>
          <w:tcPr>
            <w:tcW w:w="8522" w:type="dxa"/>
            <w:gridSpan w:val="3"/>
          </w:tcPr>
          <w:p w:rsidR="00C0677F" w:rsidRPr="007155EE" w:rsidRDefault="00C0677F" w:rsidP="00EE1E54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Mampu</w:t>
            </w:r>
            <w:proofErr w:type="spellEnd"/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menganalisis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tahap-tahap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meliputi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tahap-tahap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pendekatan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prinsip-prinsip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</w:p>
          <w:p w:rsidR="007155EE" w:rsidRPr="007155EE" w:rsidRDefault="007155EE" w:rsidP="007155EE">
            <w:pPr>
              <w:pStyle w:val="TableParagraph"/>
              <w:tabs>
                <w:tab w:val="left" w:pos="3806"/>
              </w:tabs>
              <w:spacing w:line="232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ab/>
            </w:r>
          </w:p>
        </w:tc>
      </w:tr>
      <w:tr w:rsidR="00C0677F" w:rsidRPr="007155EE" w:rsidTr="00C42507">
        <w:trPr>
          <w:trHeight w:val="253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537"/>
        </w:trPr>
        <w:tc>
          <w:tcPr>
            <w:tcW w:w="8522" w:type="dxa"/>
            <w:gridSpan w:val="3"/>
          </w:tcPr>
          <w:p w:rsidR="00C0677F" w:rsidRDefault="00C0677F" w:rsidP="00EE1E54">
            <w:pPr>
              <w:pStyle w:val="TableParagraph"/>
              <w:tabs>
                <w:tab w:val="left" w:pos="827"/>
                <w:tab w:val="left" w:pos="828"/>
              </w:tabs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deskripsi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84419"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tentang </w:t>
            </w:r>
            <w:bookmarkStart w:id="1" w:name="_GoBack"/>
            <w:bookmarkEnd w:id="1"/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tahap-tahap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meliputi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tahap-tahap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pendekatan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prinsip-prinsip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E1E54" w:rsidRPr="00DD0168"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</w:p>
          <w:p w:rsidR="007155EE" w:rsidRPr="007155EE" w:rsidRDefault="007155EE" w:rsidP="00CB570F">
            <w:pPr>
              <w:pStyle w:val="TableParagraph"/>
              <w:tabs>
                <w:tab w:val="left" w:pos="827"/>
                <w:tab w:val="left" w:pos="828"/>
              </w:tabs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253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METODE PENGERJAAN TUGAS</w:t>
            </w: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7155EE" w:rsidTr="00C42507">
        <w:trPr>
          <w:trHeight w:val="789"/>
        </w:trPr>
        <w:tc>
          <w:tcPr>
            <w:tcW w:w="8522" w:type="dxa"/>
            <w:gridSpan w:val="3"/>
          </w:tcPr>
          <w:p w:rsidR="00C0677F" w:rsidRPr="007155EE" w:rsidRDefault="00C0677F" w:rsidP="00CB570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individu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0677F" w:rsidRPr="007155EE" w:rsidRDefault="00C0677F" w:rsidP="00C4250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format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panduan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karya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Universitas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Lampung</w:t>
            </w:r>
          </w:p>
          <w:p w:rsidR="00C0677F" w:rsidRPr="007155EE" w:rsidRDefault="00C0677F" w:rsidP="00C42507">
            <w:pPr>
              <w:pStyle w:val="TableParagraph"/>
              <w:tabs>
                <w:tab w:val="left" w:pos="827"/>
                <w:tab w:val="left" w:pos="828"/>
              </w:tabs>
              <w:spacing w:before="17" w:line="254" w:lineRule="exact"/>
              <w:ind w:left="827" w:right="13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rPr>
          <w:trHeight w:val="254"/>
        </w:trPr>
        <w:tc>
          <w:tcPr>
            <w:tcW w:w="8522" w:type="dxa"/>
            <w:gridSpan w:val="3"/>
          </w:tcPr>
          <w:p w:rsidR="00C0677F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7155EE">
              <w:rPr>
                <w:rFonts w:asciiTheme="majorBidi" w:hAnsiTheme="majorBidi" w:cstheme="majorBidi"/>
                <w:b/>
                <w:sz w:val="24"/>
                <w:szCs w:val="24"/>
              </w:rPr>
              <w:t>BENTUK DAN FORMAT LUARAN</w:t>
            </w:r>
          </w:p>
          <w:p w:rsid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  <w:p w:rsidR="007155EE" w:rsidRPr="007155EE" w:rsidRDefault="007155EE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</w:tbl>
    <w:p w:rsidR="00006EB9" w:rsidRPr="007155EE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006EB9" w:rsidRPr="007155EE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B570F" w:rsidRPr="007155EE" w:rsidRDefault="00CB570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0677F" w:rsidRPr="007155EE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2" w:name="_Toc24624586"/>
      <w:r w:rsidRPr="007155EE">
        <w:rPr>
          <w:rFonts w:asciiTheme="majorBidi" w:hAnsiTheme="majorBidi" w:cstheme="majorBidi"/>
          <w:b/>
          <w:bCs/>
        </w:rPr>
        <w:t>RUBRIK PENILAIAN</w:t>
      </w:r>
      <w:bookmarkEnd w:id="2"/>
    </w:p>
    <w:p w:rsidR="00C0677F" w:rsidRPr="007155EE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:rsidR="00C0677F" w:rsidRPr="007155EE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7155EE">
        <w:rPr>
          <w:rFonts w:asciiTheme="majorBidi" w:hAnsiTheme="majorBidi" w:cstheme="majorBidi"/>
          <w:sz w:val="24"/>
          <w:szCs w:val="24"/>
        </w:rPr>
        <w:t>Pedoman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r w:rsidRPr="007155EE">
        <w:rPr>
          <w:rFonts w:asciiTheme="majorBidi" w:hAnsiTheme="majorBidi" w:cstheme="majorBidi"/>
          <w:sz w:val="24"/>
          <w:szCs w:val="24"/>
          <w:lang w:val="id-ID"/>
        </w:rPr>
        <w:t>p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enilaian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penugasan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7155E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55EE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7155EE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C0677F" w:rsidRPr="007155EE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7155EE" w:rsidTr="00C42507">
        <w:tc>
          <w:tcPr>
            <w:tcW w:w="534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110" w:type="dxa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</w:t>
            </w:r>
            <w:proofErr w:type="spellEnd"/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</w:t>
            </w:r>
            <w:proofErr w:type="spellEnd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Makalah</w:t>
            </w:r>
            <w:proofErr w:type="spellEnd"/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Judul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Identitas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endahuluan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melatarbelakangi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permasalahan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teoritik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maupun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empiri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Menuliskan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dikaji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Inti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Memaparkan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Beragam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dieksplorasi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(&gt;5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jurnal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artikel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seminar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dll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diperjelas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/diagram/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foto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disertakan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penegasan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ringkasan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pemecahan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Saran/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rekomendasi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sehubungan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7155EE" w:rsidTr="00C42507">
        <w:tc>
          <w:tcPr>
            <w:tcW w:w="534" w:type="dxa"/>
            <w:vMerge w:val="restart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terorganisasi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Kata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daftar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tabal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latar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belakang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inti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topik-topik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saran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  <w:vMerge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Memuat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daftar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rujukan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lampiran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9576" w:type="dxa"/>
            <w:gridSpan w:val="4"/>
          </w:tcPr>
          <w:p w:rsidR="00C0677F" w:rsidRPr="007155EE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55EE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pengumpulan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534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Tata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baku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7155EE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Skor</w:t>
            </w:r>
            <w:proofErr w:type="spellEnd"/>
            <w:r w:rsidRPr="007155E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55EE">
              <w:rPr>
                <w:rFonts w:asciiTheme="majorBidi" w:hAnsiTheme="majorBidi" w:cstheme="majorBidi"/>
                <w:sz w:val="24"/>
                <w:szCs w:val="24"/>
              </w:rPr>
              <w:t>Maksimal</w:t>
            </w:r>
            <w:proofErr w:type="spellEnd"/>
          </w:p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C0677F" w:rsidRPr="007155EE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155EE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C0677F" w:rsidRPr="007155E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0677F" w:rsidRPr="007155EE" w:rsidRDefault="00C0677F" w:rsidP="00006EB9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sectPr w:rsidR="00C0677F" w:rsidRPr="007155EE" w:rsidSect="00C06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493" w:rsidRDefault="00202493" w:rsidP="00C0677F">
      <w:pPr>
        <w:spacing w:after="0" w:line="240" w:lineRule="auto"/>
      </w:pPr>
      <w:r>
        <w:separator/>
      </w:r>
    </w:p>
  </w:endnote>
  <w:endnote w:type="continuationSeparator" w:id="0">
    <w:p w:rsidR="00202493" w:rsidRDefault="00202493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493" w:rsidRDefault="00202493" w:rsidP="00C0677F">
      <w:pPr>
        <w:spacing w:after="0" w:line="240" w:lineRule="auto"/>
      </w:pPr>
      <w:r>
        <w:separator/>
      </w:r>
    </w:p>
  </w:footnote>
  <w:footnote w:type="continuationSeparator" w:id="0">
    <w:p w:rsidR="00202493" w:rsidRDefault="00202493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4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6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7F"/>
    <w:rsid w:val="00006EB9"/>
    <w:rsid w:val="001100B9"/>
    <w:rsid w:val="001A6137"/>
    <w:rsid w:val="001B6031"/>
    <w:rsid w:val="00202493"/>
    <w:rsid w:val="00312DA8"/>
    <w:rsid w:val="00484419"/>
    <w:rsid w:val="007155EE"/>
    <w:rsid w:val="008D031F"/>
    <w:rsid w:val="008E3A6D"/>
    <w:rsid w:val="009910AC"/>
    <w:rsid w:val="00B11F0B"/>
    <w:rsid w:val="00C0677F"/>
    <w:rsid w:val="00C93E08"/>
    <w:rsid w:val="00C96F43"/>
    <w:rsid w:val="00CB570F"/>
    <w:rsid w:val="00E1222B"/>
    <w:rsid w:val="00EE1E54"/>
    <w:rsid w:val="00E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2020-07-19T12:05:00Z</cp:lastPrinted>
  <dcterms:created xsi:type="dcterms:W3CDTF">2020-07-19T11:20:00Z</dcterms:created>
  <dcterms:modified xsi:type="dcterms:W3CDTF">2020-07-23T14:16:00Z</dcterms:modified>
</cp:coreProperties>
</file>