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BC552" w14:textId="656158D6" w:rsidR="00AB1A35" w:rsidRPr="00AB1A35" w:rsidRDefault="0009211D" w:rsidP="00B868FE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QUIZ</w:t>
      </w:r>
    </w:p>
    <w:p w14:paraId="1C3DA20C" w14:textId="1B8086E2" w:rsidR="00AB1A35" w:rsidRPr="00AB1A35" w:rsidRDefault="00AB1A35" w:rsidP="00B868FE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</w:rPr>
      </w:pPr>
      <w:r w:rsidRPr="00AB1A35">
        <w:rPr>
          <w:rFonts w:cs="Times"/>
          <w:b/>
          <w:sz w:val="22"/>
          <w:szCs w:val="22"/>
        </w:rPr>
        <w:t>AC</w:t>
      </w:r>
      <w:r w:rsidR="00AA70E0">
        <w:rPr>
          <w:rFonts w:cs="Times"/>
          <w:b/>
          <w:sz w:val="22"/>
          <w:szCs w:val="22"/>
        </w:rPr>
        <w:t>C</w:t>
      </w:r>
      <w:r w:rsidRPr="00AB1A35">
        <w:rPr>
          <w:rFonts w:cs="Times"/>
          <w:b/>
          <w:sz w:val="22"/>
          <w:szCs w:val="22"/>
        </w:rPr>
        <w:t>OUNTING</w:t>
      </w:r>
      <w:r w:rsidR="00AA70E0">
        <w:rPr>
          <w:rFonts w:cs="Times"/>
          <w:b/>
          <w:sz w:val="22"/>
          <w:szCs w:val="22"/>
        </w:rPr>
        <w:t xml:space="preserve"> </w:t>
      </w:r>
      <w:r w:rsidRPr="00AB1A35">
        <w:rPr>
          <w:rFonts w:cs="Times"/>
          <w:b/>
          <w:sz w:val="22"/>
          <w:szCs w:val="22"/>
        </w:rPr>
        <w:t>INTRODUCTION</w:t>
      </w:r>
      <w:r w:rsidR="009E006C">
        <w:rPr>
          <w:rFonts w:cs="Times"/>
          <w:b/>
          <w:sz w:val="22"/>
          <w:szCs w:val="22"/>
        </w:rPr>
        <w:t xml:space="preserve"> </w:t>
      </w:r>
    </w:p>
    <w:p w14:paraId="1330E9A2" w14:textId="422F50AA" w:rsidR="00AB1A35" w:rsidRPr="00AB1A35" w:rsidRDefault="0009211D" w:rsidP="00B868FE">
      <w:pPr>
        <w:widowControl w:val="0"/>
        <w:autoSpaceDE w:val="0"/>
        <w:autoSpaceDN w:val="0"/>
        <w:adjustRightInd w:val="0"/>
        <w:rPr>
          <w:rFonts w:cs="Times"/>
          <w:b/>
          <w:sz w:val="22"/>
          <w:szCs w:val="22"/>
          <w:u w:val="single"/>
        </w:rPr>
      </w:pPr>
      <w:r>
        <w:rPr>
          <w:rFonts w:cs="Times"/>
          <w:b/>
          <w:sz w:val="22"/>
          <w:szCs w:val="22"/>
          <w:u w:val="single"/>
        </w:rPr>
        <w:t>21</w:t>
      </w:r>
      <w:r w:rsidR="00AB1A35">
        <w:rPr>
          <w:rFonts w:cs="Times"/>
          <w:b/>
          <w:sz w:val="22"/>
          <w:szCs w:val="22"/>
          <w:u w:val="single"/>
        </w:rPr>
        <w:t>0 minutes</w:t>
      </w:r>
    </w:p>
    <w:p w14:paraId="258AA767" w14:textId="77777777" w:rsidR="00AB1A35" w:rsidRDefault="00AB1A35" w:rsidP="00B868FE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667F8BC" w14:textId="77777777" w:rsidR="00310075" w:rsidRDefault="00310075" w:rsidP="00B868FE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78A221BE" w14:textId="7BD68217" w:rsidR="00B868FE" w:rsidRPr="00690D0B" w:rsidRDefault="00B868FE" w:rsidP="00B868FE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690D0B">
        <w:rPr>
          <w:rFonts w:cs="Times"/>
          <w:sz w:val="22"/>
          <w:szCs w:val="22"/>
        </w:rPr>
        <w:t xml:space="preserve">For the past several years, </w:t>
      </w:r>
      <w:r w:rsidR="0009211D">
        <w:rPr>
          <w:rFonts w:cs="Times"/>
          <w:sz w:val="22"/>
          <w:szCs w:val="22"/>
        </w:rPr>
        <w:t xml:space="preserve">Jono </w:t>
      </w:r>
      <w:r w:rsidRPr="00690D0B">
        <w:rPr>
          <w:rFonts w:cs="Times"/>
          <w:sz w:val="22"/>
          <w:szCs w:val="22"/>
        </w:rPr>
        <w:t xml:space="preserve">has operated a part-time consulting business from his home. </w:t>
      </w:r>
      <w:r w:rsidR="0009211D">
        <w:rPr>
          <w:rFonts w:cs="Times"/>
          <w:sz w:val="22"/>
          <w:szCs w:val="22"/>
        </w:rPr>
        <w:t xml:space="preserve">Jono </w:t>
      </w:r>
      <w:r w:rsidR="00275AE1" w:rsidRPr="00275AE1">
        <w:rPr>
          <w:rFonts w:cs="Times"/>
          <w:sz w:val="22"/>
          <w:szCs w:val="22"/>
        </w:rPr>
        <w:t xml:space="preserve">provides services in assisting and managing new companies in a small town, in </w:t>
      </w:r>
      <w:r w:rsidR="00275AE1">
        <w:rPr>
          <w:rFonts w:cs="Times"/>
          <w:sz w:val="22"/>
          <w:szCs w:val="22"/>
        </w:rPr>
        <w:t>Utopia</w:t>
      </w:r>
      <w:r w:rsidR="00275AE1" w:rsidRPr="00275AE1">
        <w:rPr>
          <w:rFonts w:cs="Times"/>
          <w:sz w:val="22"/>
          <w:szCs w:val="22"/>
        </w:rPr>
        <w:t>.</w:t>
      </w:r>
    </w:p>
    <w:p w14:paraId="7EF56942" w14:textId="1E5E67A1" w:rsidR="00917728" w:rsidRPr="00690D0B" w:rsidRDefault="00917728" w:rsidP="004573B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690D0B">
        <w:rPr>
          <w:rFonts w:ascii="Times" w:hAnsi="Times" w:cs="Times"/>
          <w:sz w:val="22"/>
          <w:szCs w:val="22"/>
        </w:rPr>
        <w:t xml:space="preserve">The unadjusted trial balance of </w:t>
      </w:r>
      <w:r w:rsidR="0009211D">
        <w:rPr>
          <w:rFonts w:ascii="Times" w:hAnsi="Times" w:cs="Times"/>
          <w:sz w:val="22"/>
          <w:szCs w:val="22"/>
        </w:rPr>
        <w:t xml:space="preserve">Jono’s </w:t>
      </w:r>
      <w:r w:rsidR="00AB1A35" w:rsidRPr="00690D0B">
        <w:rPr>
          <w:rFonts w:ascii="Times" w:hAnsi="Times" w:cs="Times"/>
          <w:sz w:val="22"/>
          <w:szCs w:val="22"/>
        </w:rPr>
        <w:t>Consulting</w:t>
      </w:r>
      <w:r w:rsidRPr="00690D0B">
        <w:rPr>
          <w:rFonts w:ascii="Times" w:hAnsi="Times" w:cs="Times"/>
          <w:sz w:val="22"/>
          <w:szCs w:val="22"/>
        </w:rPr>
        <w:t xml:space="preserve"> as of </w:t>
      </w:r>
      <w:r w:rsidR="0009211D">
        <w:rPr>
          <w:rFonts w:ascii="Times" w:hAnsi="Times" w:cs="Times"/>
          <w:sz w:val="22"/>
          <w:szCs w:val="22"/>
        </w:rPr>
        <w:t xml:space="preserve">August </w:t>
      </w:r>
      <w:r w:rsidR="00B868FE" w:rsidRPr="00690D0B">
        <w:rPr>
          <w:rFonts w:ascii="Times" w:hAnsi="Times" w:cs="Times"/>
          <w:sz w:val="22"/>
          <w:szCs w:val="22"/>
        </w:rPr>
        <w:t>31, 201</w:t>
      </w:r>
      <w:r w:rsidR="0009211D">
        <w:rPr>
          <w:rFonts w:ascii="Times" w:hAnsi="Times" w:cs="Times"/>
          <w:sz w:val="22"/>
          <w:szCs w:val="22"/>
        </w:rPr>
        <w:t>9</w:t>
      </w:r>
      <w:r w:rsidR="00B868FE" w:rsidRPr="00690D0B">
        <w:rPr>
          <w:rFonts w:ascii="Times" w:hAnsi="Times" w:cs="Times"/>
          <w:sz w:val="22"/>
          <w:szCs w:val="22"/>
        </w:rPr>
        <w:t xml:space="preserve">, </w:t>
      </w:r>
      <w:r w:rsidRPr="00690D0B">
        <w:rPr>
          <w:rFonts w:ascii="Times" w:hAnsi="Times" w:cs="Times"/>
          <w:sz w:val="22"/>
          <w:szCs w:val="22"/>
        </w:rPr>
        <w:t xml:space="preserve">shown </w:t>
      </w:r>
      <w:r w:rsidR="00B868FE" w:rsidRPr="00690D0B">
        <w:rPr>
          <w:rFonts w:ascii="Times" w:hAnsi="Times" w:cs="Times"/>
          <w:sz w:val="22"/>
          <w:szCs w:val="22"/>
        </w:rPr>
        <w:t xml:space="preserve">as </w:t>
      </w:r>
      <w:r w:rsidRPr="00690D0B">
        <w:rPr>
          <w:rFonts w:ascii="Times" w:hAnsi="Times" w:cs="Times"/>
          <w:sz w:val="22"/>
          <w:szCs w:val="22"/>
        </w:rPr>
        <w:t xml:space="preserve">below. </w:t>
      </w:r>
    </w:p>
    <w:p w14:paraId="14D6CAC2" w14:textId="77777777" w:rsidR="00AB1A35" w:rsidRPr="00690D0B" w:rsidRDefault="00AB1A35" w:rsidP="00B868F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2"/>
          <w:szCs w:val="22"/>
        </w:rPr>
      </w:pPr>
    </w:p>
    <w:p w14:paraId="27D41744" w14:textId="4B2D3384" w:rsidR="00B868FE" w:rsidRPr="00690D0B" w:rsidRDefault="0009211D" w:rsidP="00B868F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Jono’s </w:t>
      </w:r>
      <w:r w:rsidR="00B868FE" w:rsidRPr="00690D0B">
        <w:rPr>
          <w:rFonts w:ascii="Times" w:hAnsi="Times" w:cs="Times"/>
          <w:b/>
          <w:bCs/>
          <w:sz w:val="22"/>
          <w:szCs w:val="22"/>
        </w:rPr>
        <w:t>Consulting</w:t>
      </w:r>
    </w:p>
    <w:p w14:paraId="0E8D6326" w14:textId="1808E68B" w:rsidR="00B868FE" w:rsidRPr="00690D0B" w:rsidRDefault="00761968" w:rsidP="00B868F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Una</w:t>
      </w:r>
      <w:r w:rsidR="00917728" w:rsidRPr="00690D0B">
        <w:rPr>
          <w:rFonts w:ascii="Times" w:hAnsi="Times" w:cs="Times"/>
          <w:b/>
          <w:bCs/>
          <w:sz w:val="22"/>
          <w:szCs w:val="22"/>
        </w:rPr>
        <w:t>djusted Trial Balance</w:t>
      </w:r>
    </w:p>
    <w:p w14:paraId="61215B4E" w14:textId="2F124E15" w:rsidR="00917728" w:rsidRPr="00690D0B" w:rsidRDefault="0009211D" w:rsidP="00B426B9">
      <w:pPr>
        <w:widowControl w:val="0"/>
        <w:autoSpaceDE w:val="0"/>
        <w:autoSpaceDN w:val="0"/>
        <w:adjustRightInd w:val="0"/>
        <w:ind w:left="426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 xml:space="preserve">August </w:t>
      </w:r>
      <w:r w:rsidR="00917728" w:rsidRPr="00690D0B">
        <w:rPr>
          <w:rFonts w:ascii="Times" w:hAnsi="Times" w:cs="Times"/>
          <w:b/>
          <w:bCs/>
          <w:sz w:val="22"/>
          <w:szCs w:val="22"/>
        </w:rPr>
        <w:t>31, 201</w:t>
      </w:r>
      <w:r>
        <w:rPr>
          <w:rFonts w:ascii="Times" w:hAnsi="Times" w:cs="Times"/>
          <w:b/>
          <w:bCs/>
          <w:sz w:val="22"/>
          <w:szCs w:val="22"/>
        </w:rPr>
        <w:t>9</w:t>
      </w:r>
    </w:p>
    <w:tbl>
      <w:tblPr>
        <w:tblW w:w="4302" w:type="dxa"/>
        <w:jc w:val="center"/>
        <w:tblLook w:val="04A0" w:firstRow="1" w:lastRow="0" w:firstColumn="1" w:lastColumn="0" w:noHBand="0" w:noVBand="1"/>
      </w:tblPr>
      <w:tblGrid>
        <w:gridCol w:w="562"/>
        <w:gridCol w:w="2620"/>
        <w:gridCol w:w="1120"/>
      </w:tblGrid>
      <w:tr w:rsidR="00A31670" w:rsidRPr="00A31670" w14:paraId="429D6FDE" w14:textId="77777777" w:rsidTr="00A31670">
        <w:trPr>
          <w:trHeight w:val="17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C619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BC1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Cash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90AD" w14:textId="3F7E5E74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14.500 </w:t>
            </w:r>
          </w:p>
        </w:tc>
      </w:tr>
      <w:tr w:rsidR="00A31670" w:rsidRPr="00A31670" w14:paraId="11FABF21" w14:textId="77777777" w:rsidTr="00A31670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948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CA2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Acounts Receivable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F5A5" w14:textId="759E88F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8.500 </w:t>
            </w:r>
          </w:p>
        </w:tc>
      </w:tr>
      <w:tr w:rsidR="00A31670" w:rsidRPr="00A31670" w14:paraId="14170828" w14:textId="77777777" w:rsidTr="00A31670">
        <w:trPr>
          <w:trHeight w:val="23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FFFF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BD84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Supplies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4FA9" w14:textId="4B11F745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350 </w:t>
            </w:r>
          </w:p>
        </w:tc>
      </w:tr>
      <w:tr w:rsidR="00A31670" w:rsidRPr="00A31670" w14:paraId="0B7ABD02" w14:textId="77777777" w:rsidTr="00A31670">
        <w:trPr>
          <w:trHeight w:val="112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6BE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A69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Prepaid rent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3DB" w14:textId="2903DD21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3.200 </w:t>
            </w:r>
          </w:p>
        </w:tc>
      </w:tr>
      <w:tr w:rsidR="00A31670" w:rsidRPr="00A31670" w14:paraId="7548046C" w14:textId="77777777" w:rsidTr="00A31670">
        <w:trPr>
          <w:trHeight w:val="14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B8B5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06CC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Prepaid insurance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6A24" w14:textId="3F0291BF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4.700 </w:t>
            </w:r>
          </w:p>
        </w:tc>
      </w:tr>
      <w:tr w:rsidR="00A31670" w:rsidRPr="00A31670" w14:paraId="674962F4" w14:textId="77777777" w:rsidTr="00A31670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AC47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022D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Office Equipment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3EC7" w14:textId="2496850F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44.800 </w:t>
            </w:r>
          </w:p>
        </w:tc>
      </w:tr>
      <w:tr w:rsidR="00A31670" w:rsidRPr="00A31670" w14:paraId="0BC20B2B" w14:textId="77777777" w:rsidTr="00A31670">
        <w:trPr>
          <w:trHeight w:val="20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11E5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D35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Accumulated Depreciation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EAE1" w14:textId="490A77F6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31670" w:rsidRPr="00A31670" w14:paraId="66D365B4" w14:textId="77777777" w:rsidTr="00A31670">
        <w:trPr>
          <w:trHeight w:val="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3721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3E7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Accounts Payable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69BB" w14:textId="0D4CF123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6.400 </w:t>
            </w:r>
          </w:p>
        </w:tc>
      </w:tr>
      <w:tr w:rsidR="00A31670" w:rsidRPr="00A31670" w14:paraId="5A826DF1" w14:textId="77777777" w:rsidTr="00A31670">
        <w:trPr>
          <w:trHeight w:val="11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846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D620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Salaries Payable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444A" w14:textId="29962411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-   </w:t>
            </w:r>
          </w:p>
        </w:tc>
      </w:tr>
      <w:tr w:rsidR="00A31670" w:rsidRPr="00A31670" w14:paraId="2781950C" w14:textId="77777777" w:rsidTr="00A31670">
        <w:trPr>
          <w:trHeight w:val="16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050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3E20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Unearned Fees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557F" w14:textId="14485CBD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4.000 </w:t>
            </w:r>
          </w:p>
        </w:tc>
      </w:tr>
      <w:tr w:rsidR="00A31670" w:rsidRPr="00A31670" w14:paraId="41B6AC03" w14:textId="77777777" w:rsidTr="00A31670">
        <w:trPr>
          <w:trHeight w:val="19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AE8C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0BBF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Jono, Capital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84E3" w14:textId="10708E29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52.500 </w:t>
            </w:r>
          </w:p>
        </w:tc>
      </w:tr>
      <w:tr w:rsidR="00A31670" w:rsidRPr="00A31670" w14:paraId="22873272" w14:textId="77777777" w:rsidTr="00A31670">
        <w:trPr>
          <w:trHeight w:val="7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6F3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432C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Jono, Drawing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BFFB" w14:textId="6BFAA221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</w:t>
            </w: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.200 </w:t>
            </w:r>
          </w:p>
        </w:tc>
      </w:tr>
      <w:tr w:rsidR="00A31670" w:rsidRPr="00A31670" w14:paraId="23250ECA" w14:textId="77777777" w:rsidTr="00A31670">
        <w:trPr>
          <w:trHeight w:val="10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07CC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E26C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Fees Earned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FD63" w14:textId="12C7E0A5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23.000 </w:t>
            </w:r>
          </w:p>
        </w:tc>
      </w:tr>
      <w:tr w:rsidR="00A31670" w:rsidRPr="00A31670" w14:paraId="6E3226A4" w14:textId="77777777" w:rsidTr="00A31670">
        <w:trPr>
          <w:trHeight w:val="1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CFA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B9B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Salary Expense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EBA8" w14:textId="0821EF28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4.300 </w:t>
            </w:r>
          </w:p>
        </w:tc>
      </w:tr>
      <w:tr w:rsidR="00A31670" w:rsidRPr="00A31670" w14:paraId="7DFA0CF3" w14:textId="77777777" w:rsidTr="00A31670">
        <w:trPr>
          <w:trHeight w:val="16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5712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F9D2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Supplies Expense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D48B" w14:textId="769263F5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-   </w:t>
            </w:r>
          </w:p>
        </w:tc>
      </w:tr>
      <w:tr w:rsidR="00A31670" w:rsidRPr="00A31670" w14:paraId="40A8847D" w14:textId="77777777" w:rsidTr="00A31670">
        <w:trPr>
          <w:trHeight w:val="19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CF78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1EE9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Rent Expense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B545" w14:textId="7884AF66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2.700 </w:t>
            </w:r>
          </w:p>
        </w:tc>
      </w:tr>
      <w:tr w:rsidR="00A31670" w:rsidRPr="00A31670" w14:paraId="7D0989DF" w14:textId="77777777" w:rsidTr="00A31670">
        <w:trPr>
          <w:trHeight w:val="21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8D4C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66F0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Depreciation Expense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E639" w14:textId="4C90ED5D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-   </w:t>
            </w:r>
          </w:p>
        </w:tc>
      </w:tr>
      <w:tr w:rsidR="00A31670" w:rsidRPr="00A31670" w14:paraId="1FF5E47E" w14:textId="77777777" w:rsidTr="00A31670">
        <w:trPr>
          <w:trHeight w:val="107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233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F7D6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Insurance Expense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994" w14:textId="5C8A5088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-   </w:t>
            </w:r>
          </w:p>
        </w:tc>
      </w:tr>
      <w:tr w:rsidR="00A31670" w:rsidRPr="00A31670" w14:paraId="0E83D78E" w14:textId="77777777" w:rsidTr="00A31670">
        <w:trPr>
          <w:trHeight w:val="13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6C9F" w14:textId="77777777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E81A" w14:textId="77777777" w:rsidR="00A31670" w:rsidRPr="00A31670" w:rsidRDefault="00A31670" w:rsidP="00A3167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Miscellaneous Expense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D35" w14:textId="31D5E219" w:rsidR="00A31670" w:rsidRPr="00A31670" w:rsidRDefault="00A31670" w:rsidP="00A3167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167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650 </w:t>
            </w:r>
          </w:p>
        </w:tc>
      </w:tr>
    </w:tbl>
    <w:p w14:paraId="57B8A982" w14:textId="150A00CC" w:rsidR="00917728" w:rsidRDefault="00917728" w:rsidP="00B426B9">
      <w:pPr>
        <w:widowControl w:val="0"/>
        <w:autoSpaceDE w:val="0"/>
        <w:autoSpaceDN w:val="0"/>
        <w:adjustRightInd w:val="0"/>
        <w:ind w:left="709"/>
        <w:rPr>
          <w:rFonts w:cs="Times"/>
          <w:noProof/>
          <w:sz w:val="22"/>
          <w:szCs w:val="22"/>
        </w:rPr>
      </w:pPr>
    </w:p>
    <w:p w14:paraId="22E5538A" w14:textId="08F91F8D" w:rsidR="00F462A2" w:rsidRDefault="00F462A2" w:rsidP="00917728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F462A2">
        <w:rPr>
          <w:rFonts w:cs="Times"/>
          <w:sz w:val="22"/>
          <w:szCs w:val="22"/>
        </w:rPr>
        <w:t xml:space="preserve">During </w:t>
      </w:r>
      <w:r w:rsidR="00A31670">
        <w:rPr>
          <w:rFonts w:cs="Times"/>
          <w:sz w:val="22"/>
          <w:szCs w:val="22"/>
        </w:rPr>
        <w:t xml:space="preserve">September </w:t>
      </w:r>
      <w:r w:rsidRPr="00F462A2">
        <w:rPr>
          <w:rFonts w:cs="Times"/>
          <w:sz w:val="22"/>
          <w:szCs w:val="22"/>
        </w:rPr>
        <w:t>201</w:t>
      </w:r>
      <w:r w:rsidR="00A31670">
        <w:rPr>
          <w:rFonts w:cs="Times"/>
          <w:sz w:val="22"/>
          <w:szCs w:val="22"/>
        </w:rPr>
        <w:t>9</w:t>
      </w:r>
      <w:r w:rsidRPr="00F462A2">
        <w:rPr>
          <w:rFonts w:cs="Times"/>
          <w:sz w:val="22"/>
          <w:szCs w:val="22"/>
        </w:rPr>
        <w:t xml:space="preserve">, </w:t>
      </w:r>
      <w:r w:rsidR="00A31670">
        <w:rPr>
          <w:rFonts w:cs="Times"/>
          <w:sz w:val="22"/>
          <w:szCs w:val="22"/>
        </w:rPr>
        <w:t xml:space="preserve">Jono </w:t>
      </w:r>
      <w:r w:rsidRPr="00F462A2">
        <w:rPr>
          <w:rFonts w:cs="Times"/>
          <w:sz w:val="22"/>
          <w:szCs w:val="22"/>
        </w:rPr>
        <w:t xml:space="preserve">had transactions related to the activities of </w:t>
      </w:r>
      <w:r w:rsidR="000E2CB0">
        <w:rPr>
          <w:rFonts w:cs="Times"/>
          <w:sz w:val="22"/>
          <w:szCs w:val="22"/>
        </w:rPr>
        <w:t>hi</w:t>
      </w:r>
      <w:r w:rsidRPr="00F462A2">
        <w:rPr>
          <w:rFonts w:cs="Times"/>
          <w:sz w:val="22"/>
          <w:szCs w:val="22"/>
        </w:rPr>
        <w:t>s consultants</w:t>
      </w:r>
      <w:r w:rsidR="000E2CB0">
        <w:rPr>
          <w:rFonts w:cs="Times"/>
          <w:sz w:val="22"/>
          <w:szCs w:val="22"/>
        </w:rPr>
        <w:t>,</w:t>
      </w:r>
      <w:r w:rsidRPr="00F462A2">
        <w:rPr>
          <w:rFonts w:cs="Times"/>
          <w:sz w:val="22"/>
          <w:szCs w:val="22"/>
        </w:rPr>
        <w:t xml:space="preserve"> as follows:</w:t>
      </w:r>
    </w:p>
    <w:p w14:paraId="506C4E44" w14:textId="77777777" w:rsidR="00F462A2" w:rsidRDefault="00F462A2" w:rsidP="00917728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tbl>
      <w:tblPr>
        <w:tblStyle w:val="TableGrid"/>
        <w:tblW w:w="9623" w:type="dxa"/>
        <w:tblInd w:w="108" w:type="dxa"/>
        <w:tblLook w:val="04A0" w:firstRow="1" w:lastRow="0" w:firstColumn="1" w:lastColumn="0" w:noHBand="0" w:noVBand="1"/>
      </w:tblPr>
      <w:tblGrid>
        <w:gridCol w:w="880"/>
        <w:gridCol w:w="8743"/>
      </w:tblGrid>
      <w:tr w:rsidR="00917728" w14:paraId="506E11EE" w14:textId="77777777" w:rsidTr="00A31670">
        <w:tc>
          <w:tcPr>
            <w:tcW w:w="880" w:type="dxa"/>
          </w:tcPr>
          <w:p w14:paraId="795E0F2E" w14:textId="7C935840" w:rsidR="00917728" w:rsidRDefault="00A31670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 xml:space="preserve">Sept </w:t>
            </w:r>
            <w:r w:rsidR="00917728">
              <w:rPr>
                <w:rFonts w:cs="Times"/>
                <w:sz w:val="22"/>
                <w:szCs w:val="22"/>
              </w:rPr>
              <w:t>4.</w:t>
            </w:r>
          </w:p>
        </w:tc>
        <w:tc>
          <w:tcPr>
            <w:tcW w:w="8743" w:type="dxa"/>
          </w:tcPr>
          <w:p w14:paraId="28794C3A" w14:textId="149E3CB9" w:rsidR="00917728" w:rsidRDefault="00642908" w:rsidP="002B2366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The following assets were received from</w:t>
            </w:r>
            <w:r w:rsidR="00A31670">
              <w:rPr>
                <w:rFonts w:cs="Times"/>
                <w:sz w:val="22"/>
                <w:szCs w:val="22"/>
              </w:rPr>
              <w:t xml:space="preserve"> Jono</w:t>
            </w:r>
            <w:r w:rsidRPr="00917728">
              <w:rPr>
                <w:rFonts w:cs="Times"/>
                <w:sz w:val="22"/>
                <w:szCs w:val="22"/>
              </w:rPr>
              <w:t>: cash, $2</w:t>
            </w:r>
            <w:r w:rsidR="00A31670">
              <w:rPr>
                <w:rFonts w:cs="Times"/>
                <w:sz w:val="22"/>
                <w:szCs w:val="22"/>
              </w:rPr>
              <w:t>5</w:t>
            </w:r>
            <w:r w:rsidRPr="00917728">
              <w:rPr>
                <w:rFonts w:cs="Times"/>
                <w:sz w:val="22"/>
                <w:szCs w:val="22"/>
              </w:rPr>
              <w:t>,000; accounts receivable, $1</w:t>
            </w:r>
            <w:r w:rsidR="00A31670">
              <w:rPr>
                <w:rFonts w:cs="Times"/>
                <w:sz w:val="22"/>
                <w:szCs w:val="22"/>
              </w:rPr>
              <w:t>4</w:t>
            </w:r>
            <w:r w:rsidRPr="00917728">
              <w:rPr>
                <w:rFonts w:cs="Times"/>
                <w:sz w:val="22"/>
                <w:szCs w:val="22"/>
              </w:rPr>
              <w:t>,</w:t>
            </w:r>
            <w:r w:rsidR="00A31670">
              <w:rPr>
                <w:rFonts w:cs="Times"/>
                <w:sz w:val="22"/>
                <w:szCs w:val="22"/>
              </w:rPr>
              <w:t>5</w:t>
            </w:r>
            <w:r w:rsidRPr="00917728">
              <w:rPr>
                <w:rFonts w:cs="Times"/>
                <w:sz w:val="22"/>
                <w:szCs w:val="22"/>
              </w:rPr>
              <w:t>00; supplies, $3,</w:t>
            </w:r>
            <w:r w:rsidR="00A31670">
              <w:rPr>
                <w:rFonts w:cs="Times"/>
                <w:sz w:val="22"/>
                <w:szCs w:val="22"/>
              </w:rPr>
              <w:t>8</w:t>
            </w:r>
            <w:r w:rsidRPr="00917728">
              <w:rPr>
                <w:rFonts w:cs="Times"/>
                <w:sz w:val="22"/>
                <w:szCs w:val="22"/>
              </w:rPr>
              <w:t>00; and office equipment, $1</w:t>
            </w:r>
            <w:r w:rsidR="00A31670">
              <w:rPr>
                <w:rFonts w:cs="Times"/>
                <w:sz w:val="22"/>
                <w:szCs w:val="22"/>
              </w:rPr>
              <w:t>4</w:t>
            </w:r>
            <w:r w:rsidRPr="00917728">
              <w:rPr>
                <w:rFonts w:cs="Times"/>
                <w:sz w:val="22"/>
                <w:szCs w:val="22"/>
              </w:rPr>
              <w:t xml:space="preserve">,000. </w:t>
            </w:r>
          </w:p>
        </w:tc>
      </w:tr>
      <w:tr w:rsidR="00917728" w14:paraId="594D4D60" w14:textId="77777777" w:rsidTr="00A31670">
        <w:tc>
          <w:tcPr>
            <w:tcW w:w="880" w:type="dxa"/>
          </w:tcPr>
          <w:p w14:paraId="29B2AE88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7.</w:t>
            </w:r>
          </w:p>
        </w:tc>
        <w:tc>
          <w:tcPr>
            <w:tcW w:w="8743" w:type="dxa"/>
          </w:tcPr>
          <w:p w14:paraId="46DE4D6E" w14:textId="417E0B31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Paid the premiums on property and casualty insurance policies, $4,</w:t>
            </w:r>
            <w:r w:rsidR="00A31670">
              <w:rPr>
                <w:rFonts w:cs="Times"/>
                <w:sz w:val="22"/>
                <w:szCs w:val="22"/>
              </w:rPr>
              <w:t>5</w:t>
            </w:r>
            <w:r w:rsidRPr="00917728">
              <w:rPr>
                <w:rFonts w:cs="Times"/>
                <w:sz w:val="22"/>
                <w:szCs w:val="22"/>
              </w:rPr>
              <w:t xml:space="preserve">00. </w:t>
            </w:r>
          </w:p>
        </w:tc>
      </w:tr>
      <w:tr w:rsidR="00917728" w14:paraId="4A8CF9C0" w14:textId="77777777" w:rsidTr="00A31670">
        <w:tc>
          <w:tcPr>
            <w:tcW w:w="880" w:type="dxa"/>
          </w:tcPr>
          <w:p w14:paraId="059E429B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11.</w:t>
            </w:r>
          </w:p>
        </w:tc>
        <w:tc>
          <w:tcPr>
            <w:tcW w:w="8743" w:type="dxa"/>
          </w:tcPr>
          <w:p w14:paraId="236DE8E9" w14:textId="1FE254BC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Received cash from clients as an advance payment for services to be provided and recorded it as unearned fees, $9,</w:t>
            </w:r>
            <w:r w:rsidR="00A31670">
              <w:rPr>
                <w:rFonts w:cs="Times"/>
                <w:sz w:val="22"/>
                <w:szCs w:val="22"/>
              </w:rPr>
              <w:t>6</w:t>
            </w:r>
            <w:r w:rsidRPr="00917728">
              <w:rPr>
                <w:rFonts w:cs="Times"/>
                <w:sz w:val="22"/>
                <w:szCs w:val="22"/>
              </w:rPr>
              <w:t xml:space="preserve">00. </w:t>
            </w:r>
          </w:p>
        </w:tc>
      </w:tr>
      <w:tr w:rsidR="00917728" w14:paraId="5E5D0754" w14:textId="77777777" w:rsidTr="00A31670">
        <w:tc>
          <w:tcPr>
            <w:tcW w:w="880" w:type="dxa"/>
          </w:tcPr>
          <w:p w14:paraId="1D56230D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14.</w:t>
            </w:r>
          </w:p>
        </w:tc>
        <w:tc>
          <w:tcPr>
            <w:tcW w:w="8743" w:type="dxa"/>
          </w:tcPr>
          <w:p w14:paraId="0C8B7D92" w14:textId="6CB57A8D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Purchased additional office equipment on account from Smith Office Supply Co., $</w:t>
            </w:r>
            <w:r w:rsidR="00914BD1">
              <w:rPr>
                <w:rFonts w:cs="Times"/>
                <w:sz w:val="22"/>
                <w:szCs w:val="22"/>
              </w:rPr>
              <w:t>9</w:t>
            </w:r>
            <w:r w:rsidRPr="00917728">
              <w:rPr>
                <w:rFonts w:cs="Times"/>
                <w:sz w:val="22"/>
                <w:szCs w:val="22"/>
              </w:rPr>
              <w:t xml:space="preserve">,000. </w:t>
            </w:r>
          </w:p>
        </w:tc>
      </w:tr>
      <w:tr w:rsidR="00917728" w14:paraId="27E659BE" w14:textId="77777777" w:rsidTr="00A31670">
        <w:tc>
          <w:tcPr>
            <w:tcW w:w="880" w:type="dxa"/>
          </w:tcPr>
          <w:p w14:paraId="31EF11AF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16.</w:t>
            </w:r>
          </w:p>
        </w:tc>
        <w:tc>
          <w:tcPr>
            <w:tcW w:w="8743" w:type="dxa"/>
          </w:tcPr>
          <w:p w14:paraId="3B863D31" w14:textId="05587638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Received cash from clients on account, $1</w:t>
            </w:r>
            <w:r w:rsidR="00914BD1">
              <w:rPr>
                <w:rFonts w:cs="Times"/>
                <w:sz w:val="22"/>
                <w:szCs w:val="22"/>
              </w:rPr>
              <w:t>3</w:t>
            </w:r>
            <w:r w:rsidRPr="00917728">
              <w:rPr>
                <w:rFonts w:cs="Times"/>
                <w:sz w:val="22"/>
                <w:szCs w:val="22"/>
              </w:rPr>
              <w:t>,</w:t>
            </w:r>
            <w:r w:rsidR="00914BD1">
              <w:rPr>
                <w:rFonts w:cs="Times"/>
                <w:sz w:val="22"/>
                <w:szCs w:val="22"/>
              </w:rPr>
              <w:t>2</w:t>
            </w:r>
            <w:r w:rsidRPr="00917728">
              <w:rPr>
                <w:rFonts w:cs="Times"/>
                <w:sz w:val="22"/>
                <w:szCs w:val="22"/>
              </w:rPr>
              <w:t>00</w:t>
            </w:r>
          </w:p>
        </w:tc>
      </w:tr>
      <w:tr w:rsidR="00917728" w14:paraId="52155E5F" w14:textId="77777777" w:rsidTr="00A31670">
        <w:tc>
          <w:tcPr>
            <w:tcW w:w="880" w:type="dxa"/>
          </w:tcPr>
          <w:p w14:paraId="4B0D98CD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21.</w:t>
            </w:r>
          </w:p>
        </w:tc>
        <w:tc>
          <w:tcPr>
            <w:tcW w:w="8743" w:type="dxa"/>
          </w:tcPr>
          <w:p w14:paraId="63ABD4F3" w14:textId="53018607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Paid cash for a newspaper advertisement, $</w:t>
            </w:r>
            <w:r w:rsidR="00914BD1">
              <w:rPr>
                <w:rFonts w:cs="Times"/>
                <w:sz w:val="22"/>
                <w:szCs w:val="22"/>
              </w:rPr>
              <w:t>40</w:t>
            </w:r>
            <w:r w:rsidRPr="00917728">
              <w:rPr>
                <w:rFonts w:cs="Times"/>
                <w:sz w:val="22"/>
                <w:szCs w:val="22"/>
              </w:rPr>
              <w:t>0.</w:t>
            </w:r>
          </w:p>
        </w:tc>
      </w:tr>
      <w:tr w:rsidR="00917728" w14:paraId="3D322068" w14:textId="77777777" w:rsidTr="00A31670">
        <w:tc>
          <w:tcPr>
            <w:tcW w:w="880" w:type="dxa"/>
          </w:tcPr>
          <w:p w14:paraId="18D2322A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22.</w:t>
            </w:r>
          </w:p>
        </w:tc>
        <w:tc>
          <w:tcPr>
            <w:tcW w:w="8743" w:type="dxa"/>
          </w:tcPr>
          <w:p w14:paraId="52DB2BF4" w14:textId="511B2920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Paid Smith Office Supply Co. for part of the debt, $6,</w:t>
            </w:r>
            <w:r w:rsidR="00914BD1">
              <w:rPr>
                <w:rFonts w:cs="Times"/>
                <w:sz w:val="22"/>
                <w:szCs w:val="22"/>
              </w:rPr>
              <w:t>5</w:t>
            </w:r>
            <w:r w:rsidRPr="00917728">
              <w:rPr>
                <w:rFonts w:cs="Times"/>
                <w:sz w:val="22"/>
                <w:szCs w:val="22"/>
              </w:rPr>
              <w:t>00.</w:t>
            </w:r>
          </w:p>
        </w:tc>
      </w:tr>
      <w:tr w:rsidR="00917728" w14:paraId="2528610D" w14:textId="77777777" w:rsidTr="00A31670">
        <w:tc>
          <w:tcPr>
            <w:tcW w:w="880" w:type="dxa"/>
          </w:tcPr>
          <w:p w14:paraId="47121DC8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27.</w:t>
            </w:r>
          </w:p>
        </w:tc>
        <w:tc>
          <w:tcPr>
            <w:tcW w:w="8743" w:type="dxa"/>
          </w:tcPr>
          <w:p w14:paraId="1D0D5FFE" w14:textId="59CDD23C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 xml:space="preserve">Recorded services provided on account for the </w:t>
            </w:r>
            <w:r w:rsidR="00914BD1">
              <w:rPr>
                <w:rFonts w:cs="Times"/>
                <w:sz w:val="22"/>
                <w:szCs w:val="22"/>
              </w:rPr>
              <w:t>month</w:t>
            </w:r>
            <w:r w:rsidRPr="00917728">
              <w:rPr>
                <w:rFonts w:cs="Times"/>
                <w:sz w:val="22"/>
                <w:szCs w:val="22"/>
              </w:rPr>
              <w:t>, $2</w:t>
            </w:r>
            <w:r w:rsidR="00914BD1">
              <w:rPr>
                <w:rFonts w:cs="Times"/>
                <w:sz w:val="22"/>
                <w:szCs w:val="22"/>
              </w:rPr>
              <w:t>2</w:t>
            </w:r>
            <w:r w:rsidRPr="00917728">
              <w:rPr>
                <w:rFonts w:cs="Times"/>
                <w:sz w:val="22"/>
                <w:szCs w:val="22"/>
              </w:rPr>
              <w:t>,</w:t>
            </w:r>
            <w:r w:rsidR="00914BD1">
              <w:rPr>
                <w:rFonts w:cs="Times"/>
                <w:sz w:val="22"/>
                <w:szCs w:val="22"/>
              </w:rPr>
              <w:t>7</w:t>
            </w:r>
            <w:r w:rsidRPr="00917728">
              <w:rPr>
                <w:rFonts w:cs="Times"/>
                <w:sz w:val="22"/>
                <w:szCs w:val="22"/>
              </w:rPr>
              <w:t>00.</w:t>
            </w:r>
          </w:p>
        </w:tc>
      </w:tr>
      <w:tr w:rsidR="00917728" w14:paraId="5D1E9485" w14:textId="77777777" w:rsidTr="00A31670">
        <w:tc>
          <w:tcPr>
            <w:tcW w:w="880" w:type="dxa"/>
          </w:tcPr>
          <w:p w14:paraId="191FF808" w14:textId="77777777" w:rsidR="00917728" w:rsidRDefault="00917728" w:rsidP="0091772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"/>
                <w:sz w:val="22"/>
                <w:szCs w:val="22"/>
              </w:rPr>
            </w:pPr>
            <w:r>
              <w:rPr>
                <w:rFonts w:cs="Times"/>
                <w:sz w:val="22"/>
                <w:szCs w:val="22"/>
              </w:rPr>
              <w:t>30.</w:t>
            </w:r>
          </w:p>
        </w:tc>
        <w:tc>
          <w:tcPr>
            <w:tcW w:w="8743" w:type="dxa"/>
          </w:tcPr>
          <w:p w14:paraId="7A7B093E" w14:textId="0D9651AB" w:rsidR="00917728" w:rsidRDefault="00917728" w:rsidP="00917728">
            <w:pPr>
              <w:widowControl w:val="0"/>
              <w:autoSpaceDE w:val="0"/>
              <w:autoSpaceDN w:val="0"/>
              <w:adjustRightInd w:val="0"/>
              <w:rPr>
                <w:rFonts w:cs="Times"/>
                <w:sz w:val="22"/>
                <w:szCs w:val="22"/>
              </w:rPr>
            </w:pPr>
            <w:r w:rsidRPr="00917728">
              <w:rPr>
                <w:rFonts w:cs="Times"/>
                <w:sz w:val="22"/>
                <w:szCs w:val="22"/>
              </w:rPr>
              <w:t>Paid receptionist for two weeks’ salary, $1,</w:t>
            </w:r>
            <w:r w:rsidR="00914BD1">
              <w:rPr>
                <w:rFonts w:cs="Times"/>
                <w:sz w:val="22"/>
                <w:szCs w:val="22"/>
              </w:rPr>
              <w:t>85</w:t>
            </w:r>
            <w:r w:rsidRPr="00917728">
              <w:rPr>
                <w:rFonts w:cs="Times"/>
                <w:sz w:val="22"/>
                <w:szCs w:val="22"/>
              </w:rPr>
              <w:t>0.</w:t>
            </w:r>
          </w:p>
        </w:tc>
      </w:tr>
    </w:tbl>
    <w:p w14:paraId="79349C09" w14:textId="77777777" w:rsidR="00917728" w:rsidRPr="00917728" w:rsidRDefault="00917728" w:rsidP="00917728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CDA4E36" w14:textId="77777777" w:rsidR="00310075" w:rsidRDefault="00310075" w:rsidP="00917728">
      <w:pPr>
        <w:widowControl w:val="0"/>
        <w:autoSpaceDE w:val="0"/>
        <w:autoSpaceDN w:val="0"/>
        <w:adjustRightInd w:val="0"/>
        <w:rPr>
          <w:rFonts w:cs="Times"/>
          <w:b/>
          <w:bCs/>
          <w:color w:val="2749FF"/>
          <w:sz w:val="22"/>
          <w:szCs w:val="22"/>
        </w:rPr>
      </w:pPr>
    </w:p>
    <w:p w14:paraId="725310C9" w14:textId="2F49CA15" w:rsidR="00917728" w:rsidRPr="00917728" w:rsidRDefault="00917728" w:rsidP="00917728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917728">
        <w:rPr>
          <w:rFonts w:cs="Times"/>
          <w:b/>
          <w:bCs/>
          <w:color w:val="2749FF"/>
          <w:sz w:val="22"/>
          <w:szCs w:val="22"/>
        </w:rPr>
        <w:t xml:space="preserve">Instructions </w:t>
      </w:r>
    </w:p>
    <w:p w14:paraId="77B7D13F" w14:textId="77777777" w:rsidR="004573BE" w:rsidRDefault="00917728" w:rsidP="004573B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>Journalize each transaction in a two-column journal starting on Page 1, referring to the following chart of accounts in selecting the accoun</w:t>
      </w:r>
      <w:r w:rsidR="004573BE">
        <w:rPr>
          <w:rFonts w:cs="Times"/>
          <w:sz w:val="22"/>
          <w:szCs w:val="22"/>
        </w:rPr>
        <w:t xml:space="preserve">ts to be debited and credited. </w:t>
      </w:r>
    </w:p>
    <w:p w14:paraId="61E3632F" w14:textId="65F6272D" w:rsidR="004573BE" w:rsidRDefault="00917728" w:rsidP="004573B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 xml:space="preserve">Post the journal to a ledger of </w:t>
      </w:r>
      <w:r w:rsidR="004573BE">
        <w:rPr>
          <w:rFonts w:cs="Times"/>
          <w:sz w:val="22"/>
          <w:szCs w:val="22"/>
        </w:rPr>
        <w:t>“T”</w:t>
      </w:r>
      <w:r w:rsidRPr="004573BE">
        <w:rPr>
          <w:rFonts w:cs="Times"/>
          <w:sz w:val="22"/>
          <w:szCs w:val="22"/>
        </w:rPr>
        <w:t xml:space="preserve"> accounts. </w:t>
      </w:r>
    </w:p>
    <w:p w14:paraId="6B60E14E" w14:textId="6C647C01" w:rsidR="004573BE" w:rsidRDefault="00917728" w:rsidP="004573B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 xml:space="preserve">Prepare an unadjusted trial balance. </w:t>
      </w:r>
    </w:p>
    <w:p w14:paraId="7EB0685D" w14:textId="232DAD3B" w:rsidR="004573BE" w:rsidRDefault="00917728" w:rsidP="004573B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 xml:space="preserve">At the end of </w:t>
      </w:r>
      <w:r w:rsidR="002B2366">
        <w:rPr>
          <w:rFonts w:cs="Times"/>
          <w:sz w:val="22"/>
          <w:szCs w:val="22"/>
        </w:rPr>
        <w:t>September</w:t>
      </w:r>
      <w:r w:rsidRPr="004573BE">
        <w:rPr>
          <w:rFonts w:cs="Times"/>
          <w:sz w:val="22"/>
          <w:szCs w:val="22"/>
        </w:rPr>
        <w:t xml:space="preserve">, the following adjustment data were assembled. </w:t>
      </w:r>
    </w:p>
    <w:p w14:paraId="50A0C1E1" w14:textId="3674775C" w:rsidR="004573BE" w:rsidRDefault="00917728" w:rsidP="004573B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>Insurance e</w:t>
      </w:r>
      <w:r w:rsidR="004573BE">
        <w:rPr>
          <w:rFonts w:cs="Times"/>
          <w:sz w:val="22"/>
          <w:szCs w:val="22"/>
        </w:rPr>
        <w:t xml:space="preserve">xpired during </w:t>
      </w:r>
      <w:r w:rsidR="002B2366">
        <w:rPr>
          <w:rFonts w:cs="Times"/>
          <w:sz w:val="22"/>
          <w:szCs w:val="22"/>
        </w:rPr>
        <w:t>September</w:t>
      </w:r>
      <w:r w:rsidR="004573BE">
        <w:rPr>
          <w:rFonts w:cs="Times"/>
          <w:sz w:val="22"/>
          <w:szCs w:val="22"/>
        </w:rPr>
        <w:t xml:space="preserve"> is $</w:t>
      </w:r>
      <w:r w:rsidR="002B2366">
        <w:rPr>
          <w:rFonts w:cs="Times"/>
          <w:sz w:val="22"/>
          <w:szCs w:val="22"/>
        </w:rPr>
        <w:t>45</w:t>
      </w:r>
      <w:r w:rsidR="004573BE">
        <w:rPr>
          <w:rFonts w:cs="Times"/>
          <w:sz w:val="22"/>
          <w:szCs w:val="22"/>
        </w:rPr>
        <w:t xml:space="preserve">0. </w:t>
      </w:r>
    </w:p>
    <w:p w14:paraId="423AA596" w14:textId="0A505789" w:rsidR="004573BE" w:rsidRDefault="00917728" w:rsidP="009177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>Supplies on hand on</w:t>
      </w:r>
      <w:r w:rsidR="002B2366">
        <w:rPr>
          <w:rFonts w:cs="Times"/>
          <w:sz w:val="22"/>
          <w:szCs w:val="22"/>
        </w:rPr>
        <w:t xml:space="preserve"> September</w:t>
      </w:r>
      <w:r w:rsidRPr="004573BE">
        <w:rPr>
          <w:rFonts w:cs="Times"/>
          <w:sz w:val="22"/>
          <w:szCs w:val="22"/>
        </w:rPr>
        <w:t xml:space="preserve"> 30 are $1,</w:t>
      </w:r>
      <w:r w:rsidR="002B2366">
        <w:rPr>
          <w:rFonts w:cs="Times"/>
          <w:sz w:val="22"/>
          <w:szCs w:val="22"/>
        </w:rPr>
        <w:t>57</w:t>
      </w:r>
      <w:r w:rsidRPr="004573BE">
        <w:rPr>
          <w:rFonts w:cs="Times"/>
          <w:sz w:val="22"/>
          <w:szCs w:val="22"/>
        </w:rPr>
        <w:t xml:space="preserve">5. </w:t>
      </w:r>
    </w:p>
    <w:p w14:paraId="5EEF44F4" w14:textId="73338517" w:rsidR="004573BE" w:rsidRDefault="00917728" w:rsidP="009177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 xml:space="preserve">Depreciation of office </w:t>
      </w:r>
      <w:r w:rsidR="004573BE">
        <w:rPr>
          <w:rFonts w:cs="Times"/>
          <w:sz w:val="22"/>
          <w:szCs w:val="22"/>
        </w:rPr>
        <w:t xml:space="preserve">equipment for </w:t>
      </w:r>
      <w:r w:rsidR="002B2366">
        <w:rPr>
          <w:rFonts w:cs="Times"/>
          <w:sz w:val="22"/>
          <w:szCs w:val="22"/>
        </w:rPr>
        <w:t xml:space="preserve">September </w:t>
      </w:r>
      <w:r w:rsidR="004573BE">
        <w:rPr>
          <w:rFonts w:cs="Times"/>
          <w:sz w:val="22"/>
          <w:szCs w:val="22"/>
        </w:rPr>
        <w:t>is $</w:t>
      </w:r>
      <w:r w:rsidR="002B2366">
        <w:rPr>
          <w:rFonts w:cs="Times"/>
          <w:sz w:val="22"/>
          <w:szCs w:val="22"/>
        </w:rPr>
        <w:t>6</w:t>
      </w:r>
      <w:r w:rsidR="004573BE">
        <w:rPr>
          <w:rFonts w:cs="Times"/>
          <w:sz w:val="22"/>
          <w:szCs w:val="22"/>
        </w:rPr>
        <w:t xml:space="preserve">00. </w:t>
      </w:r>
    </w:p>
    <w:p w14:paraId="1C354033" w14:textId="0E2F71BA" w:rsidR="004573BE" w:rsidRDefault="00917728" w:rsidP="009177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>Accrued receptionist</w:t>
      </w:r>
      <w:r w:rsidR="004573BE">
        <w:rPr>
          <w:rFonts w:cs="Times"/>
          <w:sz w:val="22"/>
          <w:szCs w:val="22"/>
        </w:rPr>
        <w:t xml:space="preserve"> salary on </w:t>
      </w:r>
      <w:r w:rsidR="002B2366">
        <w:rPr>
          <w:rFonts w:cs="Times"/>
          <w:sz w:val="22"/>
          <w:szCs w:val="22"/>
        </w:rPr>
        <w:t xml:space="preserve">September </w:t>
      </w:r>
      <w:r w:rsidR="004573BE">
        <w:rPr>
          <w:rFonts w:cs="Times"/>
          <w:sz w:val="22"/>
          <w:szCs w:val="22"/>
        </w:rPr>
        <w:t>30 is $</w:t>
      </w:r>
      <w:r w:rsidR="002B2366">
        <w:rPr>
          <w:rFonts w:cs="Times"/>
          <w:sz w:val="22"/>
          <w:szCs w:val="22"/>
        </w:rPr>
        <w:t>300</w:t>
      </w:r>
      <w:r w:rsidR="004573BE">
        <w:rPr>
          <w:rFonts w:cs="Times"/>
          <w:sz w:val="22"/>
          <w:szCs w:val="22"/>
        </w:rPr>
        <w:t>.</w:t>
      </w:r>
    </w:p>
    <w:p w14:paraId="41ECAC29" w14:textId="3D6EA2D7" w:rsidR="004573BE" w:rsidRDefault="00917728" w:rsidP="009177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>Rent exp</w:t>
      </w:r>
      <w:r w:rsidR="004573BE">
        <w:rPr>
          <w:rFonts w:cs="Times"/>
          <w:sz w:val="22"/>
          <w:szCs w:val="22"/>
        </w:rPr>
        <w:t xml:space="preserve">ired during </w:t>
      </w:r>
      <w:r w:rsidR="007F2350">
        <w:rPr>
          <w:rFonts w:cs="Times"/>
          <w:sz w:val="22"/>
          <w:szCs w:val="22"/>
        </w:rPr>
        <w:t xml:space="preserve">September </w:t>
      </w:r>
      <w:r w:rsidR="004573BE">
        <w:rPr>
          <w:rFonts w:cs="Times"/>
          <w:sz w:val="22"/>
          <w:szCs w:val="22"/>
        </w:rPr>
        <w:t>is $2,</w:t>
      </w:r>
      <w:r w:rsidR="007F2350">
        <w:rPr>
          <w:rFonts w:cs="Times"/>
          <w:sz w:val="22"/>
          <w:szCs w:val="22"/>
        </w:rPr>
        <w:t>2</w:t>
      </w:r>
      <w:r w:rsidR="004573BE">
        <w:rPr>
          <w:rFonts w:cs="Times"/>
          <w:sz w:val="22"/>
          <w:szCs w:val="22"/>
        </w:rPr>
        <w:t>00.</w:t>
      </w:r>
    </w:p>
    <w:p w14:paraId="2F956D3F" w14:textId="26A14D78" w:rsidR="00917728" w:rsidRPr="004573BE" w:rsidRDefault="00917728" w:rsidP="0091772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4573BE">
        <w:rPr>
          <w:rFonts w:cs="Times"/>
          <w:sz w:val="22"/>
          <w:szCs w:val="22"/>
        </w:rPr>
        <w:t xml:space="preserve">Unearned fees on </w:t>
      </w:r>
      <w:r w:rsidR="007F2350">
        <w:rPr>
          <w:rFonts w:cs="Times"/>
          <w:sz w:val="22"/>
          <w:szCs w:val="22"/>
        </w:rPr>
        <w:t xml:space="preserve">September </w:t>
      </w:r>
      <w:r w:rsidRPr="004573BE">
        <w:rPr>
          <w:rFonts w:cs="Times"/>
          <w:sz w:val="22"/>
          <w:szCs w:val="22"/>
        </w:rPr>
        <w:t>30 are $</w:t>
      </w:r>
      <w:r w:rsidR="00CD4A20">
        <w:rPr>
          <w:rFonts w:cs="Times"/>
          <w:sz w:val="22"/>
          <w:szCs w:val="22"/>
        </w:rPr>
        <w:t>3</w:t>
      </w:r>
      <w:r w:rsidRPr="004573BE">
        <w:rPr>
          <w:rFonts w:cs="Times"/>
          <w:sz w:val="22"/>
          <w:szCs w:val="22"/>
        </w:rPr>
        <w:t>,</w:t>
      </w:r>
      <w:r w:rsidR="00CD4A20">
        <w:rPr>
          <w:rFonts w:cs="Times"/>
          <w:sz w:val="22"/>
          <w:szCs w:val="22"/>
        </w:rPr>
        <w:t>7</w:t>
      </w:r>
      <w:r w:rsidRPr="004573BE">
        <w:rPr>
          <w:rFonts w:cs="Times"/>
          <w:sz w:val="22"/>
          <w:szCs w:val="22"/>
        </w:rPr>
        <w:t xml:space="preserve">50. </w:t>
      </w:r>
    </w:p>
    <w:p w14:paraId="128CE740" w14:textId="77777777" w:rsidR="00917728" w:rsidRPr="00917728" w:rsidRDefault="00917728" w:rsidP="004573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 w:rsidRPr="00917728">
        <w:rPr>
          <w:rFonts w:cs="Times"/>
          <w:sz w:val="22"/>
          <w:szCs w:val="22"/>
        </w:rPr>
        <w:t xml:space="preserve">Journalize and post the adjusting entries. </w:t>
      </w:r>
    </w:p>
    <w:p w14:paraId="4290422A" w14:textId="7141EF42" w:rsidR="00917728" w:rsidRDefault="00917728" w:rsidP="004573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 w:rsidRPr="00917728">
        <w:rPr>
          <w:rFonts w:cs="Times"/>
          <w:sz w:val="22"/>
          <w:szCs w:val="22"/>
        </w:rPr>
        <w:t xml:space="preserve">Prepare an adjusted trial balance. </w:t>
      </w:r>
    </w:p>
    <w:p w14:paraId="33471CC6" w14:textId="22AD6570" w:rsidR="004573BE" w:rsidRPr="00917728" w:rsidRDefault="004573BE" w:rsidP="004573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Prepare a workshee</w:t>
      </w:r>
      <w:r w:rsidR="00310075">
        <w:rPr>
          <w:rFonts w:cs="Times"/>
          <w:sz w:val="22"/>
          <w:szCs w:val="22"/>
        </w:rPr>
        <w:t>t.</w:t>
      </w:r>
    </w:p>
    <w:p w14:paraId="4A27B7C3" w14:textId="71194390" w:rsidR="00917728" w:rsidRPr="00917728" w:rsidRDefault="00917728" w:rsidP="004573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 w:rsidRPr="00917728">
        <w:rPr>
          <w:rFonts w:cs="Times"/>
          <w:sz w:val="22"/>
          <w:szCs w:val="22"/>
        </w:rPr>
        <w:t xml:space="preserve">Prepare an income statement, a statement of owner’s equity, and a balance sheet. </w:t>
      </w:r>
    </w:p>
    <w:p w14:paraId="70C199E4" w14:textId="77777777" w:rsidR="004573BE" w:rsidRDefault="00917728" w:rsidP="004573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 w:rsidRPr="00917728">
        <w:rPr>
          <w:rFonts w:cs="Times"/>
          <w:sz w:val="22"/>
          <w:szCs w:val="22"/>
        </w:rPr>
        <w:t xml:space="preserve">Prepare and post the closing entries. </w:t>
      </w:r>
    </w:p>
    <w:p w14:paraId="4E39A8CD" w14:textId="1DBE2242" w:rsidR="00917728" w:rsidRPr="00917728" w:rsidRDefault="00917728" w:rsidP="004573BE">
      <w:pPr>
        <w:widowControl w:val="0"/>
        <w:numPr>
          <w:ilvl w:val="0"/>
          <w:numId w:val="1"/>
        </w:numPr>
        <w:tabs>
          <w:tab w:val="left" w:pos="426"/>
          <w:tab w:val="left" w:pos="720"/>
        </w:tabs>
        <w:autoSpaceDE w:val="0"/>
        <w:autoSpaceDN w:val="0"/>
        <w:adjustRightInd w:val="0"/>
        <w:ind w:hanging="720"/>
        <w:rPr>
          <w:rFonts w:cs="Times"/>
          <w:sz w:val="22"/>
          <w:szCs w:val="22"/>
        </w:rPr>
      </w:pPr>
      <w:r w:rsidRPr="00917728">
        <w:rPr>
          <w:rFonts w:cs="Times"/>
          <w:sz w:val="22"/>
          <w:szCs w:val="22"/>
        </w:rPr>
        <w:t xml:space="preserve">Prepare a post-closing trial balance. </w:t>
      </w:r>
    </w:p>
    <w:p w14:paraId="150DACBF" w14:textId="77777777" w:rsidR="00920E17" w:rsidRPr="00917728" w:rsidRDefault="00920E17" w:rsidP="00917728">
      <w:pPr>
        <w:rPr>
          <w:sz w:val="22"/>
          <w:szCs w:val="22"/>
        </w:rPr>
      </w:pPr>
    </w:p>
    <w:sectPr w:rsidR="00920E17" w:rsidRPr="00917728" w:rsidSect="0096626D">
      <w:pgSz w:w="12240" w:h="20160"/>
      <w:pgMar w:top="450" w:right="1183" w:bottom="144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6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4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8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2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AF0294F4"/>
    <w:lvl w:ilvl="0" w:tplc="000002B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77F16DD"/>
    <w:multiLevelType w:val="hybridMultilevel"/>
    <w:tmpl w:val="A22A9D98"/>
    <w:lvl w:ilvl="0" w:tplc="C0CA999C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0633FE"/>
    <w:multiLevelType w:val="hybridMultilevel"/>
    <w:tmpl w:val="C29093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28"/>
    <w:rsid w:val="0002682C"/>
    <w:rsid w:val="0004503E"/>
    <w:rsid w:val="0009211D"/>
    <w:rsid w:val="000E2CB0"/>
    <w:rsid w:val="00254833"/>
    <w:rsid w:val="00266715"/>
    <w:rsid w:val="00275AE1"/>
    <w:rsid w:val="00286679"/>
    <w:rsid w:val="002B2366"/>
    <w:rsid w:val="00310075"/>
    <w:rsid w:val="003275BC"/>
    <w:rsid w:val="003A6F42"/>
    <w:rsid w:val="004573BE"/>
    <w:rsid w:val="004955F3"/>
    <w:rsid w:val="004D09D3"/>
    <w:rsid w:val="0060554A"/>
    <w:rsid w:val="00613847"/>
    <w:rsid w:val="00642908"/>
    <w:rsid w:val="00690D0B"/>
    <w:rsid w:val="006F557D"/>
    <w:rsid w:val="00714E2C"/>
    <w:rsid w:val="00761968"/>
    <w:rsid w:val="007F2350"/>
    <w:rsid w:val="008619A2"/>
    <w:rsid w:val="00914BD1"/>
    <w:rsid w:val="00917728"/>
    <w:rsid w:val="00920E17"/>
    <w:rsid w:val="0096626D"/>
    <w:rsid w:val="009E006C"/>
    <w:rsid w:val="00A31670"/>
    <w:rsid w:val="00AA70E0"/>
    <w:rsid w:val="00AB1A35"/>
    <w:rsid w:val="00B426B9"/>
    <w:rsid w:val="00B868FE"/>
    <w:rsid w:val="00BB56D5"/>
    <w:rsid w:val="00BE393A"/>
    <w:rsid w:val="00CD4A20"/>
    <w:rsid w:val="00F14F2D"/>
    <w:rsid w:val="00F4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46EC9"/>
  <w14:defaultImageDpi w14:val="300"/>
  <w15:docId w15:val="{5BFAD537-50A5-4911-A381-33B356FE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77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57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Lindriana Sari</dc:creator>
  <cp:keywords/>
  <dc:description/>
  <cp:lastModifiedBy>Windows User</cp:lastModifiedBy>
  <cp:revision>6</cp:revision>
  <cp:lastPrinted>2019-10-09T00:40:00Z</cp:lastPrinted>
  <dcterms:created xsi:type="dcterms:W3CDTF">2020-10-14T03:21:00Z</dcterms:created>
  <dcterms:modified xsi:type="dcterms:W3CDTF">2020-10-14T04:12:00Z</dcterms:modified>
</cp:coreProperties>
</file>