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A8E6" w14:textId="1A26089B" w:rsidR="00E05F3C" w:rsidRDefault="00E05F3C" w:rsidP="00E05F3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TUGAS </w:t>
      </w:r>
      <w:r w:rsidR="006474D9">
        <w:rPr>
          <w:rFonts w:ascii="Arial" w:hAnsi="Arial" w:cs="Arial"/>
          <w:b/>
          <w:bCs/>
          <w:sz w:val="28"/>
          <w:szCs w:val="28"/>
          <w:lang w:val="en-US"/>
        </w:rPr>
        <w:t>MAKALAH/RINGKASAN</w:t>
      </w:r>
    </w:p>
    <w:p w14:paraId="4024E48C" w14:textId="04B07639" w:rsidR="006474D9" w:rsidRDefault="006474D9" w:rsidP="00E05F3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MULAI PERTEMUAN 4</w:t>
      </w:r>
    </w:p>
    <w:p w14:paraId="0C3A5580" w14:textId="77777777" w:rsidR="00E05F3C" w:rsidRPr="00BD124E" w:rsidRDefault="00E05F3C" w:rsidP="00E05F3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4EED017" w14:textId="77777777" w:rsidR="00E05F3C" w:rsidRPr="00BD124E" w:rsidRDefault="00E05F3C" w:rsidP="00E05F3C">
      <w:pPr>
        <w:jc w:val="center"/>
        <w:rPr>
          <w:rFonts w:ascii="Arial" w:hAnsi="Arial" w:cs="Arial"/>
          <w:b/>
          <w:bCs/>
          <w:color w:val="FF0000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56"/>
        <w:gridCol w:w="8353"/>
      </w:tblGrid>
      <w:tr w:rsidR="006474D9" w:rsidRPr="00BD124E" w14:paraId="3BE74C60" w14:textId="77777777" w:rsidTr="006474D9">
        <w:tc>
          <w:tcPr>
            <w:tcW w:w="856" w:type="dxa"/>
          </w:tcPr>
          <w:p w14:paraId="48B1CBDC" w14:textId="77777777" w:rsidR="006474D9" w:rsidRPr="00BD124E" w:rsidRDefault="006474D9" w:rsidP="00FC2790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color w:val="FF0000"/>
                <w:lang w:val="en-US"/>
              </w:rPr>
              <w:t>Topik</w:t>
            </w:r>
          </w:p>
        </w:tc>
        <w:tc>
          <w:tcPr>
            <w:tcW w:w="8353" w:type="dxa"/>
          </w:tcPr>
          <w:p w14:paraId="14632DF8" w14:textId="77777777" w:rsidR="006474D9" w:rsidRPr="00BD124E" w:rsidRDefault="006474D9" w:rsidP="00FC2790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color w:val="FF0000"/>
                <w:lang w:val="en-US"/>
              </w:rPr>
              <w:t>Topik dan Indikator</w:t>
            </w:r>
          </w:p>
        </w:tc>
      </w:tr>
      <w:tr w:rsidR="004E7CC0" w:rsidRPr="00BD124E" w14:paraId="09705B38" w14:textId="77777777" w:rsidTr="006474D9">
        <w:tc>
          <w:tcPr>
            <w:tcW w:w="856" w:type="dxa"/>
          </w:tcPr>
          <w:p w14:paraId="3369CB14" w14:textId="15381FBA" w:rsidR="004E7CC0" w:rsidRPr="00BD124E" w:rsidRDefault="004E7CC0" w:rsidP="004E7CC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353" w:type="dxa"/>
          </w:tcPr>
          <w:p w14:paraId="51E8DB0C" w14:textId="77777777" w:rsidR="0075195E" w:rsidRPr="00BD124E" w:rsidRDefault="0075195E" w:rsidP="007519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Konsep Dasar Assesment Pembelajaran SD</w:t>
            </w:r>
          </w:p>
          <w:p w14:paraId="159E872D" w14:textId="77777777" w:rsidR="0075195E" w:rsidRDefault="0075195E" w:rsidP="0075195E">
            <w:pPr>
              <w:pStyle w:val="ListParagraph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195E">
              <w:rPr>
                <w:rFonts w:ascii="Arial" w:hAnsi="Arial" w:cs="Arial"/>
                <w:sz w:val="22"/>
                <w:szCs w:val="22"/>
                <w:lang w:val="en-US"/>
              </w:rPr>
              <w:t>Fungsi, tujuan dan Prinsip Assesment</w:t>
            </w:r>
          </w:p>
          <w:p w14:paraId="0F7B54C9" w14:textId="77D731CD" w:rsidR="004E7CC0" w:rsidRPr="0075195E" w:rsidRDefault="0075195E" w:rsidP="0075195E">
            <w:pPr>
              <w:pStyle w:val="ListParagraph"/>
              <w:numPr>
                <w:ilvl w:val="0"/>
                <w:numId w:val="2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195E">
              <w:rPr>
                <w:rFonts w:ascii="Arial" w:hAnsi="Arial" w:cs="Arial"/>
                <w:sz w:val="22"/>
                <w:szCs w:val="22"/>
                <w:lang w:val="en-US"/>
              </w:rPr>
              <w:t>Cakupan Jenis dan Teknik Assesment Pembelajaran</w:t>
            </w:r>
          </w:p>
        </w:tc>
      </w:tr>
      <w:tr w:rsidR="00B72EE5" w:rsidRPr="00BD124E" w14:paraId="4C28F461" w14:textId="77777777" w:rsidTr="006474D9">
        <w:tc>
          <w:tcPr>
            <w:tcW w:w="856" w:type="dxa"/>
          </w:tcPr>
          <w:p w14:paraId="36682FA9" w14:textId="3937E905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353" w:type="dxa"/>
          </w:tcPr>
          <w:p w14:paraId="153AC8FC" w14:textId="77777777" w:rsidR="00B72EE5" w:rsidRPr="00BD124E" w:rsidRDefault="00B72EE5" w:rsidP="00B72EE5">
            <w:pPr>
              <w:ind w:left="4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Standar Penilaian BNSP</w:t>
            </w:r>
          </w:p>
          <w:p w14:paraId="0B3D3880" w14:textId="77777777" w:rsidR="00B72EE5" w:rsidRPr="00BD124E" w:rsidRDefault="00B72EE5" w:rsidP="00B72EE5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Latar Belakang Penilaian Pendidikan</w:t>
            </w:r>
          </w:p>
          <w:p w14:paraId="65B1DBF1" w14:textId="77777777" w:rsidR="00B72EE5" w:rsidRDefault="00B72EE5" w:rsidP="00B72EE5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Standar penilaian pendidikan menurut BNSP</w:t>
            </w:r>
          </w:p>
          <w:p w14:paraId="745DC3AF" w14:textId="0D49DD0C" w:rsidR="00B72EE5" w:rsidRPr="00B72EE5" w:rsidRDefault="00B72EE5" w:rsidP="00B72EE5">
            <w:pPr>
              <w:pStyle w:val="ListParagraph"/>
              <w:numPr>
                <w:ilvl w:val="0"/>
                <w:numId w:val="3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Mekanisme dan Prosedur Penilaian Menurut BNSP</w:t>
            </w:r>
          </w:p>
        </w:tc>
      </w:tr>
      <w:tr w:rsidR="00B72EE5" w:rsidRPr="00BD124E" w14:paraId="27DC3951" w14:textId="77777777" w:rsidTr="006474D9">
        <w:tc>
          <w:tcPr>
            <w:tcW w:w="856" w:type="dxa"/>
          </w:tcPr>
          <w:p w14:paraId="5A3404FA" w14:textId="7FD9D7A3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353" w:type="dxa"/>
          </w:tcPr>
          <w:p w14:paraId="2E204AA4" w14:textId="09E80BA9" w:rsidR="00B72EE5" w:rsidRPr="004E7CC0" w:rsidRDefault="00B72EE5" w:rsidP="00B72EE5">
            <w:pPr>
              <w:pStyle w:val="ListParagraph"/>
              <w:numPr>
                <w:ilvl w:val="0"/>
                <w:numId w:val="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7CC0">
              <w:rPr>
                <w:rFonts w:ascii="Arial" w:hAnsi="Arial" w:cs="Arial"/>
                <w:sz w:val="22"/>
                <w:szCs w:val="22"/>
                <w:lang w:val="en-US"/>
              </w:rPr>
              <w:t>UN sebagai Standar Penilaian</w:t>
            </w:r>
          </w:p>
        </w:tc>
      </w:tr>
      <w:tr w:rsidR="00B72EE5" w:rsidRPr="00BD124E" w14:paraId="60C1305B" w14:textId="77777777" w:rsidTr="006474D9">
        <w:tc>
          <w:tcPr>
            <w:tcW w:w="856" w:type="dxa"/>
          </w:tcPr>
          <w:p w14:paraId="468F93B2" w14:textId="25745983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353" w:type="dxa"/>
          </w:tcPr>
          <w:p w14:paraId="2614160F" w14:textId="77777777" w:rsidR="00B72EE5" w:rsidRPr="00BD124E" w:rsidRDefault="00B72EE5" w:rsidP="00B72EE5">
            <w:pPr>
              <w:ind w:left="46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Strategi dan Prosedur Penilaian</w:t>
            </w:r>
          </w:p>
          <w:p w14:paraId="6B9F08BE" w14:textId="04CF2267" w:rsidR="00B72EE5" w:rsidRPr="00B72EE5" w:rsidRDefault="00B72EE5" w:rsidP="00B72EE5">
            <w:pPr>
              <w:pStyle w:val="ListParagraph"/>
              <w:numPr>
                <w:ilvl w:val="0"/>
                <w:numId w:val="11"/>
              </w:numPr>
              <w:ind w:left="45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Langkah-Langkah Pokok Assesment Pembelajaran</w:t>
            </w:r>
          </w:p>
          <w:p w14:paraId="74F471DD" w14:textId="4F1F40AB" w:rsidR="00B72EE5" w:rsidRPr="00507204" w:rsidRDefault="00B72EE5" w:rsidP="00B72EE5">
            <w:pPr>
              <w:pStyle w:val="ListParagraph"/>
              <w:numPr>
                <w:ilvl w:val="0"/>
                <w:numId w:val="11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E7CC0">
              <w:rPr>
                <w:rFonts w:ascii="Arial" w:hAnsi="Arial" w:cs="Arial"/>
                <w:sz w:val="22"/>
                <w:szCs w:val="22"/>
                <w:lang w:val="en-US"/>
              </w:rPr>
              <w:t>Teknik Tes dan Non Tes</w:t>
            </w:r>
          </w:p>
        </w:tc>
      </w:tr>
      <w:tr w:rsidR="00B72EE5" w:rsidRPr="00BD124E" w14:paraId="6B848979" w14:textId="77777777" w:rsidTr="006474D9">
        <w:tc>
          <w:tcPr>
            <w:tcW w:w="856" w:type="dxa"/>
          </w:tcPr>
          <w:p w14:paraId="6E6903AC" w14:textId="7BA58FDD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353" w:type="dxa"/>
          </w:tcPr>
          <w:p w14:paraId="2E541A5F" w14:textId="65DEB6F3" w:rsidR="00B72EE5" w:rsidRPr="00507204" w:rsidRDefault="00B72EE5" w:rsidP="00B72EE5">
            <w:pPr>
              <w:ind w:left="27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72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UTS</w:t>
            </w:r>
          </w:p>
        </w:tc>
      </w:tr>
      <w:tr w:rsidR="00B72EE5" w:rsidRPr="00BD124E" w14:paraId="262792B9" w14:textId="77777777" w:rsidTr="006474D9">
        <w:tc>
          <w:tcPr>
            <w:tcW w:w="856" w:type="dxa"/>
          </w:tcPr>
          <w:p w14:paraId="569AD46D" w14:textId="54ADF11A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353" w:type="dxa"/>
          </w:tcPr>
          <w:p w14:paraId="255F4294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Mengembangkan Tes Sebagai Instrumen Evaluasi</w:t>
            </w:r>
          </w:p>
          <w:p w14:paraId="5289ED26" w14:textId="77777777" w:rsidR="00B72EE5" w:rsidRPr="00BD124E" w:rsidRDefault="00B72EE5" w:rsidP="00B72EE5">
            <w:pPr>
              <w:pStyle w:val="ListParagraph"/>
              <w:numPr>
                <w:ilvl w:val="0"/>
                <w:numId w:val="14"/>
              </w:numPr>
              <w:ind w:left="45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Pengertian dan Jenis tes sebagai Instrumen Assesment</w:t>
            </w:r>
          </w:p>
          <w:p w14:paraId="0A8CFA93" w14:textId="77777777" w:rsidR="00B72EE5" w:rsidRDefault="00B72EE5" w:rsidP="00B72EE5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Langkah-Langkah Menyusun Tes</w:t>
            </w:r>
          </w:p>
          <w:p w14:paraId="03A68421" w14:textId="55DFECD1" w:rsidR="00B72EE5" w:rsidRPr="00B72EE5" w:rsidRDefault="00B72EE5" w:rsidP="00B72EE5">
            <w:pPr>
              <w:pStyle w:val="ListParagraph"/>
              <w:numPr>
                <w:ilvl w:val="0"/>
                <w:numId w:val="14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Kriteria Tes yang baik</w:t>
            </w:r>
          </w:p>
        </w:tc>
      </w:tr>
      <w:tr w:rsidR="00B72EE5" w:rsidRPr="00BD124E" w14:paraId="08D1FBDA" w14:textId="77777777" w:rsidTr="006474D9">
        <w:tc>
          <w:tcPr>
            <w:tcW w:w="856" w:type="dxa"/>
          </w:tcPr>
          <w:p w14:paraId="5734878A" w14:textId="37F014C8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353" w:type="dxa"/>
          </w:tcPr>
          <w:p w14:paraId="01F45946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Instrumen Non Tes</w:t>
            </w:r>
          </w:p>
          <w:p w14:paraId="16117D4B" w14:textId="77777777" w:rsidR="00B72EE5" w:rsidRPr="00BD124E" w:rsidRDefault="00B72EE5" w:rsidP="00B72EE5">
            <w:pPr>
              <w:pStyle w:val="ListParagraph"/>
              <w:numPr>
                <w:ilvl w:val="0"/>
                <w:numId w:val="6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Hakekat Assesment Alternatif</w:t>
            </w:r>
          </w:p>
          <w:p w14:paraId="3094852D" w14:textId="77777777" w:rsidR="00B72EE5" w:rsidRDefault="00B72EE5" w:rsidP="00B72EE5">
            <w:pPr>
              <w:pStyle w:val="ListParagraph"/>
              <w:numPr>
                <w:ilvl w:val="0"/>
                <w:numId w:val="6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Assesment Kinerja</w:t>
            </w:r>
          </w:p>
          <w:p w14:paraId="5BEC06E9" w14:textId="7D2FDF40" w:rsidR="00B72EE5" w:rsidRPr="00B72EE5" w:rsidRDefault="00B72EE5" w:rsidP="00B72EE5">
            <w:pPr>
              <w:pStyle w:val="ListParagraph"/>
              <w:numPr>
                <w:ilvl w:val="0"/>
                <w:numId w:val="6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Portofolio</w:t>
            </w:r>
          </w:p>
        </w:tc>
      </w:tr>
      <w:tr w:rsidR="00B72EE5" w:rsidRPr="00BD124E" w14:paraId="365A12E0" w14:textId="77777777" w:rsidTr="006474D9">
        <w:tc>
          <w:tcPr>
            <w:tcW w:w="856" w:type="dxa"/>
          </w:tcPr>
          <w:p w14:paraId="7AB7A08D" w14:textId="3FC6386F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353" w:type="dxa"/>
          </w:tcPr>
          <w:p w14:paraId="3B848A1C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Teknik Pemberian Skor dan Nilai Hasil Test</w:t>
            </w:r>
          </w:p>
          <w:p w14:paraId="66B3361A" w14:textId="77777777" w:rsidR="00B72EE5" w:rsidRPr="00BD124E" w:rsidRDefault="00B72EE5" w:rsidP="00B72EE5">
            <w:pPr>
              <w:pStyle w:val="ListParagraph"/>
              <w:numPr>
                <w:ilvl w:val="0"/>
                <w:numId w:val="7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Teknik Pemberian Skor</w:t>
            </w:r>
          </w:p>
          <w:p w14:paraId="361596D2" w14:textId="77777777" w:rsidR="00B72EE5" w:rsidRDefault="00B72EE5" w:rsidP="00B72EE5">
            <w:pPr>
              <w:pStyle w:val="ListParagraph"/>
              <w:numPr>
                <w:ilvl w:val="0"/>
                <w:numId w:val="7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Mengubah Skor menjadi Penilaian Acuan Patokan (PAP)</w:t>
            </w:r>
          </w:p>
          <w:p w14:paraId="502F0184" w14:textId="2C117DD8" w:rsidR="00B72EE5" w:rsidRPr="00B72EE5" w:rsidRDefault="00B72EE5" w:rsidP="00B72EE5">
            <w:pPr>
              <w:pStyle w:val="ListParagraph"/>
              <w:numPr>
                <w:ilvl w:val="0"/>
                <w:numId w:val="7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Mengubah Skor menjadi Penilaian Acuan Normatif (PAN)</w:t>
            </w:r>
          </w:p>
        </w:tc>
      </w:tr>
      <w:tr w:rsidR="00B72EE5" w:rsidRPr="00BD124E" w14:paraId="11E18032" w14:textId="77777777" w:rsidTr="006474D9">
        <w:tc>
          <w:tcPr>
            <w:tcW w:w="856" w:type="dxa"/>
          </w:tcPr>
          <w:p w14:paraId="3892E0C2" w14:textId="467DAAE7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353" w:type="dxa"/>
          </w:tcPr>
          <w:p w14:paraId="484A4F8F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Refleksi Proses dan Hasil Assesment</w:t>
            </w:r>
          </w:p>
          <w:p w14:paraId="3288BC16" w14:textId="77777777" w:rsidR="00B72EE5" w:rsidRDefault="00B72EE5" w:rsidP="00B72EE5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Kriteria Keberhasilan Proses dan Hasil Belajar</w:t>
            </w:r>
          </w:p>
          <w:p w14:paraId="16D2039E" w14:textId="29BF7F70" w:rsidR="00B72EE5" w:rsidRPr="00B72EE5" w:rsidRDefault="00B72EE5" w:rsidP="00B72EE5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Evaluasi Diri terhadap proses pembelajaran yang telah dilakukan</w:t>
            </w:r>
          </w:p>
        </w:tc>
      </w:tr>
      <w:tr w:rsidR="00B72EE5" w:rsidRPr="00BD124E" w14:paraId="44856D73" w14:textId="77777777" w:rsidTr="006474D9">
        <w:tc>
          <w:tcPr>
            <w:tcW w:w="856" w:type="dxa"/>
          </w:tcPr>
          <w:p w14:paraId="12FFAFB2" w14:textId="7BCE7E30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353" w:type="dxa"/>
          </w:tcPr>
          <w:p w14:paraId="6DE3685C" w14:textId="77777777" w:rsidR="00B72EE5" w:rsidRDefault="00B72EE5" w:rsidP="00B72EE5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Faktor penyebab kegagalan pembelajaran</w:t>
            </w:r>
          </w:p>
          <w:p w14:paraId="2FE37828" w14:textId="5AF115EF" w:rsidR="00B72EE5" w:rsidRPr="00B72EE5" w:rsidRDefault="00B72EE5" w:rsidP="00B72EE5">
            <w:pPr>
              <w:pStyle w:val="ListParagraph"/>
              <w:numPr>
                <w:ilvl w:val="0"/>
                <w:numId w:val="10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Faktor pendukung keberhasilan pembelajaran</w:t>
            </w:r>
          </w:p>
        </w:tc>
      </w:tr>
      <w:tr w:rsidR="00B72EE5" w:rsidRPr="00BD124E" w14:paraId="1D59EB80" w14:textId="77777777" w:rsidTr="006474D9">
        <w:tc>
          <w:tcPr>
            <w:tcW w:w="856" w:type="dxa"/>
          </w:tcPr>
          <w:p w14:paraId="4DC4A33A" w14:textId="1BEDB4A2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353" w:type="dxa"/>
          </w:tcPr>
          <w:p w14:paraId="56C92E7A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Tindak Lanjut Hasil Assesment</w:t>
            </w:r>
          </w:p>
          <w:p w14:paraId="7F08E2F2" w14:textId="77777777" w:rsidR="00B72EE5" w:rsidRPr="00BD124E" w:rsidRDefault="00B72EE5" w:rsidP="00B72EE5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Perbaikan Rencana Pembelajaran</w:t>
            </w:r>
          </w:p>
          <w:p w14:paraId="446E375B" w14:textId="77777777" w:rsidR="00B72EE5" w:rsidRDefault="00B72EE5" w:rsidP="00B72EE5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Upaya Optimalisasi Proses dan hasil Pembelajaran</w:t>
            </w:r>
          </w:p>
          <w:p w14:paraId="43688F9A" w14:textId="1F2408B1" w:rsidR="00B72EE5" w:rsidRPr="00B72EE5" w:rsidRDefault="00B72EE5" w:rsidP="00B72EE5">
            <w:pPr>
              <w:pStyle w:val="ListParagraph"/>
              <w:numPr>
                <w:ilvl w:val="0"/>
                <w:numId w:val="9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Pembelajaran Remidi</w:t>
            </w:r>
          </w:p>
        </w:tc>
      </w:tr>
      <w:tr w:rsidR="00B72EE5" w:rsidRPr="00BD124E" w14:paraId="4D64EA94" w14:textId="77777777" w:rsidTr="006474D9">
        <w:tc>
          <w:tcPr>
            <w:tcW w:w="856" w:type="dxa"/>
          </w:tcPr>
          <w:p w14:paraId="1DAC5E33" w14:textId="2F7A880A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353" w:type="dxa"/>
          </w:tcPr>
          <w:p w14:paraId="2AF75958" w14:textId="77777777" w:rsidR="00B72EE5" w:rsidRPr="00BD124E" w:rsidRDefault="00B72EE5" w:rsidP="00B72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Pelaporan Hasil Assesment</w:t>
            </w:r>
          </w:p>
          <w:p w14:paraId="237F705A" w14:textId="77777777" w:rsidR="00B72EE5" w:rsidRDefault="00B72EE5" w:rsidP="00B72EE5">
            <w:pPr>
              <w:pStyle w:val="ListParagraph"/>
              <w:numPr>
                <w:ilvl w:val="0"/>
                <w:numId w:val="8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Jenis dan Model Laporan Assesment</w:t>
            </w:r>
          </w:p>
          <w:p w14:paraId="499DFFA3" w14:textId="2787E596" w:rsidR="00B72EE5" w:rsidRPr="00B72EE5" w:rsidRDefault="00B72EE5" w:rsidP="00B72EE5">
            <w:pPr>
              <w:pStyle w:val="ListParagraph"/>
              <w:numPr>
                <w:ilvl w:val="0"/>
                <w:numId w:val="8"/>
              </w:numPr>
              <w:ind w:left="46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2EE5">
              <w:rPr>
                <w:rFonts w:ascii="Arial" w:hAnsi="Arial" w:cs="Arial"/>
                <w:sz w:val="22"/>
                <w:szCs w:val="22"/>
                <w:lang w:val="en-US"/>
              </w:rPr>
              <w:t>Mengkomunikasikan Hasil Laporan Assesment</w:t>
            </w:r>
          </w:p>
        </w:tc>
      </w:tr>
      <w:tr w:rsidR="00B72EE5" w:rsidRPr="00BD124E" w14:paraId="29DF6D05" w14:textId="77777777" w:rsidTr="006474D9">
        <w:tc>
          <w:tcPr>
            <w:tcW w:w="856" w:type="dxa"/>
          </w:tcPr>
          <w:p w14:paraId="33880BDB" w14:textId="42201F0F" w:rsidR="00B72EE5" w:rsidRPr="00BD124E" w:rsidRDefault="00B72EE5" w:rsidP="00B72E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D124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353" w:type="dxa"/>
          </w:tcPr>
          <w:p w14:paraId="57B084B1" w14:textId="44EA9EEA" w:rsidR="00B72EE5" w:rsidRPr="00507204" w:rsidRDefault="00B72EE5" w:rsidP="00B72EE5">
            <w:pPr>
              <w:pStyle w:val="ListParagraph"/>
              <w:ind w:left="27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0720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UAS</w:t>
            </w:r>
          </w:p>
        </w:tc>
      </w:tr>
    </w:tbl>
    <w:p w14:paraId="593E8BAB" w14:textId="77777777" w:rsidR="00E05F3C" w:rsidRDefault="00E05F3C"/>
    <w:sectPr w:rsidR="00E05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B2A"/>
    <w:multiLevelType w:val="hybridMultilevel"/>
    <w:tmpl w:val="F6DC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C8B"/>
    <w:multiLevelType w:val="hybridMultilevel"/>
    <w:tmpl w:val="F6DC1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3490"/>
    <w:multiLevelType w:val="hybridMultilevel"/>
    <w:tmpl w:val="44DC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7442"/>
    <w:multiLevelType w:val="hybridMultilevel"/>
    <w:tmpl w:val="C9D0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437"/>
    <w:multiLevelType w:val="hybridMultilevel"/>
    <w:tmpl w:val="3C9A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06152"/>
    <w:multiLevelType w:val="hybridMultilevel"/>
    <w:tmpl w:val="40EC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3F5D"/>
    <w:multiLevelType w:val="hybridMultilevel"/>
    <w:tmpl w:val="3C9A6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41DC"/>
    <w:multiLevelType w:val="hybridMultilevel"/>
    <w:tmpl w:val="FE86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B6BCC"/>
    <w:multiLevelType w:val="hybridMultilevel"/>
    <w:tmpl w:val="371A5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F23C0"/>
    <w:multiLevelType w:val="hybridMultilevel"/>
    <w:tmpl w:val="2488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F00FF"/>
    <w:multiLevelType w:val="hybridMultilevel"/>
    <w:tmpl w:val="40ECF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50488"/>
    <w:multiLevelType w:val="hybridMultilevel"/>
    <w:tmpl w:val="93D00708"/>
    <w:lvl w:ilvl="0" w:tplc="7F487C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8025B"/>
    <w:multiLevelType w:val="hybridMultilevel"/>
    <w:tmpl w:val="75A2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73C26"/>
    <w:multiLevelType w:val="hybridMultilevel"/>
    <w:tmpl w:val="685C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3C"/>
    <w:rsid w:val="004E7CC0"/>
    <w:rsid w:val="00507204"/>
    <w:rsid w:val="006474D9"/>
    <w:rsid w:val="0075195E"/>
    <w:rsid w:val="00B72EE5"/>
    <w:rsid w:val="00E0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6987C"/>
  <w15:chartTrackingRefBased/>
  <w15:docId w15:val="{816BEFE4-8368-3148-A870-CD1D750B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2022-02-24T07:05:00Z</dcterms:created>
  <dcterms:modified xsi:type="dcterms:W3CDTF">2022-02-24T08:03:00Z</dcterms:modified>
</cp:coreProperties>
</file>