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15669" w:rsidRPr="009E7394" w:rsidRDefault="009B6EE7" w:rsidP="009E7394">
      <w:pPr>
        <w:pStyle w:val="BodyText"/>
        <w:spacing w:before="67"/>
        <w:ind w:left="3517" w:hanging="3517"/>
        <w:jc w:val="center"/>
        <w:rPr>
          <w:rFonts w:ascii="Berlin Sans FB" w:hAnsi="Berlin Sans FB"/>
          <w:b w:val="0"/>
          <w:sz w:val="36"/>
        </w:rPr>
      </w:pPr>
      <w:r w:rsidRPr="009E7394">
        <w:rPr>
          <w:rFonts w:ascii="Berlin Sans FB" w:hAnsi="Berlin Sans FB"/>
          <w:b w:val="0"/>
          <w:sz w:val="36"/>
        </w:rPr>
        <w:fldChar w:fldCharType="begin"/>
      </w:r>
      <w:r w:rsidRPr="009E7394">
        <w:rPr>
          <w:rFonts w:ascii="Berlin Sans FB" w:hAnsi="Berlin Sans FB"/>
          <w:b w:val="0"/>
          <w:sz w:val="36"/>
        </w:rPr>
        <w:instrText xml:space="preserve"> HYPERLINK "https://vclass.unila.ac.id/mod/resource/view.php?id=22326" \h </w:instrText>
      </w:r>
      <w:r w:rsidRPr="009E7394">
        <w:rPr>
          <w:rFonts w:ascii="Berlin Sans FB" w:hAnsi="Berlin Sans FB"/>
          <w:b w:val="0"/>
          <w:sz w:val="36"/>
        </w:rPr>
        <w:fldChar w:fldCharType="separate"/>
      </w:r>
      <w:r w:rsidR="00A55D39" w:rsidRPr="009E7394">
        <w:rPr>
          <w:rFonts w:ascii="Berlin Sans FB" w:hAnsi="Berlin Sans FB"/>
          <w:b w:val="0"/>
          <w:color w:val="212121"/>
          <w:sz w:val="36"/>
        </w:rPr>
        <w:t>CURICULUM VITAE</w:t>
      </w:r>
      <w:r w:rsidRPr="009E7394">
        <w:rPr>
          <w:rFonts w:ascii="Berlin Sans FB" w:hAnsi="Berlin Sans FB"/>
          <w:b w:val="0"/>
          <w:color w:val="212121"/>
          <w:sz w:val="36"/>
        </w:rPr>
        <w:fldChar w:fldCharType="end"/>
      </w:r>
    </w:p>
    <w:p w:rsidR="00515669" w:rsidRPr="00635F75" w:rsidRDefault="009B6EE7" w:rsidP="00635F75">
      <w:pPr>
        <w:pStyle w:val="ListParagraph"/>
        <w:numPr>
          <w:ilvl w:val="0"/>
          <w:numId w:val="2"/>
        </w:numPr>
        <w:tabs>
          <w:tab w:val="left" w:pos="942"/>
        </w:tabs>
        <w:spacing w:before="120" w:after="120"/>
        <w:ind w:left="950" w:hanging="360"/>
        <w:jc w:val="left"/>
        <w:rPr>
          <w:rFonts w:ascii="Berlin Sans FB" w:hAnsi="Berlin Sans FB"/>
          <w:sz w:val="28"/>
        </w:rPr>
      </w:pPr>
      <w:r w:rsidRPr="009B6EE7">
        <w:rPr>
          <w:noProof/>
          <w:spacing w:val="-2"/>
          <w:sz w:val="20"/>
          <w:lang w:val="en-US" w:eastAsia="en-US"/>
        </w:rPr>
        <w:drawing>
          <wp:anchor distT="0" distB="0" distL="114300" distR="114300" simplePos="0" relativeHeight="251658240" behindDoc="0" locked="0" layoutInCell="1" allowOverlap="1" wp14:anchorId="09A16FD3" wp14:editId="114BA176">
            <wp:simplePos x="0" y="0"/>
            <wp:positionH relativeFrom="column">
              <wp:posOffset>5801886</wp:posOffset>
            </wp:positionH>
            <wp:positionV relativeFrom="paragraph">
              <wp:posOffset>323850</wp:posOffset>
            </wp:positionV>
            <wp:extent cx="1590185" cy="2380593"/>
            <wp:effectExtent l="0" t="0" r="0" b="127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185" cy="2380593"/>
                    </a:xfrm>
                    <a:prstGeom prst="rect">
                      <a:avLst/>
                    </a:prstGeom>
                  </pic:spPr>
                </pic:pic>
              </a:graphicData>
            </a:graphic>
            <wp14:sizeRelH relativeFrom="page">
              <wp14:pctWidth>0</wp14:pctWidth>
            </wp14:sizeRelH>
            <wp14:sizeRelV relativeFrom="page">
              <wp14:pctHeight>0</wp14:pctHeight>
            </wp14:sizeRelV>
          </wp:anchor>
        </w:drawing>
      </w:r>
      <w:r w:rsidR="00A55D39" w:rsidRPr="00635F75">
        <w:rPr>
          <w:rFonts w:ascii="Berlin Sans FB" w:hAnsi="Berlin Sans FB"/>
          <w:sz w:val="28"/>
        </w:rPr>
        <w:t>Identitas</w:t>
      </w:r>
      <w:r w:rsidR="00A55D39" w:rsidRPr="00635F75">
        <w:rPr>
          <w:rFonts w:ascii="Berlin Sans FB" w:hAnsi="Berlin Sans FB"/>
          <w:spacing w:val="-3"/>
          <w:sz w:val="28"/>
        </w:rPr>
        <w:t xml:space="preserve"> </w:t>
      </w:r>
      <w:r w:rsidR="00A55D39" w:rsidRPr="00635F75">
        <w:rPr>
          <w:rFonts w:ascii="Berlin Sans FB" w:hAnsi="Berlin Sans FB"/>
          <w:sz w:val="28"/>
        </w:rPr>
        <w:t>Diri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29"/>
        <w:gridCol w:w="8251"/>
      </w:tblGrid>
      <w:tr w:rsidR="00BA126D" w:rsidRPr="009E7394" w:rsidTr="00BA126D">
        <w:trPr>
          <w:trHeight w:val="354"/>
          <w:jc w:val="center"/>
        </w:trPr>
        <w:tc>
          <w:tcPr>
            <w:tcW w:w="3174" w:type="dxa"/>
            <w:gridSpan w:val="2"/>
            <w:shd w:val="clear" w:color="auto" w:fill="FFFF00"/>
          </w:tcPr>
          <w:p w:rsidR="00BA126D" w:rsidRPr="00250A08" w:rsidRDefault="00BA126D" w:rsidP="00250A08">
            <w:pPr>
              <w:pStyle w:val="TableParagraph"/>
              <w:ind w:left="110"/>
              <w:jc w:val="center"/>
              <w:rPr>
                <w:b/>
                <w:sz w:val="20"/>
                <w:lang w:val="en-US"/>
              </w:rPr>
            </w:pPr>
            <w:proofErr w:type="spellStart"/>
            <w:r w:rsidRPr="00250A08">
              <w:rPr>
                <w:b/>
                <w:sz w:val="20"/>
                <w:lang w:val="en-US"/>
              </w:rPr>
              <w:t>Komponen</w:t>
            </w:r>
            <w:proofErr w:type="spellEnd"/>
          </w:p>
        </w:tc>
        <w:tc>
          <w:tcPr>
            <w:tcW w:w="8251" w:type="dxa"/>
            <w:shd w:val="clear" w:color="auto" w:fill="FFFF00"/>
          </w:tcPr>
          <w:p w:rsidR="00BA126D" w:rsidRPr="00250A08" w:rsidRDefault="00BA126D" w:rsidP="00250A08">
            <w:pPr>
              <w:pStyle w:val="TableParagraph"/>
              <w:ind w:left="6"/>
              <w:jc w:val="center"/>
              <w:rPr>
                <w:b/>
                <w:sz w:val="20"/>
                <w:lang w:val="en-US"/>
              </w:rPr>
            </w:pPr>
            <w:proofErr w:type="spellStart"/>
            <w:r w:rsidRPr="00250A08">
              <w:rPr>
                <w:b/>
                <w:sz w:val="20"/>
                <w:lang w:val="en-US"/>
              </w:rPr>
              <w:t>Keterangan</w:t>
            </w:r>
            <w:proofErr w:type="spellEnd"/>
          </w:p>
        </w:tc>
      </w:tr>
      <w:tr w:rsidR="00BA126D" w:rsidRPr="009E7394" w:rsidTr="00BA126D">
        <w:trPr>
          <w:trHeight w:val="354"/>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Nama Lengkap (dengan gelar)</w:t>
            </w:r>
          </w:p>
        </w:tc>
        <w:tc>
          <w:tcPr>
            <w:tcW w:w="8251" w:type="dxa"/>
            <w:shd w:val="clear" w:color="auto" w:fill="00FFFF"/>
          </w:tcPr>
          <w:p w:rsidR="00BA126D" w:rsidRPr="009E7394" w:rsidRDefault="00BA126D" w:rsidP="009E7394">
            <w:pPr>
              <w:pStyle w:val="TableParagraph"/>
              <w:ind w:left="6"/>
              <w:rPr>
                <w:sz w:val="20"/>
              </w:rPr>
            </w:pPr>
            <w:r w:rsidRPr="009E7394">
              <w:rPr>
                <w:sz w:val="20"/>
              </w:rPr>
              <w:t>Leni Rumiyanti, S.Pd., M.Sc</w:t>
            </w:r>
          </w:p>
        </w:tc>
      </w:tr>
      <w:tr w:rsidR="00BA126D" w:rsidRPr="009E7394" w:rsidTr="00BA126D">
        <w:trPr>
          <w:trHeight w:val="357"/>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Jenis Kelamin</w:t>
            </w:r>
          </w:p>
        </w:tc>
        <w:tc>
          <w:tcPr>
            <w:tcW w:w="8251" w:type="dxa"/>
            <w:shd w:val="clear" w:color="auto" w:fill="00FFFF"/>
          </w:tcPr>
          <w:p w:rsidR="00BA126D" w:rsidRPr="009E7394" w:rsidRDefault="00BA126D" w:rsidP="009E7394">
            <w:pPr>
              <w:pStyle w:val="TableParagraph"/>
              <w:ind w:left="6"/>
              <w:rPr>
                <w:sz w:val="20"/>
              </w:rPr>
            </w:pPr>
            <w:r w:rsidRPr="009E7394">
              <w:rPr>
                <w:sz w:val="20"/>
              </w:rPr>
              <w:t>Perempuan</w:t>
            </w:r>
          </w:p>
        </w:tc>
      </w:tr>
      <w:tr w:rsidR="00BA126D" w:rsidRPr="009E7394" w:rsidTr="00BA126D">
        <w:trPr>
          <w:trHeight w:val="354"/>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Jabatan Fungsional</w:t>
            </w:r>
          </w:p>
        </w:tc>
        <w:tc>
          <w:tcPr>
            <w:tcW w:w="8251" w:type="dxa"/>
            <w:shd w:val="clear" w:color="auto" w:fill="00FFFF"/>
          </w:tcPr>
          <w:p w:rsidR="00BA126D" w:rsidRPr="009E7394" w:rsidRDefault="00BA126D" w:rsidP="009E7394">
            <w:pPr>
              <w:pStyle w:val="TableParagraph"/>
              <w:ind w:left="6"/>
              <w:rPr>
                <w:sz w:val="20"/>
              </w:rPr>
            </w:pPr>
            <w:r w:rsidRPr="009E7394">
              <w:rPr>
                <w:sz w:val="20"/>
              </w:rPr>
              <w:t>Tenaga Pengajar</w:t>
            </w:r>
          </w:p>
        </w:tc>
      </w:tr>
      <w:tr w:rsidR="00BA126D" w:rsidRPr="009E7394" w:rsidTr="00BA126D">
        <w:trPr>
          <w:trHeight w:val="357"/>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NIP/NIK/Identitas lainnya</w:t>
            </w:r>
          </w:p>
        </w:tc>
        <w:tc>
          <w:tcPr>
            <w:tcW w:w="8251" w:type="dxa"/>
            <w:shd w:val="clear" w:color="auto" w:fill="00FFFF"/>
          </w:tcPr>
          <w:p w:rsidR="00BA126D" w:rsidRPr="009E7394" w:rsidRDefault="00BA126D" w:rsidP="00BA126D">
            <w:pPr>
              <w:pStyle w:val="TableParagraph"/>
              <w:rPr>
                <w:sz w:val="20"/>
              </w:rPr>
            </w:pPr>
            <w:r w:rsidRPr="009E7394">
              <w:rPr>
                <w:sz w:val="20"/>
              </w:rPr>
              <w:t>19870522 201504 2 005</w:t>
            </w:r>
          </w:p>
        </w:tc>
      </w:tr>
      <w:tr w:rsidR="00BA126D" w:rsidRPr="009E7394" w:rsidTr="00BA126D">
        <w:trPr>
          <w:trHeight w:val="352"/>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NIDN</w:t>
            </w:r>
          </w:p>
        </w:tc>
        <w:tc>
          <w:tcPr>
            <w:tcW w:w="8251" w:type="dxa"/>
            <w:shd w:val="clear" w:color="auto" w:fill="00FFFF"/>
          </w:tcPr>
          <w:p w:rsidR="00BA126D" w:rsidRPr="009E7394" w:rsidRDefault="00BA126D" w:rsidP="00BA126D">
            <w:pPr>
              <w:pStyle w:val="TableParagraph"/>
              <w:rPr>
                <w:sz w:val="20"/>
              </w:rPr>
            </w:pPr>
            <w:r w:rsidRPr="009E7394">
              <w:rPr>
                <w:sz w:val="20"/>
              </w:rPr>
              <w:t>0022058702</w:t>
            </w:r>
          </w:p>
        </w:tc>
      </w:tr>
      <w:tr w:rsidR="00BA126D" w:rsidRPr="009E7394" w:rsidTr="00BA126D">
        <w:trPr>
          <w:trHeight w:val="357"/>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Tempat dan Tanggal Lahir</w:t>
            </w:r>
          </w:p>
        </w:tc>
        <w:tc>
          <w:tcPr>
            <w:tcW w:w="8251" w:type="dxa"/>
            <w:shd w:val="clear" w:color="auto" w:fill="00FFFF"/>
          </w:tcPr>
          <w:p w:rsidR="00BA126D" w:rsidRPr="009E7394" w:rsidRDefault="00BA126D" w:rsidP="009E7394">
            <w:pPr>
              <w:pStyle w:val="TableParagraph"/>
              <w:ind w:left="6"/>
              <w:rPr>
                <w:sz w:val="20"/>
              </w:rPr>
            </w:pPr>
            <w:r w:rsidRPr="009E7394">
              <w:rPr>
                <w:sz w:val="20"/>
              </w:rPr>
              <w:t>Tanjung Inten, 22 Mei 1987</w:t>
            </w:r>
          </w:p>
        </w:tc>
      </w:tr>
      <w:tr w:rsidR="00BA126D" w:rsidRPr="009E7394" w:rsidTr="00BA126D">
        <w:trPr>
          <w:trHeight w:val="287"/>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E-mail</w:t>
            </w:r>
          </w:p>
        </w:tc>
        <w:tc>
          <w:tcPr>
            <w:tcW w:w="8251" w:type="dxa"/>
            <w:shd w:val="clear" w:color="auto" w:fill="00FFFF"/>
          </w:tcPr>
          <w:p w:rsidR="00BA126D" w:rsidRPr="009E7394" w:rsidRDefault="00A41CED" w:rsidP="009E7394">
            <w:pPr>
              <w:pStyle w:val="TableParagraph"/>
              <w:ind w:left="6" w:right="1345"/>
              <w:rPr>
                <w:sz w:val="20"/>
              </w:rPr>
            </w:pPr>
            <w:hyperlink r:id="rId6">
              <w:r w:rsidR="00BA126D" w:rsidRPr="009E7394">
                <w:rPr>
                  <w:sz w:val="20"/>
                </w:rPr>
                <w:t>lenirumiyanti@fmipa.unila.ac.id</w:t>
              </w:r>
            </w:hyperlink>
            <w:r w:rsidR="00BA126D" w:rsidRPr="009E7394">
              <w:rPr>
                <w:sz w:val="20"/>
              </w:rPr>
              <w:t xml:space="preserve"> </w:t>
            </w:r>
            <w:hyperlink r:id="rId7">
              <w:r w:rsidR="00BA126D" w:rsidRPr="009E7394">
                <w:rPr>
                  <w:sz w:val="20"/>
                </w:rPr>
                <w:t>leni.rumiyanti@gmail.com</w:t>
              </w:r>
            </w:hyperlink>
          </w:p>
        </w:tc>
      </w:tr>
      <w:tr w:rsidR="00BA126D" w:rsidRPr="009E7394" w:rsidTr="00BA126D">
        <w:trPr>
          <w:trHeight w:val="357"/>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Nomor Telepon/HP</w:t>
            </w:r>
          </w:p>
        </w:tc>
        <w:tc>
          <w:tcPr>
            <w:tcW w:w="8251" w:type="dxa"/>
            <w:shd w:val="clear" w:color="auto" w:fill="00FFFF"/>
          </w:tcPr>
          <w:p w:rsidR="00BA126D" w:rsidRPr="009E7394" w:rsidRDefault="00BA126D" w:rsidP="009E7394">
            <w:pPr>
              <w:pStyle w:val="TableParagraph"/>
              <w:ind w:left="6"/>
              <w:rPr>
                <w:sz w:val="20"/>
              </w:rPr>
            </w:pPr>
            <w:r w:rsidRPr="009E7394">
              <w:rPr>
                <w:sz w:val="20"/>
              </w:rPr>
              <w:t>085642361436</w:t>
            </w:r>
          </w:p>
        </w:tc>
      </w:tr>
      <w:tr w:rsidR="00BA126D" w:rsidRPr="009E7394" w:rsidTr="00BA126D">
        <w:trPr>
          <w:trHeight w:val="512"/>
          <w:jc w:val="center"/>
        </w:trPr>
        <w:tc>
          <w:tcPr>
            <w:tcW w:w="3174" w:type="dxa"/>
            <w:gridSpan w:val="2"/>
            <w:shd w:val="clear" w:color="auto" w:fill="00FFFF"/>
          </w:tcPr>
          <w:p w:rsidR="00BA126D" w:rsidRPr="009E7394" w:rsidRDefault="00BA126D" w:rsidP="009E7394">
            <w:pPr>
              <w:pStyle w:val="TableParagraph"/>
              <w:ind w:left="110"/>
              <w:rPr>
                <w:sz w:val="20"/>
              </w:rPr>
            </w:pPr>
            <w:r w:rsidRPr="009E7394">
              <w:rPr>
                <w:sz w:val="20"/>
              </w:rPr>
              <w:t>Alamat Kantor</w:t>
            </w:r>
          </w:p>
        </w:tc>
        <w:tc>
          <w:tcPr>
            <w:tcW w:w="8251" w:type="dxa"/>
            <w:shd w:val="clear" w:color="auto" w:fill="00FFFF"/>
          </w:tcPr>
          <w:p w:rsidR="009B6EE7" w:rsidRDefault="00BA126D" w:rsidP="009B6EE7">
            <w:pPr>
              <w:pStyle w:val="TableParagraph"/>
              <w:ind w:left="6"/>
              <w:rPr>
                <w:sz w:val="20"/>
              </w:rPr>
            </w:pPr>
            <w:r w:rsidRPr="009E7394">
              <w:rPr>
                <w:sz w:val="20"/>
              </w:rPr>
              <w:t>Jurusan Fisika FMIPA</w:t>
            </w:r>
            <w:r w:rsidR="009B6EE7">
              <w:rPr>
                <w:sz w:val="20"/>
                <w:lang w:val="en-US"/>
              </w:rPr>
              <w:t xml:space="preserve"> </w:t>
            </w:r>
            <w:r w:rsidRPr="009E7394">
              <w:rPr>
                <w:sz w:val="20"/>
              </w:rPr>
              <w:t>Jl. Prof. Sumantri Brojonegoro No. 1</w:t>
            </w:r>
          </w:p>
          <w:p w:rsidR="00BA126D" w:rsidRPr="009E7394" w:rsidRDefault="00BA126D" w:rsidP="009B6EE7">
            <w:pPr>
              <w:pStyle w:val="TableParagraph"/>
              <w:ind w:left="6"/>
              <w:rPr>
                <w:sz w:val="20"/>
              </w:rPr>
            </w:pPr>
            <w:r w:rsidRPr="009E7394">
              <w:rPr>
                <w:sz w:val="20"/>
              </w:rPr>
              <w:t xml:space="preserve"> Gedong Meneng, Bandar Lampung</w:t>
            </w:r>
          </w:p>
        </w:tc>
      </w:tr>
      <w:tr w:rsidR="00515669" w:rsidRPr="009E7394" w:rsidTr="00635F75">
        <w:trPr>
          <w:trHeight w:val="3293"/>
          <w:jc w:val="center"/>
        </w:trPr>
        <w:tc>
          <w:tcPr>
            <w:tcW w:w="3145" w:type="dxa"/>
            <w:shd w:val="clear" w:color="auto" w:fill="00FFFF"/>
          </w:tcPr>
          <w:p w:rsidR="00515669" w:rsidRPr="009E7394" w:rsidRDefault="00515669" w:rsidP="009E7394">
            <w:pPr>
              <w:pStyle w:val="TableParagraph"/>
              <w:ind w:left="0"/>
              <w:rPr>
                <w:b/>
              </w:rPr>
            </w:pPr>
          </w:p>
          <w:p w:rsidR="00515669" w:rsidRPr="009E7394" w:rsidRDefault="00515669" w:rsidP="009E7394">
            <w:pPr>
              <w:pStyle w:val="TableParagraph"/>
              <w:ind w:left="0"/>
              <w:rPr>
                <w:b/>
              </w:rPr>
            </w:pPr>
          </w:p>
          <w:p w:rsidR="00515669" w:rsidRPr="009E7394" w:rsidRDefault="00515669" w:rsidP="009E7394">
            <w:pPr>
              <w:pStyle w:val="TableParagraph"/>
              <w:ind w:left="0"/>
              <w:rPr>
                <w:b/>
                <w:sz w:val="18"/>
              </w:rPr>
            </w:pPr>
          </w:p>
          <w:p w:rsidR="00515669" w:rsidRPr="009E7394" w:rsidRDefault="00A55D39" w:rsidP="009E7394">
            <w:pPr>
              <w:pStyle w:val="TableParagraph"/>
              <w:ind w:left="112"/>
              <w:rPr>
                <w:sz w:val="20"/>
              </w:rPr>
            </w:pPr>
            <w:r w:rsidRPr="009E7394">
              <w:rPr>
                <w:sz w:val="20"/>
              </w:rPr>
              <w:t>13. Mata Kuliah yg Diampu</w:t>
            </w:r>
          </w:p>
        </w:tc>
        <w:tc>
          <w:tcPr>
            <w:tcW w:w="8280" w:type="dxa"/>
            <w:gridSpan w:val="2"/>
            <w:shd w:val="clear" w:color="auto" w:fill="00FFFF"/>
          </w:tcPr>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Logam dan</w:t>
            </w:r>
            <w:r w:rsidRPr="009E7394">
              <w:rPr>
                <w:spacing w:val="-4"/>
                <w:sz w:val="20"/>
              </w:rPr>
              <w:t xml:space="preserve"> </w:t>
            </w:r>
            <w:r w:rsidRPr="009E7394">
              <w:rPr>
                <w:sz w:val="20"/>
              </w:rPr>
              <w:t>korosi</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Fisika</w:t>
            </w:r>
            <w:r w:rsidRPr="009E7394">
              <w:rPr>
                <w:spacing w:val="-1"/>
                <w:sz w:val="20"/>
              </w:rPr>
              <w:t xml:space="preserve"> </w:t>
            </w:r>
            <w:r w:rsidRPr="009E7394">
              <w:rPr>
                <w:sz w:val="20"/>
              </w:rPr>
              <w:t>Dasar</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Fisika</w:t>
            </w:r>
            <w:r w:rsidRPr="009E7394">
              <w:rPr>
                <w:spacing w:val="4"/>
                <w:sz w:val="20"/>
              </w:rPr>
              <w:t xml:space="preserve"> </w:t>
            </w:r>
            <w:r w:rsidRPr="009E7394">
              <w:rPr>
                <w:sz w:val="20"/>
              </w:rPr>
              <w:t>Lingkungan</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Fisika Sekolah</w:t>
            </w:r>
            <w:r w:rsidRPr="009E7394">
              <w:rPr>
                <w:spacing w:val="-1"/>
                <w:sz w:val="20"/>
              </w:rPr>
              <w:t xml:space="preserve"> </w:t>
            </w:r>
            <w:r w:rsidRPr="009E7394">
              <w:rPr>
                <w:spacing w:val="-2"/>
                <w:sz w:val="20"/>
              </w:rPr>
              <w:t>III</w:t>
            </w:r>
            <w:r w:rsidR="009B6EE7" w:rsidRPr="009B6EE7">
              <w:rPr>
                <w:noProof/>
                <w:lang w:val="en-US" w:eastAsia="en-US"/>
              </w:rPr>
              <w:t xml:space="preserve"> </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Astrofisika</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Ilmu Pengetahuan Bumi &amp;</w:t>
            </w:r>
            <w:r w:rsidRPr="009E7394">
              <w:rPr>
                <w:spacing w:val="-9"/>
                <w:sz w:val="20"/>
              </w:rPr>
              <w:t xml:space="preserve"> </w:t>
            </w:r>
            <w:r w:rsidRPr="009E7394">
              <w:rPr>
                <w:sz w:val="20"/>
              </w:rPr>
              <w:t>Antariksa</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Optika</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Sains</w:t>
            </w:r>
            <w:r w:rsidRPr="009E7394">
              <w:rPr>
                <w:spacing w:val="-4"/>
                <w:sz w:val="20"/>
              </w:rPr>
              <w:t xml:space="preserve"> </w:t>
            </w:r>
            <w:r w:rsidRPr="009E7394">
              <w:rPr>
                <w:sz w:val="20"/>
              </w:rPr>
              <w:t>Dasar</w:t>
            </w:r>
          </w:p>
          <w:p w:rsidR="00515669" w:rsidRPr="009E7394" w:rsidRDefault="00A55D39" w:rsidP="009E7394">
            <w:pPr>
              <w:pStyle w:val="TableParagraph"/>
              <w:numPr>
                <w:ilvl w:val="0"/>
                <w:numId w:val="1"/>
              </w:numPr>
              <w:tabs>
                <w:tab w:val="left" w:pos="501"/>
                <w:tab w:val="left" w:pos="502"/>
              </w:tabs>
              <w:ind w:hanging="426"/>
              <w:rPr>
                <w:sz w:val="20"/>
              </w:rPr>
            </w:pPr>
            <w:r w:rsidRPr="009E7394">
              <w:rPr>
                <w:sz w:val="20"/>
              </w:rPr>
              <w:t>Fisika</w:t>
            </w:r>
            <w:r w:rsidRPr="009E7394">
              <w:rPr>
                <w:spacing w:val="-1"/>
                <w:sz w:val="20"/>
              </w:rPr>
              <w:t xml:space="preserve"> </w:t>
            </w:r>
            <w:r w:rsidRPr="009E7394">
              <w:rPr>
                <w:sz w:val="20"/>
              </w:rPr>
              <w:t>Modern</w:t>
            </w:r>
          </w:p>
          <w:p w:rsidR="00515669" w:rsidRPr="009E7394" w:rsidRDefault="00A55D39" w:rsidP="009E7394">
            <w:pPr>
              <w:pStyle w:val="TableParagraph"/>
              <w:numPr>
                <w:ilvl w:val="0"/>
                <w:numId w:val="1"/>
              </w:numPr>
              <w:tabs>
                <w:tab w:val="left" w:pos="502"/>
              </w:tabs>
              <w:ind w:hanging="426"/>
              <w:rPr>
                <w:sz w:val="20"/>
              </w:rPr>
            </w:pPr>
            <w:r w:rsidRPr="009E7394">
              <w:rPr>
                <w:sz w:val="20"/>
              </w:rPr>
              <w:t>Fisika</w:t>
            </w:r>
            <w:r w:rsidRPr="009E7394">
              <w:rPr>
                <w:spacing w:val="4"/>
                <w:sz w:val="20"/>
              </w:rPr>
              <w:t xml:space="preserve"> </w:t>
            </w:r>
            <w:r w:rsidRPr="009E7394">
              <w:rPr>
                <w:sz w:val="20"/>
              </w:rPr>
              <w:t>Atom</w:t>
            </w:r>
          </w:p>
          <w:p w:rsidR="00515669" w:rsidRPr="009E7394" w:rsidRDefault="00A55D39" w:rsidP="009E7394">
            <w:pPr>
              <w:pStyle w:val="TableParagraph"/>
              <w:numPr>
                <w:ilvl w:val="0"/>
                <w:numId w:val="1"/>
              </w:numPr>
              <w:tabs>
                <w:tab w:val="left" w:pos="502"/>
              </w:tabs>
              <w:ind w:hanging="426"/>
              <w:rPr>
                <w:sz w:val="20"/>
              </w:rPr>
            </w:pPr>
            <w:r w:rsidRPr="009E7394">
              <w:rPr>
                <w:sz w:val="20"/>
              </w:rPr>
              <w:t>Pendidikan Etika dan Kearifan</w:t>
            </w:r>
            <w:r w:rsidRPr="009E7394">
              <w:rPr>
                <w:spacing w:val="-5"/>
                <w:sz w:val="20"/>
              </w:rPr>
              <w:t xml:space="preserve"> </w:t>
            </w:r>
            <w:r w:rsidRPr="009E7394">
              <w:rPr>
                <w:sz w:val="20"/>
              </w:rPr>
              <w:t>Lokal</w:t>
            </w:r>
          </w:p>
          <w:p w:rsidR="00515669" w:rsidRPr="009E7394" w:rsidRDefault="00A55D39" w:rsidP="009E7394">
            <w:pPr>
              <w:pStyle w:val="TableParagraph"/>
              <w:numPr>
                <w:ilvl w:val="0"/>
                <w:numId w:val="1"/>
              </w:numPr>
              <w:tabs>
                <w:tab w:val="left" w:pos="502"/>
              </w:tabs>
              <w:ind w:hanging="426"/>
              <w:rPr>
                <w:sz w:val="20"/>
              </w:rPr>
            </w:pPr>
            <w:r w:rsidRPr="009E7394">
              <w:rPr>
                <w:sz w:val="20"/>
              </w:rPr>
              <w:t>Matematika</w:t>
            </w:r>
            <w:r w:rsidRPr="009E7394">
              <w:rPr>
                <w:spacing w:val="-1"/>
                <w:sz w:val="20"/>
              </w:rPr>
              <w:t xml:space="preserve"> </w:t>
            </w:r>
            <w:r w:rsidRPr="009E7394">
              <w:rPr>
                <w:sz w:val="20"/>
              </w:rPr>
              <w:t>Lanjut</w:t>
            </w:r>
          </w:p>
          <w:p w:rsidR="00515669" w:rsidRPr="009E7394" w:rsidRDefault="00A55D39" w:rsidP="009E7394">
            <w:pPr>
              <w:pStyle w:val="TableParagraph"/>
              <w:numPr>
                <w:ilvl w:val="0"/>
                <w:numId w:val="1"/>
              </w:numPr>
              <w:tabs>
                <w:tab w:val="left" w:pos="502"/>
              </w:tabs>
              <w:ind w:hanging="426"/>
              <w:rPr>
                <w:sz w:val="20"/>
              </w:rPr>
            </w:pPr>
            <w:r w:rsidRPr="009E7394">
              <w:rPr>
                <w:sz w:val="20"/>
              </w:rPr>
              <w:t>Metode</w:t>
            </w:r>
            <w:r w:rsidRPr="009E7394">
              <w:rPr>
                <w:spacing w:val="-1"/>
                <w:sz w:val="20"/>
              </w:rPr>
              <w:t xml:space="preserve"> </w:t>
            </w:r>
            <w:r w:rsidRPr="009E7394">
              <w:rPr>
                <w:sz w:val="20"/>
              </w:rPr>
              <w:t>Penelitian</w:t>
            </w:r>
          </w:p>
          <w:p w:rsidR="00515669" w:rsidRPr="009E7394" w:rsidRDefault="00A55D39" w:rsidP="009E7394">
            <w:pPr>
              <w:pStyle w:val="TableParagraph"/>
              <w:numPr>
                <w:ilvl w:val="0"/>
                <w:numId w:val="1"/>
              </w:numPr>
              <w:tabs>
                <w:tab w:val="left" w:pos="502"/>
              </w:tabs>
              <w:ind w:hanging="426"/>
              <w:rPr>
                <w:sz w:val="20"/>
              </w:rPr>
            </w:pPr>
            <w:r w:rsidRPr="009E7394">
              <w:rPr>
                <w:sz w:val="20"/>
              </w:rPr>
              <w:t>Komunikasi Ilmiah</w:t>
            </w:r>
          </w:p>
        </w:tc>
      </w:tr>
    </w:tbl>
    <w:p w:rsidR="00515669" w:rsidRPr="009E7394" w:rsidRDefault="00515669">
      <w:pPr>
        <w:spacing w:before="5"/>
        <w:rPr>
          <w:b/>
        </w:rPr>
      </w:pPr>
    </w:p>
    <w:p w:rsidR="00515669" w:rsidRPr="00635F75" w:rsidRDefault="00A55D39">
      <w:pPr>
        <w:pStyle w:val="ListParagraph"/>
        <w:numPr>
          <w:ilvl w:val="0"/>
          <w:numId w:val="2"/>
        </w:numPr>
        <w:tabs>
          <w:tab w:val="left" w:pos="970"/>
        </w:tabs>
        <w:spacing w:after="6"/>
        <w:ind w:left="970" w:hanging="281"/>
        <w:jc w:val="left"/>
        <w:rPr>
          <w:rFonts w:ascii="Berlin Sans FB" w:hAnsi="Berlin Sans FB"/>
          <w:sz w:val="28"/>
        </w:rPr>
      </w:pPr>
      <w:r w:rsidRPr="00635F75">
        <w:rPr>
          <w:rFonts w:ascii="Berlin Sans FB" w:hAnsi="Berlin Sans FB"/>
          <w:sz w:val="28"/>
        </w:rPr>
        <w:t>Riwayat</w:t>
      </w:r>
      <w:r w:rsidRPr="00635F75">
        <w:rPr>
          <w:rFonts w:ascii="Berlin Sans FB" w:hAnsi="Berlin Sans FB"/>
          <w:spacing w:val="-1"/>
          <w:sz w:val="28"/>
        </w:rPr>
        <w:t xml:space="preserve"> </w:t>
      </w:r>
      <w:r w:rsidRPr="00635F75">
        <w:rPr>
          <w:rFonts w:ascii="Berlin Sans FB" w:hAnsi="Berlin Sans FB"/>
          <w:sz w:val="28"/>
        </w:rPr>
        <w:t>Pendidikan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3960"/>
        <w:gridCol w:w="4855"/>
      </w:tblGrid>
      <w:tr w:rsidR="00515669" w:rsidRPr="009E7394" w:rsidTr="00BA126D">
        <w:trPr>
          <w:trHeight w:val="357"/>
          <w:jc w:val="center"/>
        </w:trPr>
        <w:tc>
          <w:tcPr>
            <w:tcW w:w="2520" w:type="dxa"/>
            <w:shd w:val="clear" w:color="auto" w:fill="FFFF00"/>
          </w:tcPr>
          <w:p w:rsidR="00515669" w:rsidRPr="009E7394" w:rsidRDefault="00515669">
            <w:pPr>
              <w:pStyle w:val="TableParagraph"/>
              <w:ind w:left="0"/>
              <w:rPr>
                <w:sz w:val="20"/>
              </w:rPr>
            </w:pPr>
          </w:p>
        </w:tc>
        <w:tc>
          <w:tcPr>
            <w:tcW w:w="3960" w:type="dxa"/>
            <w:shd w:val="clear" w:color="auto" w:fill="FFFF00"/>
          </w:tcPr>
          <w:p w:rsidR="00515669" w:rsidRPr="009E7394" w:rsidRDefault="00A55D39">
            <w:pPr>
              <w:pStyle w:val="TableParagraph"/>
              <w:spacing w:before="15"/>
              <w:ind w:left="688"/>
              <w:rPr>
                <w:b/>
                <w:sz w:val="20"/>
              </w:rPr>
            </w:pPr>
            <w:r w:rsidRPr="009E7394">
              <w:rPr>
                <w:b/>
                <w:sz w:val="20"/>
              </w:rPr>
              <w:t>S-1</w:t>
            </w:r>
          </w:p>
        </w:tc>
        <w:tc>
          <w:tcPr>
            <w:tcW w:w="4855" w:type="dxa"/>
            <w:shd w:val="clear" w:color="auto" w:fill="FFFF00"/>
          </w:tcPr>
          <w:p w:rsidR="00515669" w:rsidRPr="009E7394" w:rsidRDefault="00A55D39">
            <w:pPr>
              <w:pStyle w:val="TableParagraph"/>
              <w:spacing w:before="15"/>
              <w:ind w:left="1139" w:right="1124"/>
              <w:jc w:val="center"/>
              <w:rPr>
                <w:b/>
                <w:sz w:val="20"/>
              </w:rPr>
            </w:pPr>
            <w:r w:rsidRPr="009E7394">
              <w:rPr>
                <w:b/>
                <w:sz w:val="20"/>
              </w:rPr>
              <w:t>S2</w:t>
            </w:r>
          </w:p>
        </w:tc>
      </w:tr>
      <w:tr w:rsidR="00515669" w:rsidRPr="009E7394" w:rsidTr="00BA126D">
        <w:trPr>
          <w:trHeight w:val="414"/>
          <w:jc w:val="center"/>
        </w:trPr>
        <w:tc>
          <w:tcPr>
            <w:tcW w:w="2520" w:type="dxa"/>
            <w:shd w:val="clear" w:color="auto" w:fill="00FFFF"/>
          </w:tcPr>
          <w:p w:rsidR="00515669" w:rsidRPr="009E7394" w:rsidRDefault="00A55D39">
            <w:pPr>
              <w:pStyle w:val="TableParagraph"/>
              <w:spacing w:before="10"/>
              <w:ind w:left="112"/>
              <w:rPr>
                <w:sz w:val="20"/>
              </w:rPr>
            </w:pPr>
            <w:r w:rsidRPr="009E7394">
              <w:rPr>
                <w:sz w:val="20"/>
              </w:rPr>
              <w:t>Nama Perguruan Tinggi</w:t>
            </w:r>
          </w:p>
        </w:tc>
        <w:tc>
          <w:tcPr>
            <w:tcW w:w="3960" w:type="dxa"/>
            <w:shd w:val="clear" w:color="auto" w:fill="00FFFF"/>
          </w:tcPr>
          <w:p w:rsidR="00515669" w:rsidRPr="009E7394" w:rsidRDefault="00A55D39">
            <w:pPr>
              <w:pStyle w:val="TableParagraph"/>
              <w:spacing w:before="10"/>
              <w:ind w:left="6"/>
              <w:rPr>
                <w:sz w:val="20"/>
              </w:rPr>
            </w:pPr>
            <w:r w:rsidRPr="009E7394">
              <w:rPr>
                <w:sz w:val="20"/>
              </w:rPr>
              <w:t>Universitas Lampung</w:t>
            </w:r>
          </w:p>
        </w:tc>
        <w:tc>
          <w:tcPr>
            <w:tcW w:w="4855" w:type="dxa"/>
            <w:shd w:val="clear" w:color="auto" w:fill="00FFFF"/>
          </w:tcPr>
          <w:p w:rsidR="00515669" w:rsidRPr="009E7394" w:rsidRDefault="00A55D39">
            <w:pPr>
              <w:pStyle w:val="TableParagraph"/>
              <w:spacing w:before="10"/>
              <w:ind w:left="6"/>
              <w:rPr>
                <w:sz w:val="20"/>
              </w:rPr>
            </w:pPr>
            <w:r w:rsidRPr="009E7394">
              <w:rPr>
                <w:sz w:val="20"/>
              </w:rPr>
              <w:t>Universitas Gajdah Mada</w:t>
            </w:r>
          </w:p>
        </w:tc>
      </w:tr>
      <w:tr w:rsidR="00515669" w:rsidRPr="009E7394" w:rsidTr="00BA126D">
        <w:trPr>
          <w:trHeight w:val="417"/>
          <w:jc w:val="center"/>
        </w:trPr>
        <w:tc>
          <w:tcPr>
            <w:tcW w:w="2520" w:type="dxa"/>
            <w:shd w:val="clear" w:color="auto" w:fill="00FFFF"/>
          </w:tcPr>
          <w:p w:rsidR="00515669" w:rsidRPr="009E7394" w:rsidRDefault="00A55D39">
            <w:pPr>
              <w:pStyle w:val="TableParagraph"/>
              <w:spacing w:before="8"/>
              <w:ind w:left="112"/>
              <w:rPr>
                <w:sz w:val="20"/>
              </w:rPr>
            </w:pPr>
            <w:r w:rsidRPr="009E7394">
              <w:rPr>
                <w:sz w:val="20"/>
              </w:rPr>
              <w:t>Bidang Ilmu</w:t>
            </w:r>
          </w:p>
        </w:tc>
        <w:tc>
          <w:tcPr>
            <w:tcW w:w="3960" w:type="dxa"/>
            <w:shd w:val="clear" w:color="auto" w:fill="00FFFF"/>
          </w:tcPr>
          <w:p w:rsidR="00515669" w:rsidRPr="009E7394" w:rsidRDefault="00A55D39">
            <w:pPr>
              <w:pStyle w:val="TableParagraph"/>
              <w:spacing w:before="8"/>
              <w:ind w:left="6"/>
              <w:rPr>
                <w:sz w:val="20"/>
              </w:rPr>
            </w:pPr>
            <w:r w:rsidRPr="009E7394">
              <w:rPr>
                <w:sz w:val="20"/>
              </w:rPr>
              <w:t>Pendidikan Fisika</w:t>
            </w:r>
          </w:p>
        </w:tc>
        <w:tc>
          <w:tcPr>
            <w:tcW w:w="4855" w:type="dxa"/>
            <w:shd w:val="clear" w:color="auto" w:fill="00FFFF"/>
          </w:tcPr>
          <w:p w:rsidR="00515669" w:rsidRPr="009E7394" w:rsidRDefault="00A55D39">
            <w:pPr>
              <w:pStyle w:val="TableParagraph"/>
              <w:spacing w:before="8"/>
              <w:ind w:left="6"/>
              <w:rPr>
                <w:sz w:val="20"/>
              </w:rPr>
            </w:pPr>
            <w:r w:rsidRPr="009E7394">
              <w:rPr>
                <w:sz w:val="20"/>
              </w:rPr>
              <w:t>Ilmu Fisika</w:t>
            </w:r>
          </w:p>
        </w:tc>
      </w:tr>
      <w:tr w:rsidR="00515669" w:rsidRPr="009E7394" w:rsidTr="00BA126D">
        <w:trPr>
          <w:trHeight w:val="361"/>
          <w:jc w:val="center"/>
        </w:trPr>
        <w:tc>
          <w:tcPr>
            <w:tcW w:w="2520" w:type="dxa"/>
            <w:shd w:val="clear" w:color="auto" w:fill="00FFFF"/>
          </w:tcPr>
          <w:p w:rsidR="00515669" w:rsidRPr="009E7394" w:rsidRDefault="00A55D39">
            <w:pPr>
              <w:pStyle w:val="TableParagraph"/>
              <w:spacing w:before="10"/>
              <w:ind w:left="112"/>
              <w:rPr>
                <w:sz w:val="20"/>
              </w:rPr>
            </w:pPr>
            <w:r w:rsidRPr="009E7394">
              <w:rPr>
                <w:sz w:val="20"/>
              </w:rPr>
              <w:t>Tahun Masuk-Lulus</w:t>
            </w:r>
          </w:p>
        </w:tc>
        <w:tc>
          <w:tcPr>
            <w:tcW w:w="3960" w:type="dxa"/>
            <w:shd w:val="clear" w:color="auto" w:fill="00FFFF"/>
          </w:tcPr>
          <w:p w:rsidR="00515669" w:rsidRPr="009E7394" w:rsidRDefault="00A55D39">
            <w:pPr>
              <w:pStyle w:val="TableParagraph"/>
              <w:spacing w:before="10"/>
              <w:ind w:left="6"/>
              <w:rPr>
                <w:sz w:val="20"/>
              </w:rPr>
            </w:pPr>
            <w:r w:rsidRPr="009E7394">
              <w:rPr>
                <w:sz w:val="20"/>
              </w:rPr>
              <w:t>2006-2010</w:t>
            </w:r>
          </w:p>
        </w:tc>
        <w:tc>
          <w:tcPr>
            <w:tcW w:w="4855" w:type="dxa"/>
            <w:shd w:val="clear" w:color="auto" w:fill="00FFFF"/>
          </w:tcPr>
          <w:p w:rsidR="00515669" w:rsidRPr="009E7394" w:rsidRDefault="00A55D39">
            <w:pPr>
              <w:pStyle w:val="TableParagraph"/>
              <w:spacing w:before="10"/>
              <w:ind w:left="6"/>
              <w:rPr>
                <w:sz w:val="20"/>
              </w:rPr>
            </w:pPr>
            <w:r w:rsidRPr="009E7394">
              <w:rPr>
                <w:sz w:val="20"/>
              </w:rPr>
              <w:t>2012-2014</w:t>
            </w:r>
          </w:p>
        </w:tc>
      </w:tr>
    </w:tbl>
    <w:p w:rsidR="00635F75" w:rsidRPr="00635F75" w:rsidRDefault="00635F75" w:rsidP="00635F75">
      <w:pPr>
        <w:pStyle w:val="ListParagraph"/>
        <w:tabs>
          <w:tab w:val="left" w:pos="782"/>
        </w:tabs>
        <w:spacing w:before="90" w:after="11" w:line="275" w:lineRule="exact"/>
        <w:ind w:left="788" w:firstLine="0"/>
        <w:jc w:val="right"/>
      </w:pPr>
    </w:p>
    <w:p w:rsidR="00515669" w:rsidRPr="00635F75" w:rsidRDefault="00A55D39" w:rsidP="003C6DDD">
      <w:pPr>
        <w:pStyle w:val="ListParagraph"/>
        <w:numPr>
          <w:ilvl w:val="0"/>
          <w:numId w:val="2"/>
        </w:numPr>
        <w:tabs>
          <w:tab w:val="left" w:pos="782"/>
        </w:tabs>
        <w:spacing w:before="90" w:after="11" w:line="275" w:lineRule="exact"/>
        <w:ind w:left="788" w:hanging="294"/>
        <w:jc w:val="left"/>
        <w:rPr>
          <w:rFonts w:ascii="Berlin Sans FB" w:hAnsi="Berlin Sans FB"/>
          <w:sz w:val="28"/>
        </w:rPr>
      </w:pPr>
      <w:r w:rsidRPr="00635F75">
        <w:rPr>
          <w:rFonts w:ascii="Berlin Sans FB" w:hAnsi="Berlin Sans FB"/>
          <w:sz w:val="28"/>
        </w:rPr>
        <w:t>Pengalaman Penelitian Dalam 5</w:t>
      </w:r>
      <w:r w:rsidRPr="00635F75">
        <w:rPr>
          <w:rFonts w:ascii="Berlin Sans FB" w:hAnsi="Berlin Sans FB"/>
          <w:spacing w:val="-12"/>
          <w:sz w:val="28"/>
        </w:rPr>
        <w:t xml:space="preserve"> </w:t>
      </w:r>
      <w:r w:rsidRPr="00635F75">
        <w:rPr>
          <w:rFonts w:ascii="Berlin Sans FB" w:hAnsi="Berlin Sans FB"/>
          <w:sz w:val="28"/>
        </w:rPr>
        <w:t>TahunTerakhir</w:t>
      </w:r>
      <w:r w:rsidR="00635F75" w:rsidRPr="00635F75">
        <w:rPr>
          <w:rFonts w:ascii="Berlin Sans FB" w:hAnsi="Berlin Sans FB"/>
          <w:sz w:val="28"/>
          <w:lang w:val="en-US"/>
        </w:rPr>
        <w:t xml:space="preserve"> </w:t>
      </w:r>
      <w:r w:rsidRPr="00635F75">
        <w:rPr>
          <w:rFonts w:ascii="Berlin Sans FB" w:hAnsi="Berlin Sans FB"/>
          <w:sz w:val="28"/>
        </w:rPr>
        <w:t>(Bukan Skripsi, Tesis, maupun Disertasi)</w:t>
      </w:r>
    </w:p>
    <w:tbl>
      <w:tblPr>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8310"/>
        <w:gridCol w:w="25"/>
        <w:gridCol w:w="1869"/>
      </w:tblGrid>
      <w:tr w:rsidR="00BA126D" w:rsidRPr="009E7394" w:rsidTr="00BA126D">
        <w:trPr>
          <w:trHeight w:val="273"/>
          <w:jc w:val="center"/>
        </w:trPr>
        <w:tc>
          <w:tcPr>
            <w:tcW w:w="1131" w:type="dxa"/>
            <w:vMerge w:val="restart"/>
            <w:shd w:val="clear" w:color="auto" w:fill="FFFF00"/>
          </w:tcPr>
          <w:p w:rsidR="00BA126D" w:rsidRPr="009E7394" w:rsidRDefault="00BA126D">
            <w:pPr>
              <w:pStyle w:val="TableParagraph"/>
              <w:spacing w:before="10"/>
              <w:ind w:left="0"/>
              <w:rPr>
                <w:sz w:val="20"/>
              </w:rPr>
            </w:pPr>
          </w:p>
          <w:p w:rsidR="00BA126D" w:rsidRPr="009E7394" w:rsidRDefault="00BA126D">
            <w:pPr>
              <w:pStyle w:val="TableParagraph"/>
              <w:ind w:left="278"/>
              <w:rPr>
                <w:b/>
                <w:sz w:val="20"/>
              </w:rPr>
            </w:pPr>
            <w:r w:rsidRPr="009E7394">
              <w:rPr>
                <w:b/>
                <w:sz w:val="20"/>
              </w:rPr>
              <w:t>Tahun</w:t>
            </w:r>
          </w:p>
        </w:tc>
        <w:tc>
          <w:tcPr>
            <w:tcW w:w="8310" w:type="dxa"/>
            <w:vMerge w:val="restart"/>
            <w:shd w:val="clear" w:color="auto" w:fill="FFFF00"/>
          </w:tcPr>
          <w:p w:rsidR="00BA126D" w:rsidRPr="009E7394" w:rsidRDefault="00BA126D">
            <w:pPr>
              <w:pStyle w:val="TableParagraph"/>
              <w:spacing w:before="10"/>
              <w:ind w:left="0"/>
              <w:rPr>
                <w:sz w:val="20"/>
              </w:rPr>
            </w:pPr>
          </w:p>
          <w:p w:rsidR="00BA126D" w:rsidRPr="009E7394" w:rsidRDefault="00BA126D">
            <w:pPr>
              <w:pStyle w:val="TableParagraph"/>
              <w:ind w:left="1180"/>
              <w:rPr>
                <w:b/>
                <w:sz w:val="20"/>
              </w:rPr>
            </w:pPr>
            <w:r w:rsidRPr="009E7394">
              <w:rPr>
                <w:b/>
                <w:sz w:val="20"/>
              </w:rPr>
              <w:t>Judul Penelitian</w:t>
            </w:r>
          </w:p>
        </w:tc>
        <w:tc>
          <w:tcPr>
            <w:tcW w:w="1894" w:type="dxa"/>
            <w:gridSpan w:val="2"/>
            <w:vMerge w:val="restart"/>
            <w:shd w:val="clear" w:color="auto" w:fill="FFFF00"/>
          </w:tcPr>
          <w:p w:rsidR="00BA126D" w:rsidRDefault="00BA126D">
            <w:pPr>
              <w:pStyle w:val="TableParagraph"/>
              <w:spacing w:line="249" w:lineRule="exact"/>
              <w:ind w:left="916"/>
              <w:rPr>
                <w:b/>
                <w:sz w:val="20"/>
              </w:rPr>
            </w:pPr>
          </w:p>
          <w:p w:rsidR="00BA126D" w:rsidRPr="009E7394" w:rsidRDefault="00BA126D">
            <w:pPr>
              <w:pStyle w:val="TableParagraph"/>
              <w:spacing w:line="249" w:lineRule="exact"/>
              <w:ind w:left="916"/>
              <w:rPr>
                <w:b/>
                <w:sz w:val="20"/>
              </w:rPr>
            </w:pPr>
            <w:r w:rsidRPr="009E7394">
              <w:rPr>
                <w:b/>
                <w:sz w:val="20"/>
              </w:rPr>
              <w:t>Sumber*</w:t>
            </w:r>
          </w:p>
        </w:tc>
      </w:tr>
      <w:tr w:rsidR="00BA126D" w:rsidRPr="009E7394" w:rsidTr="00BA126D">
        <w:trPr>
          <w:trHeight w:val="277"/>
          <w:jc w:val="center"/>
        </w:trPr>
        <w:tc>
          <w:tcPr>
            <w:tcW w:w="1131" w:type="dxa"/>
            <w:vMerge/>
            <w:tcBorders>
              <w:top w:val="nil"/>
            </w:tcBorders>
            <w:shd w:val="clear" w:color="auto" w:fill="FFFF00"/>
          </w:tcPr>
          <w:p w:rsidR="00BA126D" w:rsidRPr="009E7394" w:rsidRDefault="00BA126D">
            <w:pPr>
              <w:rPr>
                <w:sz w:val="20"/>
              </w:rPr>
            </w:pPr>
          </w:p>
        </w:tc>
        <w:tc>
          <w:tcPr>
            <w:tcW w:w="8310" w:type="dxa"/>
            <w:vMerge/>
            <w:tcBorders>
              <w:top w:val="nil"/>
            </w:tcBorders>
            <w:shd w:val="clear" w:color="auto" w:fill="FFFF00"/>
          </w:tcPr>
          <w:p w:rsidR="00BA126D" w:rsidRPr="009E7394" w:rsidRDefault="00BA126D">
            <w:pPr>
              <w:rPr>
                <w:sz w:val="20"/>
              </w:rPr>
            </w:pPr>
          </w:p>
        </w:tc>
        <w:tc>
          <w:tcPr>
            <w:tcW w:w="1894" w:type="dxa"/>
            <w:gridSpan w:val="2"/>
            <w:vMerge/>
            <w:shd w:val="clear" w:color="auto" w:fill="FFFF00"/>
          </w:tcPr>
          <w:p w:rsidR="00BA126D" w:rsidRPr="009E7394" w:rsidRDefault="00BA126D">
            <w:pPr>
              <w:pStyle w:val="TableParagraph"/>
              <w:spacing w:before="1"/>
              <w:ind w:left="208" w:right="140"/>
              <w:jc w:val="center"/>
              <w:rPr>
                <w:b/>
                <w:sz w:val="20"/>
              </w:rPr>
            </w:pPr>
          </w:p>
        </w:tc>
      </w:tr>
      <w:tr w:rsidR="00BA126D" w:rsidRPr="009E7394" w:rsidTr="00BA126D">
        <w:trPr>
          <w:trHeight w:val="521"/>
          <w:jc w:val="center"/>
        </w:trPr>
        <w:tc>
          <w:tcPr>
            <w:tcW w:w="1131" w:type="dxa"/>
            <w:shd w:val="clear" w:color="auto" w:fill="00FFFF"/>
          </w:tcPr>
          <w:p w:rsidR="00BA126D" w:rsidRPr="009E7394" w:rsidRDefault="00BA126D" w:rsidP="00BA126D">
            <w:pPr>
              <w:pStyle w:val="TableParagraph"/>
              <w:spacing w:before="10"/>
              <w:ind w:left="6"/>
              <w:jc w:val="center"/>
              <w:rPr>
                <w:sz w:val="20"/>
                <w:lang w:val="en-US"/>
              </w:rPr>
            </w:pPr>
            <w:r w:rsidRPr="009E7394">
              <w:rPr>
                <w:sz w:val="20"/>
                <w:lang w:val="en-US"/>
              </w:rPr>
              <w:t>2020</w:t>
            </w:r>
          </w:p>
        </w:tc>
        <w:tc>
          <w:tcPr>
            <w:tcW w:w="8310" w:type="dxa"/>
            <w:tcBorders>
              <w:right w:val="nil"/>
            </w:tcBorders>
            <w:shd w:val="clear" w:color="auto" w:fill="00FFFF"/>
          </w:tcPr>
          <w:p w:rsidR="00BA126D" w:rsidRPr="009E7394" w:rsidRDefault="00BA126D" w:rsidP="00250A08">
            <w:pPr>
              <w:ind w:hanging="20"/>
              <w:rPr>
                <w:sz w:val="20"/>
              </w:rPr>
            </w:pPr>
            <w:r w:rsidRPr="009E7394">
              <w:rPr>
                <w:sz w:val="20"/>
              </w:rPr>
              <w:t>Sintesis Dan Karakterisasi</w:t>
            </w:r>
            <w:r>
              <w:rPr>
                <w:bCs/>
                <w:sz w:val="20"/>
              </w:rPr>
              <w:t xml:space="preserve"> </w:t>
            </w:r>
            <w:r w:rsidRPr="009E7394">
              <w:rPr>
                <w:bCs/>
                <w:sz w:val="20"/>
              </w:rPr>
              <w:t xml:space="preserve">Nanopartikel </w:t>
            </w:r>
            <w:r w:rsidRPr="009E7394">
              <w:rPr>
                <w:sz w:val="20"/>
              </w:rPr>
              <w:t>Silika Mesopori Berbahan Dasar Sekam Padi Sebagai</w:t>
            </w:r>
            <w:r w:rsidRPr="009E7394">
              <w:rPr>
                <w:sz w:val="20"/>
                <w:lang w:val="en-US"/>
              </w:rPr>
              <w:t xml:space="preserve"> </w:t>
            </w:r>
            <w:r w:rsidRPr="009E7394">
              <w:rPr>
                <w:iCs/>
                <w:sz w:val="20"/>
              </w:rPr>
              <w:t>Basis</w:t>
            </w:r>
            <w:r w:rsidRPr="009E7394">
              <w:rPr>
                <w:i/>
                <w:sz w:val="20"/>
              </w:rPr>
              <w:t xml:space="preserve"> Smart Host</w:t>
            </w:r>
            <w:r w:rsidRPr="009E7394">
              <w:rPr>
                <w:sz w:val="20"/>
              </w:rPr>
              <w:t xml:space="preserve"> Inhibitor Korosi</w:t>
            </w:r>
          </w:p>
        </w:tc>
        <w:tc>
          <w:tcPr>
            <w:tcW w:w="25" w:type="dxa"/>
            <w:tcBorders>
              <w:left w:val="nil"/>
            </w:tcBorders>
            <w:shd w:val="clear" w:color="auto" w:fill="00FFFF"/>
          </w:tcPr>
          <w:p w:rsidR="00BA126D" w:rsidRPr="009E7394" w:rsidRDefault="00BA126D" w:rsidP="00BA126D">
            <w:pPr>
              <w:pStyle w:val="TableParagraph"/>
              <w:ind w:left="0"/>
              <w:jc w:val="center"/>
              <w:rPr>
                <w:sz w:val="20"/>
              </w:rPr>
            </w:pPr>
          </w:p>
        </w:tc>
        <w:tc>
          <w:tcPr>
            <w:tcW w:w="1869" w:type="dxa"/>
            <w:shd w:val="clear" w:color="auto" w:fill="00FFFF"/>
          </w:tcPr>
          <w:p w:rsidR="00BA126D" w:rsidRPr="009E7394" w:rsidRDefault="00BA126D" w:rsidP="00BA126D">
            <w:pPr>
              <w:pStyle w:val="TableParagraph"/>
              <w:spacing w:before="10"/>
              <w:ind w:right="143"/>
              <w:jc w:val="center"/>
              <w:rPr>
                <w:sz w:val="20"/>
                <w:lang w:val="en-US"/>
              </w:rPr>
            </w:pPr>
            <w:r w:rsidRPr="009E7394">
              <w:rPr>
                <w:sz w:val="20"/>
                <w:lang w:val="en-US"/>
              </w:rPr>
              <w:t xml:space="preserve">BLU </w:t>
            </w:r>
            <w:proofErr w:type="spellStart"/>
            <w:r w:rsidRPr="009E7394">
              <w:rPr>
                <w:sz w:val="20"/>
                <w:lang w:val="en-US"/>
              </w:rPr>
              <w:t>Unila</w:t>
            </w:r>
            <w:proofErr w:type="spellEnd"/>
          </w:p>
        </w:tc>
      </w:tr>
      <w:tr w:rsidR="00BA126D" w:rsidRPr="009E7394" w:rsidTr="00BA126D">
        <w:trPr>
          <w:trHeight w:val="530"/>
          <w:jc w:val="center"/>
        </w:trPr>
        <w:tc>
          <w:tcPr>
            <w:tcW w:w="1131" w:type="dxa"/>
            <w:shd w:val="clear" w:color="auto" w:fill="00FFFF"/>
          </w:tcPr>
          <w:p w:rsidR="00BA126D" w:rsidRPr="009E7394" w:rsidRDefault="00BA126D" w:rsidP="00BA126D">
            <w:pPr>
              <w:pStyle w:val="TableParagraph"/>
              <w:spacing w:before="10"/>
              <w:ind w:left="6"/>
              <w:jc w:val="center"/>
              <w:rPr>
                <w:sz w:val="20"/>
                <w:lang w:val="en-US"/>
              </w:rPr>
            </w:pPr>
            <w:r w:rsidRPr="009E7394">
              <w:rPr>
                <w:sz w:val="20"/>
                <w:lang w:val="en-US"/>
              </w:rPr>
              <w:t>2019</w:t>
            </w:r>
          </w:p>
        </w:tc>
        <w:tc>
          <w:tcPr>
            <w:tcW w:w="8310" w:type="dxa"/>
            <w:tcBorders>
              <w:right w:val="nil"/>
            </w:tcBorders>
            <w:shd w:val="clear" w:color="auto" w:fill="00FFFF"/>
          </w:tcPr>
          <w:p w:rsidR="00BA126D" w:rsidRPr="009E7394" w:rsidRDefault="00BA126D" w:rsidP="00250A08">
            <w:pPr>
              <w:pStyle w:val="TableParagraph"/>
              <w:spacing w:before="10" w:line="256" w:lineRule="auto"/>
              <w:ind w:left="6" w:right="192"/>
              <w:rPr>
                <w:sz w:val="20"/>
              </w:rPr>
            </w:pPr>
            <w:r w:rsidRPr="00250A08">
              <w:rPr>
                <w:sz w:val="20"/>
                <w:shd w:val="clear" w:color="auto" w:fill="00FFFF"/>
              </w:rPr>
              <w:t>Analisis Pengaruh Konsentrasi Inhibitor Korosi Ekstrak Daun Sirsak (Annona Muricata Linn) Pada Baja Karbon Aisi 1020</w:t>
            </w:r>
          </w:p>
        </w:tc>
        <w:tc>
          <w:tcPr>
            <w:tcW w:w="25" w:type="dxa"/>
            <w:tcBorders>
              <w:left w:val="nil"/>
            </w:tcBorders>
            <w:shd w:val="clear" w:color="auto" w:fill="00FFFF"/>
          </w:tcPr>
          <w:p w:rsidR="00BA126D" w:rsidRPr="009E7394" w:rsidRDefault="00BA126D" w:rsidP="00BA126D">
            <w:pPr>
              <w:pStyle w:val="TableParagraph"/>
              <w:ind w:left="0"/>
              <w:jc w:val="center"/>
              <w:rPr>
                <w:sz w:val="20"/>
              </w:rPr>
            </w:pPr>
          </w:p>
        </w:tc>
        <w:tc>
          <w:tcPr>
            <w:tcW w:w="1869" w:type="dxa"/>
            <w:shd w:val="clear" w:color="auto" w:fill="00FFFF"/>
          </w:tcPr>
          <w:p w:rsidR="00BA126D" w:rsidRPr="009E7394" w:rsidRDefault="00BA126D" w:rsidP="00BA126D">
            <w:pPr>
              <w:pStyle w:val="TableParagraph"/>
              <w:spacing w:before="10"/>
              <w:ind w:right="143"/>
              <w:jc w:val="center"/>
              <w:rPr>
                <w:sz w:val="20"/>
                <w:lang w:val="en-US"/>
              </w:rPr>
            </w:pPr>
            <w:proofErr w:type="spellStart"/>
            <w:r w:rsidRPr="009E7394">
              <w:rPr>
                <w:sz w:val="20"/>
                <w:lang w:val="en-US"/>
              </w:rPr>
              <w:t>Mandiri</w:t>
            </w:r>
            <w:proofErr w:type="spellEnd"/>
          </w:p>
        </w:tc>
      </w:tr>
      <w:tr w:rsidR="00BA126D" w:rsidRPr="009E7394" w:rsidTr="00BA126D">
        <w:trPr>
          <w:trHeight w:val="530"/>
          <w:jc w:val="center"/>
        </w:trPr>
        <w:tc>
          <w:tcPr>
            <w:tcW w:w="1131" w:type="dxa"/>
            <w:shd w:val="clear" w:color="auto" w:fill="00FFFF"/>
          </w:tcPr>
          <w:p w:rsidR="00BA126D" w:rsidRPr="009E7394" w:rsidRDefault="00BA126D" w:rsidP="00BA126D">
            <w:pPr>
              <w:pStyle w:val="TableParagraph"/>
              <w:spacing w:before="10"/>
              <w:ind w:left="6"/>
              <w:jc w:val="center"/>
              <w:rPr>
                <w:sz w:val="20"/>
              </w:rPr>
            </w:pPr>
            <w:r w:rsidRPr="009E7394">
              <w:rPr>
                <w:sz w:val="20"/>
              </w:rPr>
              <w:t>2018</w:t>
            </w:r>
          </w:p>
        </w:tc>
        <w:tc>
          <w:tcPr>
            <w:tcW w:w="8310" w:type="dxa"/>
            <w:tcBorders>
              <w:right w:val="nil"/>
            </w:tcBorders>
            <w:shd w:val="clear" w:color="auto" w:fill="00FFFF"/>
          </w:tcPr>
          <w:p w:rsidR="00BA126D" w:rsidRPr="009E7394" w:rsidRDefault="00BA126D" w:rsidP="00250A08">
            <w:pPr>
              <w:pStyle w:val="TableParagraph"/>
              <w:spacing w:before="10" w:line="256" w:lineRule="auto"/>
              <w:ind w:left="6" w:right="192"/>
              <w:jc w:val="both"/>
              <w:rPr>
                <w:sz w:val="20"/>
              </w:rPr>
            </w:pPr>
            <w:r w:rsidRPr="009E7394">
              <w:rPr>
                <w:sz w:val="20"/>
              </w:rPr>
              <w:t xml:space="preserve">Kajian Dasar Pembentukan Keramik </w:t>
            </w:r>
            <w:r w:rsidRPr="009E7394">
              <w:rPr>
                <w:i/>
                <w:sz w:val="20"/>
              </w:rPr>
              <w:t xml:space="preserve">Forsterite </w:t>
            </w:r>
            <w:r w:rsidRPr="009E7394">
              <w:rPr>
                <w:sz w:val="20"/>
              </w:rPr>
              <w:t>(Mg</w:t>
            </w:r>
            <w:r w:rsidRPr="009E7394">
              <w:rPr>
                <w:sz w:val="20"/>
                <w:vertAlign w:val="subscript"/>
              </w:rPr>
              <w:t>2</w:t>
            </w:r>
            <w:r w:rsidRPr="009E7394">
              <w:rPr>
                <w:sz w:val="20"/>
              </w:rPr>
              <w:t>SiO</w:t>
            </w:r>
            <w:r w:rsidRPr="009E7394">
              <w:rPr>
                <w:sz w:val="20"/>
                <w:vertAlign w:val="subscript"/>
              </w:rPr>
              <w:t>4</w:t>
            </w:r>
            <w:r w:rsidRPr="009E7394">
              <w:rPr>
                <w:sz w:val="20"/>
              </w:rPr>
              <w:t>) Berbasis Silika Sekam Padi</w:t>
            </w:r>
            <w:r>
              <w:rPr>
                <w:sz w:val="20"/>
                <w:lang w:val="en-US"/>
              </w:rPr>
              <w:t xml:space="preserve"> </w:t>
            </w:r>
            <w:r w:rsidRPr="009E7394">
              <w:rPr>
                <w:sz w:val="20"/>
              </w:rPr>
              <w:t>Dengan Teknik Sol-Gel</w:t>
            </w:r>
          </w:p>
        </w:tc>
        <w:tc>
          <w:tcPr>
            <w:tcW w:w="25" w:type="dxa"/>
            <w:tcBorders>
              <w:left w:val="nil"/>
            </w:tcBorders>
            <w:shd w:val="clear" w:color="auto" w:fill="00FFFF"/>
          </w:tcPr>
          <w:p w:rsidR="00BA126D" w:rsidRPr="009E7394" w:rsidRDefault="00BA126D" w:rsidP="00BA126D">
            <w:pPr>
              <w:pStyle w:val="TableParagraph"/>
              <w:ind w:left="0"/>
              <w:jc w:val="center"/>
              <w:rPr>
                <w:sz w:val="20"/>
              </w:rPr>
            </w:pPr>
          </w:p>
        </w:tc>
        <w:tc>
          <w:tcPr>
            <w:tcW w:w="1869" w:type="dxa"/>
            <w:shd w:val="clear" w:color="auto" w:fill="00FFFF"/>
          </w:tcPr>
          <w:p w:rsidR="00BA126D" w:rsidRPr="009E7394" w:rsidRDefault="00BA126D" w:rsidP="00BA126D">
            <w:pPr>
              <w:pStyle w:val="TableParagraph"/>
              <w:spacing w:before="10"/>
              <w:ind w:right="143"/>
              <w:jc w:val="center"/>
              <w:rPr>
                <w:sz w:val="20"/>
              </w:rPr>
            </w:pPr>
            <w:r w:rsidRPr="009E7394">
              <w:rPr>
                <w:sz w:val="20"/>
              </w:rPr>
              <w:t>DIKTI</w:t>
            </w:r>
          </w:p>
        </w:tc>
      </w:tr>
      <w:tr w:rsidR="00BA126D" w:rsidRPr="009E7394" w:rsidTr="00BA126D">
        <w:trPr>
          <w:trHeight w:val="530"/>
          <w:jc w:val="center"/>
        </w:trPr>
        <w:tc>
          <w:tcPr>
            <w:tcW w:w="1131" w:type="dxa"/>
            <w:shd w:val="clear" w:color="auto" w:fill="00FFFF"/>
          </w:tcPr>
          <w:p w:rsidR="00BA126D" w:rsidRPr="009E7394" w:rsidRDefault="00BA126D" w:rsidP="00BA126D">
            <w:pPr>
              <w:pStyle w:val="TableParagraph"/>
              <w:spacing w:before="10"/>
              <w:ind w:left="6"/>
              <w:jc w:val="center"/>
              <w:rPr>
                <w:sz w:val="20"/>
              </w:rPr>
            </w:pPr>
            <w:r w:rsidRPr="009E7394">
              <w:rPr>
                <w:sz w:val="20"/>
              </w:rPr>
              <w:t>2018</w:t>
            </w:r>
          </w:p>
        </w:tc>
        <w:tc>
          <w:tcPr>
            <w:tcW w:w="8310" w:type="dxa"/>
            <w:shd w:val="clear" w:color="auto" w:fill="00FFFF"/>
          </w:tcPr>
          <w:p w:rsidR="00BA126D" w:rsidRPr="009E7394" w:rsidRDefault="00BA126D" w:rsidP="00250A08">
            <w:pPr>
              <w:pStyle w:val="TableParagraph"/>
              <w:spacing w:before="13" w:line="256" w:lineRule="auto"/>
              <w:ind w:left="6" w:right="108"/>
              <w:rPr>
                <w:sz w:val="20"/>
              </w:rPr>
            </w:pPr>
            <w:r w:rsidRPr="009E7394">
              <w:rPr>
                <w:sz w:val="20"/>
              </w:rPr>
              <w:t>Efektivitas Ekstrak Daun Sirsak (</w:t>
            </w:r>
            <w:r w:rsidRPr="009E7394">
              <w:rPr>
                <w:i/>
                <w:sz w:val="20"/>
              </w:rPr>
              <w:t>Annona muricata</w:t>
            </w:r>
            <w:r w:rsidRPr="009E7394">
              <w:rPr>
                <w:sz w:val="20"/>
              </w:rPr>
              <w:t>) Sebagai Inhibitor Pada Plat Baja Dalam Medium</w:t>
            </w:r>
            <w:r>
              <w:rPr>
                <w:sz w:val="20"/>
                <w:lang w:val="en-US"/>
              </w:rPr>
              <w:t xml:space="preserve"> </w:t>
            </w:r>
            <w:r w:rsidRPr="009E7394">
              <w:rPr>
                <w:sz w:val="20"/>
              </w:rPr>
              <w:t>Korosif</w:t>
            </w:r>
          </w:p>
        </w:tc>
        <w:tc>
          <w:tcPr>
            <w:tcW w:w="1894" w:type="dxa"/>
            <w:gridSpan w:val="2"/>
            <w:shd w:val="clear" w:color="auto" w:fill="00FFFF"/>
          </w:tcPr>
          <w:p w:rsidR="00BA126D" w:rsidRPr="009E7394" w:rsidRDefault="00BA126D" w:rsidP="00BA126D">
            <w:pPr>
              <w:pStyle w:val="TableParagraph"/>
              <w:spacing w:before="13" w:line="254" w:lineRule="auto"/>
              <w:ind w:right="292"/>
              <w:jc w:val="center"/>
              <w:rPr>
                <w:sz w:val="20"/>
              </w:rPr>
            </w:pPr>
            <w:r w:rsidRPr="009E7394">
              <w:rPr>
                <w:sz w:val="20"/>
              </w:rPr>
              <w:t>DIPA FMIPA</w:t>
            </w:r>
          </w:p>
        </w:tc>
      </w:tr>
      <w:tr w:rsidR="00BA126D" w:rsidRPr="009E7394" w:rsidTr="00BA126D">
        <w:trPr>
          <w:trHeight w:val="350"/>
          <w:jc w:val="center"/>
        </w:trPr>
        <w:tc>
          <w:tcPr>
            <w:tcW w:w="1131" w:type="dxa"/>
            <w:shd w:val="clear" w:color="auto" w:fill="00FFFF"/>
          </w:tcPr>
          <w:p w:rsidR="00BA126D" w:rsidRPr="009E7394" w:rsidRDefault="00BA126D" w:rsidP="00BA126D">
            <w:pPr>
              <w:pStyle w:val="TableParagraph"/>
              <w:spacing w:before="8"/>
              <w:ind w:left="6"/>
              <w:jc w:val="center"/>
              <w:rPr>
                <w:sz w:val="20"/>
              </w:rPr>
            </w:pPr>
            <w:r w:rsidRPr="009E7394">
              <w:rPr>
                <w:sz w:val="20"/>
              </w:rPr>
              <w:t>2017</w:t>
            </w:r>
          </w:p>
        </w:tc>
        <w:tc>
          <w:tcPr>
            <w:tcW w:w="8310" w:type="dxa"/>
            <w:shd w:val="clear" w:color="auto" w:fill="00FFFF"/>
          </w:tcPr>
          <w:p w:rsidR="00BA126D" w:rsidRPr="009E7394" w:rsidRDefault="00BA126D" w:rsidP="00250A08">
            <w:pPr>
              <w:pStyle w:val="TableParagraph"/>
              <w:spacing w:before="10" w:line="256" w:lineRule="auto"/>
              <w:ind w:left="6" w:right="304" w:firstLine="28"/>
              <w:rPr>
                <w:sz w:val="20"/>
              </w:rPr>
            </w:pPr>
            <w:r w:rsidRPr="009E7394">
              <w:rPr>
                <w:sz w:val="20"/>
              </w:rPr>
              <w:t>Bahan Superkonduktor Bi-2212 Dengan Doping Pb Pada Kadar Ca 1,10</w:t>
            </w:r>
          </w:p>
        </w:tc>
        <w:tc>
          <w:tcPr>
            <w:tcW w:w="1894" w:type="dxa"/>
            <w:gridSpan w:val="2"/>
            <w:shd w:val="clear" w:color="auto" w:fill="00FFFF"/>
          </w:tcPr>
          <w:p w:rsidR="00BA126D" w:rsidRPr="009E7394" w:rsidRDefault="00BA126D" w:rsidP="00BA126D">
            <w:pPr>
              <w:pStyle w:val="TableParagraph"/>
              <w:spacing w:before="8"/>
              <w:ind w:right="143"/>
              <w:jc w:val="center"/>
              <w:rPr>
                <w:sz w:val="20"/>
              </w:rPr>
            </w:pPr>
            <w:r w:rsidRPr="009E7394">
              <w:rPr>
                <w:sz w:val="20"/>
              </w:rPr>
              <w:t>DIPA</w:t>
            </w:r>
            <w:r>
              <w:rPr>
                <w:sz w:val="20"/>
                <w:lang w:val="en-US"/>
              </w:rPr>
              <w:t xml:space="preserve"> </w:t>
            </w:r>
            <w:r w:rsidRPr="009E7394">
              <w:rPr>
                <w:sz w:val="20"/>
              </w:rPr>
              <w:t>FMIPA</w:t>
            </w:r>
          </w:p>
        </w:tc>
      </w:tr>
      <w:tr w:rsidR="00BA126D" w:rsidRPr="009E7394" w:rsidTr="00BA126D">
        <w:trPr>
          <w:trHeight w:val="620"/>
          <w:jc w:val="center"/>
        </w:trPr>
        <w:tc>
          <w:tcPr>
            <w:tcW w:w="1131" w:type="dxa"/>
            <w:shd w:val="clear" w:color="auto" w:fill="00FFFF"/>
          </w:tcPr>
          <w:p w:rsidR="00BA126D" w:rsidRPr="009E7394" w:rsidRDefault="00BA126D" w:rsidP="00BA126D">
            <w:pPr>
              <w:pStyle w:val="TableParagraph"/>
              <w:spacing w:before="10"/>
              <w:ind w:left="6"/>
              <w:jc w:val="center"/>
              <w:rPr>
                <w:sz w:val="20"/>
              </w:rPr>
            </w:pPr>
            <w:r w:rsidRPr="009E7394">
              <w:rPr>
                <w:sz w:val="20"/>
              </w:rPr>
              <w:t>2016</w:t>
            </w:r>
          </w:p>
        </w:tc>
        <w:tc>
          <w:tcPr>
            <w:tcW w:w="8310" w:type="dxa"/>
            <w:shd w:val="clear" w:color="auto" w:fill="00FFFF"/>
          </w:tcPr>
          <w:p w:rsidR="00BA126D" w:rsidRPr="009E7394" w:rsidRDefault="00BA126D" w:rsidP="00250A08">
            <w:pPr>
              <w:pStyle w:val="TableParagraph"/>
              <w:spacing w:before="10" w:line="256" w:lineRule="auto"/>
              <w:ind w:left="6" w:right="316"/>
              <w:rPr>
                <w:i/>
                <w:sz w:val="20"/>
              </w:rPr>
            </w:pPr>
            <w:r w:rsidRPr="009E7394">
              <w:rPr>
                <w:sz w:val="20"/>
              </w:rPr>
              <w:t xml:space="preserve">Analisis Rendemen dan </w:t>
            </w:r>
            <w:r w:rsidRPr="009E7394">
              <w:rPr>
                <w:i/>
                <w:sz w:val="20"/>
              </w:rPr>
              <w:t xml:space="preserve">Skrining </w:t>
            </w:r>
            <w:r w:rsidRPr="009E7394">
              <w:rPr>
                <w:sz w:val="20"/>
              </w:rPr>
              <w:t xml:space="preserve">Fitokimia Ekstrak Daun Lidah Mertua </w:t>
            </w:r>
            <w:r w:rsidRPr="009E7394">
              <w:rPr>
                <w:i/>
                <w:sz w:val="20"/>
              </w:rPr>
              <w:t>Sanseviera trifasciata Dan</w:t>
            </w:r>
            <w:r>
              <w:rPr>
                <w:i/>
                <w:sz w:val="20"/>
                <w:lang w:val="en-US"/>
              </w:rPr>
              <w:t xml:space="preserve"> </w:t>
            </w:r>
            <w:r w:rsidRPr="009E7394">
              <w:rPr>
                <w:i/>
                <w:sz w:val="20"/>
              </w:rPr>
              <w:t>Sansevieria</w:t>
            </w:r>
          </w:p>
        </w:tc>
        <w:tc>
          <w:tcPr>
            <w:tcW w:w="1894" w:type="dxa"/>
            <w:gridSpan w:val="2"/>
            <w:shd w:val="clear" w:color="auto" w:fill="00FFFF"/>
          </w:tcPr>
          <w:p w:rsidR="00BA126D" w:rsidRPr="009E7394" w:rsidRDefault="00BA126D" w:rsidP="00BA126D">
            <w:pPr>
              <w:pStyle w:val="TableParagraph"/>
              <w:spacing w:before="10"/>
              <w:ind w:right="143"/>
              <w:jc w:val="center"/>
              <w:rPr>
                <w:sz w:val="20"/>
              </w:rPr>
            </w:pPr>
            <w:r w:rsidRPr="009E7394">
              <w:rPr>
                <w:sz w:val="20"/>
              </w:rPr>
              <w:t>UT</w:t>
            </w:r>
          </w:p>
        </w:tc>
      </w:tr>
    </w:tbl>
    <w:p w:rsidR="00515669" w:rsidRPr="009E7394" w:rsidRDefault="00515669">
      <w:pPr>
        <w:spacing w:before="5"/>
      </w:pPr>
    </w:p>
    <w:p w:rsidR="00250A08" w:rsidRDefault="00250A08" w:rsidP="00250A08">
      <w:pPr>
        <w:pStyle w:val="ListParagraph"/>
        <w:tabs>
          <w:tab w:val="left" w:pos="784"/>
        </w:tabs>
        <w:spacing w:after="6"/>
        <w:ind w:left="783" w:firstLine="0"/>
        <w:jc w:val="right"/>
        <w:rPr>
          <w:b/>
        </w:rPr>
      </w:pPr>
    </w:p>
    <w:p w:rsidR="00635F75" w:rsidRDefault="00635F75" w:rsidP="00250A08">
      <w:pPr>
        <w:pStyle w:val="ListParagraph"/>
        <w:tabs>
          <w:tab w:val="left" w:pos="784"/>
        </w:tabs>
        <w:spacing w:after="6"/>
        <w:ind w:left="783" w:firstLine="0"/>
        <w:jc w:val="right"/>
        <w:rPr>
          <w:b/>
        </w:rPr>
      </w:pPr>
    </w:p>
    <w:p w:rsidR="00515669" w:rsidRPr="00635F75" w:rsidRDefault="00A55D39">
      <w:pPr>
        <w:pStyle w:val="ListParagraph"/>
        <w:numPr>
          <w:ilvl w:val="0"/>
          <w:numId w:val="2"/>
        </w:numPr>
        <w:tabs>
          <w:tab w:val="left" w:pos="784"/>
        </w:tabs>
        <w:spacing w:after="6"/>
        <w:ind w:left="783" w:hanging="294"/>
        <w:jc w:val="left"/>
        <w:rPr>
          <w:rFonts w:ascii="Berlin Sans FB" w:hAnsi="Berlin Sans FB"/>
          <w:sz w:val="28"/>
        </w:rPr>
      </w:pPr>
      <w:r w:rsidRPr="00635F75">
        <w:rPr>
          <w:rFonts w:ascii="Berlin Sans FB" w:hAnsi="Berlin Sans FB"/>
          <w:sz w:val="28"/>
        </w:rPr>
        <w:lastRenderedPageBreak/>
        <w:t>Pengalaman Pengabdian Kepada Masyarakat dalam 5</w:t>
      </w:r>
      <w:r w:rsidRPr="00635F75">
        <w:rPr>
          <w:rFonts w:ascii="Berlin Sans FB" w:hAnsi="Berlin Sans FB"/>
          <w:spacing w:val="-9"/>
          <w:sz w:val="28"/>
        </w:rPr>
        <w:t xml:space="preserve"> </w:t>
      </w:r>
      <w:r w:rsidRPr="00635F75">
        <w:rPr>
          <w:rFonts w:ascii="Berlin Sans FB" w:hAnsi="Berlin Sans FB"/>
          <w:sz w:val="28"/>
        </w:rPr>
        <w:t>TahunTerakhir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9598"/>
        <w:gridCol w:w="995"/>
      </w:tblGrid>
      <w:tr w:rsidR="00BA126D" w:rsidRPr="009E7394" w:rsidTr="006C28E9">
        <w:trPr>
          <w:trHeight w:val="561"/>
          <w:tblHeader/>
          <w:jc w:val="center"/>
        </w:trPr>
        <w:tc>
          <w:tcPr>
            <w:tcW w:w="747" w:type="dxa"/>
            <w:shd w:val="clear" w:color="auto" w:fill="FFFF00"/>
          </w:tcPr>
          <w:p w:rsidR="00BA126D" w:rsidRPr="009E7394" w:rsidRDefault="00BA126D" w:rsidP="00BA126D">
            <w:pPr>
              <w:pStyle w:val="TableParagraph"/>
              <w:spacing w:before="6"/>
              <w:jc w:val="center"/>
              <w:rPr>
                <w:b/>
                <w:sz w:val="20"/>
              </w:rPr>
            </w:pPr>
          </w:p>
          <w:p w:rsidR="00BA126D" w:rsidRPr="009E7394" w:rsidRDefault="00BA126D" w:rsidP="00BA126D">
            <w:pPr>
              <w:pStyle w:val="TableParagraph"/>
              <w:spacing w:line="271" w:lineRule="exact"/>
              <w:jc w:val="center"/>
              <w:rPr>
                <w:b/>
                <w:sz w:val="20"/>
              </w:rPr>
            </w:pPr>
            <w:r w:rsidRPr="009E7394">
              <w:rPr>
                <w:b/>
                <w:sz w:val="20"/>
              </w:rPr>
              <w:t>Tahun</w:t>
            </w:r>
          </w:p>
        </w:tc>
        <w:tc>
          <w:tcPr>
            <w:tcW w:w="9598" w:type="dxa"/>
            <w:shd w:val="clear" w:color="auto" w:fill="FFFF00"/>
          </w:tcPr>
          <w:p w:rsidR="00BA126D" w:rsidRPr="009E7394" w:rsidRDefault="00BA126D" w:rsidP="00BA126D">
            <w:pPr>
              <w:pStyle w:val="TableParagraph"/>
              <w:spacing w:before="6"/>
              <w:jc w:val="center"/>
              <w:rPr>
                <w:b/>
                <w:sz w:val="20"/>
              </w:rPr>
            </w:pPr>
          </w:p>
          <w:p w:rsidR="00BA126D" w:rsidRPr="009E7394" w:rsidRDefault="00BA126D" w:rsidP="00BA126D">
            <w:pPr>
              <w:pStyle w:val="TableParagraph"/>
              <w:spacing w:line="271" w:lineRule="exact"/>
              <w:ind w:left="447"/>
              <w:jc w:val="center"/>
              <w:rPr>
                <w:b/>
                <w:sz w:val="20"/>
              </w:rPr>
            </w:pPr>
            <w:r w:rsidRPr="009E7394">
              <w:rPr>
                <w:b/>
                <w:sz w:val="20"/>
              </w:rPr>
              <w:t>Judul Pengabdian</w:t>
            </w:r>
          </w:p>
        </w:tc>
        <w:tc>
          <w:tcPr>
            <w:tcW w:w="995" w:type="dxa"/>
            <w:shd w:val="clear" w:color="auto" w:fill="FFFF00"/>
          </w:tcPr>
          <w:p w:rsidR="00BA126D" w:rsidRDefault="00BA126D" w:rsidP="00BA126D">
            <w:pPr>
              <w:pStyle w:val="TableParagraph"/>
              <w:spacing w:before="6"/>
              <w:jc w:val="center"/>
              <w:rPr>
                <w:b/>
                <w:sz w:val="20"/>
                <w:lang w:val="en-US"/>
              </w:rPr>
            </w:pPr>
          </w:p>
          <w:p w:rsidR="00BA126D" w:rsidRPr="00BA126D" w:rsidRDefault="00BA126D" w:rsidP="00BA126D">
            <w:pPr>
              <w:pStyle w:val="TableParagraph"/>
              <w:spacing w:before="6"/>
              <w:jc w:val="center"/>
              <w:rPr>
                <w:b/>
                <w:sz w:val="20"/>
                <w:lang w:val="en-US"/>
              </w:rPr>
            </w:pPr>
            <w:proofErr w:type="spellStart"/>
            <w:r>
              <w:rPr>
                <w:b/>
                <w:sz w:val="20"/>
                <w:lang w:val="en-US"/>
              </w:rPr>
              <w:t>Sumber</w:t>
            </w:r>
            <w:proofErr w:type="spellEnd"/>
          </w:p>
        </w:tc>
      </w:tr>
      <w:tr w:rsidR="00BA126D" w:rsidRPr="009E7394" w:rsidTr="006C28E9">
        <w:trPr>
          <w:trHeight w:val="461"/>
          <w:jc w:val="center"/>
        </w:trPr>
        <w:tc>
          <w:tcPr>
            <w:tcW w:w="747" w:type="dxa"/>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2020</w:t>
            </w:r>
          </w:p>
        </w:tc>
        <w:tc>
          <w:tcPr>
            <w:tcW w:w="9598" w:type="dxa"/>
            <w:shd w:val="clear" w:color="auto" w:fill="00FFFF"/>
          </w:tcPr>
          <w:p w:rsidR="00BA126D" w:rsidRPr="009E7394" w:rsidRDefault="00BA126D" w:rsidP="00BA126D">
            <w:pPr>
              <w:spacing w:line="237" w:lineRule="auto"/>
              <w:ind w:left="76" w:right="326"/>
              <w:rPr>
                <w:bCs/>
                <w:sz w:val="20"/>
              </w:rPr>
            </w:pPr>
            <w:r w:rsidRPr="00BA126D">
              <w:rPr>
                <w:sz w:val="20"/>
                <w:shd w:val="clear" w:color="auto" w:fill="00FFFF"/>
              </w:rPr>
              <w:t>Pelatihan Pembuatan Soal Ujian Berbasis Game Online (Quizizz) Dalam Menerapkan Blended Learning Untuk Meningkatkan Kompetensi Profesional Guru Di SMAN 1 1 &amp; MTs 1 Way Bungur</w:t>
            </w:r>
          </w:p>
        </w:tc>
        <w:tc>
          <w:tcPr>
            <w:tcW w:w="995" w:type="dxa"/>
            <w:shd w:val="clear" w:color="auto" w:fill="00FFFF"/>
          </w:tcPr>
          <w:p w:rsidR="00BA126D" w:rsidRPr="009E7394" w:rsidRDefault="00BA126D" w:rsidP="006C28E9">
            <w:pPr>
              <w:pStyle w:val="TableParagraph"/>
              <w:spacing w:line="267" w:lineRule="exact"/>
              <w:ind w:left="90" w:hanging="90"/>
              <w:jc w:val="center"/>
              <w:rPr>
                <w:sz w:val="20"/>
              </w:rPr>
            </w:pPr>
            <w:r w:rsidRPr="009E7394">
              <w:rPr>
                <w:sz w:val="20"/>
              </w:rPr>
              <w:t>BLU Unila</w:t>
            </w:r>
          </w:p>
        </w:tc>
      </w:tr>
      <w:tr w:rsidR="00BA126D" w:rsidRPr="009E7394" w:rsidTr="006C28E9">
        <w:trPr>
          <w:trHeight w:val="461"/>
          <w:jc w:val="center"/>
        </w:trPr>
        <w:tc>
          <w:tcPr>
            <w:tcW w:w="747" w:type="dxa"/>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2020</w:t>
            </w:r>
          </w:p>
        </w:tc>
        <w:tc>
          <w:tcPr>
            <w:tcW w:w="9598" w:type="dxa"/>
            <w:shd w:val="clear" w:color="auto" w:fill="00FFFF"/>
          </w:tcPr>
          <w:p w:rsidR="00BA126D" w:rsidRPr="009E7394" w:rsidRDefault="00BA126D" w:rsidP="006C28E9">
            <w:pPr>
              <w:spacing w:line="237" w:lineRule="auto"/>
              <w:ind w:left="76" w:right="326"/>
              <w:rPr>
                <w:bCs/>
                <w:sz w:val="20"/>
              </w:rPr>
            </w:pPr>
            <w:r w:rsidRPr="00BA126D">
              <w:rPr>
                <w:sz w:val="20"/>
                <w:shd w:val="clear" w:color="auto" w:fill="00FFFF"/>
              </w:rPr>
              <w:t>Pe</w:t>
            </w:r>
            <w:r>
              <w:rPr>
                <w:sz w:val="20"/>
                <w:shd w:val="clear" w:color="auto" w:fill="00FFFF"/>
              </w:rPr>
              <w:t xml:space="preserve">ningkatan Kompetensi Profesional </w:t>
            </w:r>
            <w:r w:rsidRPr="00BA126D">
              <w:rPr>
                <w:sz w:val="20"/>
                <w:shd w:val="clear" w:color="auto" w:fill="00FFFF"/>
              </w:rPr>
              <w:t>Guru Di SMAN 1 &amp; MTs 1 Way Bungur Melalui Pelatihan Pembuatan Video Pembelajaran Berbasis Apowersoft Dalam Menerapkan Flipped Classroom</w:t>
            </w:r>
          </w:p>
        </w:tc>
        <w:tc>
          <w:tcPr>
            <w:tcW w:w="995" w:type="dxa"/>
            <w:shd w:val="clear" w:color="auto" w:fill="00FFFF"/>
          </w:tcPr>
          <w:p w:rsidR="00BA126D" w:rsidRPr="009E7394" w:rsidRDefault="00BA126D" w:rsidP="006C28E9">
            <w:pPr>
              <w:pStyle w:val="TableParagraph"/>
              <w:spacing w:line="267" w:lineRule="exact"/>
              <w:ind w:left="90" w:hanging="90"/>
              <w:jc w:val="center"/>
              <w:rPr>
                <w:sz w:val="20"/>
              </w:rPr>
            </w:pPr>
            <w:r w:rsidRPr="009E7394">
              <w:rPr>
                <w:sz w:val="20"/>
              </w:rPr>
              <w:t>BLU Unila</w:t>
            </w:r>
          </w:p>
        </w:tc>
      </w:tr>
      <w:tr w:rsidR="00BA126D" w:rsidRPr="009E7394" w:rsidTr="006C28E9">
        <w:trPr>
          <w:trHeight w:val="296"/>
          <w:jc w:val="center"/>
        </w:trPr>
        <w:tc>
          <w:tcPr>
            <w:tcW w:w="747" w:type="dxa"/>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2019</w:t>
            </w:r>
          </w:p>
        </w:tc>
        <w:tc>
          <w:tcPr>
            <w:tcW w:w="9598" w:type="dxa"/>
            <w:shd w:val="clear" w:color="auto" w:fill="00FFFF"/>
          </w:tcPr>
          <w:p w:rsidR="00BA126D" w:rsidRPr="009E7394" w:rsidRDefault="00BA126D" w:rsidP="00BA126D">
            <w:pPr>
              <w:spacing w:line="237" w:lineRule="auto"/>
              <w:ind w:left="76" w:right="326"/>
              <w:rPr>
                <w:bCs/>
                <w:sz w:val="20"/>
              </w:rPr>
            </w:pPr>
            <w:r w:rsidRPr="009E7394">
              <w:rPr>
                <w:bCs/>
                <w:sz w:val="20"/>
              </w:rPr>
              <w:t>Sosialisasi Pemanfaatan Air Hujan Menjadi Air Bersih Siap Minum</w:t>
            </w:r>
          </w:p>
        </w:tc>
        <w:tc>
          <w:tcPr>
            <w:tcW w:w="995" w:type="dxa"/>
            <w:shd w:val="clear" w:color="auto" w:fill="00FFFF"/>
          </w:tcPr>
          <w:p w:rsidR="00BA126D" w:rsidRPr="009E7394" w:rsidRDefault="00BA126D" w:rsidP="006C28E9">
            <w:pPr>
              <w:pStyle w:val="TableParagraph"/>
              <w:spacing w:line="267" w:lineRule="exact"/>
              <w:ind w:left="90" w:hanging="90"/>
              <w:jc w:val="center"/>
              <w:rPr>
                <w:sz w:val="20"/>
              </w:rPr>
            </w:pPr>
            <w:r w:rsidRPr="009E7394">
              <w:rPr>
                <w:sz w:val="20"/>
              </w:rPr>
              <w:t>Mandiri</w:t>
            </w:r>
          </w:p>
        </w:tc>
      </w:tr>
      <w:tr w:rsidR="00BA126D" w:rsidRPr="009E7394" w:rsidTr="006C28E9">
        <w:trPr>
          <w:trHeight w:val="512"/>
          <w:jc w:val="center"/>
        </w:trPr>
        <w:tc>
          <w:tcPr>
            <w:tcW w:w="747" w:type="dxa"/>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2019</w:t>
            </w:r>
          </w:p>
        </w:tc>
        <w:tc>
          <w:tcPr>
            <w:tcW w:w="9598" w:type="dxa"/>
            <w:shd w:val="clear" w:color="auto" w:fill="00FFFF"/>
          </w:tcPr>
          <w:p w:rsidR="00BA126D" w:rsidRPr="009E7394" w:rsidRDefault="00BA126D" w:rsidP="006C28E9">
            <w:pPr>
              <w:spacing w:line="237" w:lineRule="auto"/>
              <w:ind w:left="76" w:right="326"/>
              <w:rPr>
                <w:bCs/>
                <w:i/>
                <w:sz w:val="20"/>
              </w:rPr>
            </w:pPr>
            <w:r w:rsidRPr="009E7394">
              <w:rPr>
                <w:bCs/>
                <w:sz w:val="20"/>
              </w:rPr>
              <w:t xml:space="preserve">Peningkatan Kompetensi Profesional Guru SMAN 1 Way Bungur Kabupaten Lampung Timur Melalui Pelatihan Penyusunan Karya Tulis Ilmiah Dalam Menanamkan Konsep </w:t>
            </w:r>
            <w:r w:rsidRPr="009E7394">
              <w:rPr>
                <w:bCs/>
                <w:i/>
                <w:sz w:val="20"/>
              </w:rPr>
              <w:t>Scientific Approach</w:t>
            </w:r>
          </w:p>
        </w:tc>
        <w:tc>
          <w:tcPr>
            <w:tcW w:w="995" w:type="dxa"/>
            <w:shd w:val="clear" w:color="auto" w:fill="00FFFF"/>
          </w:tcPr>
          <w:p w:rsidR="00BA126D" w:rsidRPr="009E7394" w:rsidRDefault="00BA126D" w:rsidP="006C28E9">
            <w:pPr>
              <w:pStyle w:val="TableParagraph"/>
              <w:spacing w:line="267" w:lineRule="exact"/>
              <w:ind w:left="90" w:hanging="90"/>
              <w:jc w:val="center"/>
              <w:rPr>
                <w:sz w:val="20"/>
              </w:rPr>
            </w:pPr>
            <w:r w:rsidRPr="009E7394">
              <w:rPr>
                <w:sz w:val="20"/>
              </w:rPr>
              <w:t>BLU Unila</w:t>
            </w:r>
          </w:p>
        </w:tc>
      </w:tr>
      <w:tr w:rsidR="00BA126D" w:rsidRPr="009E7394" w:rsidTr="006C28E9">
        <w:trPr>
          <w:trHeight w:val="278"/>
          <w:jc w:val="center"/>
        </w:trPr>
        <w:tc>
          <w:tcPr>
            <w:tcW w:w="747" w:type="dxa"/>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2019</w:t>
            </w:r>
          </w:p>
        </w:tc>
        <w:tc>
          <w:tcPr>
            <w:tcW w:w="9598" w:type="dxa"/>
            <w:tcBorders>
              <w:bottom w:val="single" w:sz="4" w:space="0" w:color="auto"/>
            </w:tcBorders>
            <w:shd w:val="clear" w:color="auto" w:fill="00FFFF"/>
          </w:tcPr>
          <w:p w:rsidR="00BA126D" w:rsidRPr="009E7394" w:rsidRDefault="00BA126D" w:rsidP="00BA126D">
            <w:pPr>
              <w:pStyle w:val="TableParagraph"/>
              <w:ind w:left="60" w:right="92"/>
              <w:rPr>
                <w:sz w:val="20"/>
              </w:rPr>
            </w:pPr>
            <w:r w:rsidRPr="00BA126D">
              <w:rPr>
                <w:sz w:val="20"/>
                <w:shd w:val="clear" w:color="auto" w:fill="00FFFF"/>
              </w:rPr>
              <w:t>Sosialisasi Metode Penghematan</w:t>
            </w:r>
            <w:r w:rsidRPr="009E7394">
              <w:rPr>
                <w:sz w:val="20"/>
              </w:rPr>
              <w:t xml:space="preserve"> </w:t>
            </w:r>
            <w:r w:rsidRPr="00BA126D">
              <w:rPr>
                <w:sz w:val="20"/>
                <w:shd w:val="clear" w:color="auto" w:fill="00FFFF"/>
              </w:rPr>
              <w:t>Listrik Di Desa Tanjung Tirto Kecamatan Way Bungur Kabupaten Lampung Timur</w:t>
            </w:r>
          </w:p>
        </w:tc>
        <w:tc>
          <w:tcPr>
            <w:tcW w:w="995" w:type="dxa"/>
            <w:tcBorders>
              <w:bottom w:val="single" w:sz="4" w:space="0" w:color="auto"/>
            </w:tcBorders>
            <w:shd w:val="clear" w:color="auto" w:fill="00FFFF"/>
          </w:tcPr>
          <w:p w:rsidR="00BA126D" w:rsidRPr="009E7394" w:rsidRDefault="00BA126D" w:rsidP="006C28E9">
            <w:pPr>
              <w:pStyle w:val="TableParagraph"/>
              <w:spacing w:line="267" w:lineRule="exact"/>
              <w:ind w:left="0"/>
              <w:jc w:val="center"/>
              <w:rPr>
                <w:sz w:val="20"/>
              </w:rPr>
            </w:pPr>
            <w:r w:rsidRPr="009E7394">
              <w:rPr>
                <w:sz w:val="20"/>
              </w:rPr>
              <w:t>Mandiri</w:t>
            </w:r>
          </w:p>
        </w:tc>
      </w:tr>
      <w:tr w:rsidR="00BA126D" w:rsidRPr="009E7394" w:rsidTr="006C28E9">
        <w:trPr>
          <w:trHeight w:val="521"/>
          <w:jc w:val="center"/>
        </w:trPr>
        <w:tc>
          <w:tcPr>
            <w:tcW w:w="747" w:type="dxa"/>
            <w:tcBorders>
              <w:right w:val="single" w:sz="4" w:space="0" w:color="auto"/>
            </w:tcBorders>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2018</w:t>
            </w:r>
          </w:p>
        </w:tc>
        <w:tc>
          <w:tcPr>
            <w:tcW w:w="9598"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BA126D">
            <w:pPr>
              <w:pStyle w:val="TableParagraph"/>
              <w:ind w:left="60" w:right="27"/>
              <w:rPr>
                <w:sz w:val="20"/>
              </w:rPr>
            </w:pPr>
            <w:r w:rsidRPr="00BA126D">
              <w:rPr>
                <w:sz w:val="20"/>
                <w:shd w:val="clear" w:color="auto" w:fill="00FFFF"/>
              </w:rPr>
              <w:t>Penyuluhan Penggunaan Listrik Secara</w:t>
            </w:r>
            <w:r w:rsidRPr="009E7394">
              <w:rPr>
                <w:sz w:val="20"/>
              </w:rPr>
              <w:t xml:space="preserve"> </w:t>
            </w:r>
            <w:r w:rsidRPr="00BA126D">
              <w:rPr>
                <w:sz w:val="20"/>
                <w:shd w:val="clear" w:color="auto" w:fill="00FFFF"/>
              </w:rPr>
              <w:t>Hemat dan Sumber Energi Listrik Alternatif Pada Kelompok Tani Harapan Kita Kelurahan Rajabasa Jaya</w:t>
            </w:r>
          </w:p>
        </w:tc>
        <w:tc>
          <w:tcPr>
            <w:tcW w:w="995"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6C28E9">
            <w:pPr>
              <w:pStyle w:val="TableParagraph"/>
              <w:ind w:left="0"/>
              <w:jc w:val="center"/>
              <w:rPr>
                <w:sz w:val="20"/>
              </w:rPr>
            </w:pPr>
            <w:r w:rsidRPr="009E7394">
              <w:rPr>
                <w:sz w:val="20"/>
              </w:rPr>
              <w:t>DIPA FMIPA</w:t>
            </w:r>
          </w:p>
        </w:tc>
      </w:tr>
      <w:tr w:rsidR="00BA126D" w:rsidRPr="009E7394" w:rsidTr="006C28E9">
        <w:trPr>
          <w:trHeight w:val="332"/>
          <w:jc w:val="center"/>
        </w:trPr>
        <w:tc>
          <w:tcPr>
            <w:tcW w:w="747" w:type="dxa"/>
            <w:tcBorders>
              <w:right w:val="single" w:sz="4" w:space="0" w:color="auto"/>
            </w:tcBorders>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2018</w:t>
            </w:r>
          </w:p>
        </w:tc>
        <w:tc>
          <w:tcPr>
            <w:tcW w:w="9598"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BA126D">
            <w:pPr>
              <w:pStyle w:val="TableParagraph"/>
              <w:ind w:left="60" w:right="467"/>
              <w:rPr>
                <w:sz w:val="20"/>
              </w:rPr>
            </w:pPr>
            <w:r w:rsidRPr="009E7394">
              <w:rPr>
                <w:sz w:val="20"/>
              </w:rPr>
              <w:t>Pelatihan Metode Penelitian Untuk Saintis Muda</w:t>
            </w:r>
            <w:r w:rsidR="006C28E9">
              <w:rPr>
                <w:sz w:val="20"/>
              </w:rPr>
              <w:t xml:space="preserve"> di SMAN 1 Seputih Mataram </w:t>
            </w:r>
            <w:r w:rsidRPr="009E7394">
              <w:rPr>
                <w:sz w:val="20"/>
              </w:rPr>
              <w:t>Lampung Tengah</w:t>
            </w:r>
          </w:p>
        </w:tc>
        <w:tc>
          <w:tcPr>
            <w:tcW w:w="995"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6C28E9">
            <w:pPr>
              <w:pStyle w:val="TableParagraph"/>
              <w:spacing w:line="267" w:lineRule="exact"/>
              <w:ind w:left="0"/>
              <w:jc w:val="center"/>
              <w:rPr>
                <w:sz w:val="20"/>
              </w:rPr>
            </w:pPr>
            <w:r w:rsidRPr="009E7394">
              <w:rPr>
                <w:sz w:val="20"/>
              </w:rPr>
              <w:t>Mandiri</w:t>
            </w:r>
          </w:p>
        </w:tc>
      </w:tr>
      <w:tr w:rsidR="00BA126D" w:rsidRPr="009E7394" w:rsidTr="006C28E9">
        <w:trPr>
          <w:trHeight w:val="530"/>
          <w:jc w:val="center"/>
        </w:trPr>
        <w:tc>
          <w:tcPr>
            <w:tcW w:w="747" w:type="dxa"/>
            <w:tcBorders>
              <w:right w:val="single" w:sz="4" w:space="0" w:color="auto"/>
            </w:tcBorders>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2017</w:t>
            </w:r>
          </w:p>
        </w:tc>
        <w:tc>
          <w:tcPr>
            <w:tcW w:w="9598"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BA126D">
            <w:pPr>
              <w:ind w:left="60"/>
              <w:rPr>
                <w:sz w:val="20"/>
                <w:lang w:val="id-ID"/>
              </w:rPr>
            </w:pPr>
            <w:r w:rsidRPr="009E7394">
              <w:rPr>
                <w:sz w:val="20"/>
              </w:rPr>
              <w:t xml:space="preserve">Pembuatan Lampu Rumah Tangga Menggunakan </w:t>
            </w:r>
            <w:r w:rsidRPr="009E7394">
              <w:rPr>
                <w:i/>
                <w:iCs/>
                <w:sz w:val="20"/>
              </w:rPr>
              <w:t>Light emitting diode</w:t>
            </w:r>
            <w:r w:rsidRPr="009E7394">
              <w:rPr>
                <w:sz w:val="20"/>
              </w:rPr>
              <w:t xml:space="preserve"> (LED) di Desa Margosari Kecamatan Pagelaran Utara Kabupaten Pringsewu</w:t>
            </w:r>
          </w:p>
        </w:tc>
        <w:tc>
          <w:tcPr>
            <w:tcW w:w="995"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6C28E9">
            <w:pPr>
              <w:pStyle w:val="TableParagraph"/>
              <w:spacing w:line="267" w:lineRule="exact"/>
              <w:ind w:left="0"/>
              <w:jc w:val="center"/>
              <w:rPr>
                <w:sz w:val="20"/>
              </w:rPr>
            </w:pPr>
            <w:r w:rsidRPr="009E7394">
              <w:rPr>
                <w:sz w:val="20"/>
              </w:rPr>
              <w:t>Mandiri</w:t>
            </w:r>
          </w:p>
        </w:tc>
      </w:tr>
      <w:tr w:rsidR="00BA126D" w:rsidRPr="009E7394" w:rsidTr="006C28E9">
        <w:trPr>
          <w:trHeight w:val="800"/>
          <w:jc w:val="center"/>
        </w:trPr>
        <w:tc>
          <w:tcPr>
            <w:tcW w:w="747" w:type="dxa"/>
            <w:tcBorders>
              <w:right w:val="single" w:sz="4" w:space="0" w:color="auto"/>
            </w:tcBorders>
            <w:shd w:val="clear" w:color="auto" w:fill="00FFFF"/>
          </w:tcPr>
          <w:p w:rsidR="00BA126D" w:rsidRPr="009E7394" w:rsidRDefault="00BA126D" w:rsidP="00BA126D">
            <w:pPr>
              <w:pStyle w:val="TableParagraph"/>
              <w:spacing w:line="267" w:lineRule="exact"/>
              <w:ind w:left="2"/>
              <w:jc w:val="center"/>
              <w:rPr>
                <w:sz w:val="20"/>
              </w:rPr>
            </w:pPr>
            <w:r w:rsidRPr="009E7394">
              <w:rPr>
                <w:sz w:val="20"/>
              </w:rPr>
              <w:t>2016</w:t>
            </w:r>
          </w:p>
        </w:tc>
        <w:tc>
          <w:tcPr>
            <w:tcW w:w="9598"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BA126D" w:rsidP="00BA126D">
            <w:pPr>
              <w:pStyle w:val="TableParagraph"/>
              <w:ind w:left="60" w:right="467"/>
              <w:rPr>
                <w:sz w:val="20"/>
              </w:rPr>
            </w:pPr>
            <w:r w:rsidRPr="009E7394">
              <w:rPr>
                <w:sz w:val="20"/>
                <w:lang w:val="id-ID"/>
              </w:rPr>
              <w:t>Peningkatan Kompetensi dan Kreatifitas Guru Sekolah Dasar di Kecamatan Padang Cermin Kabupaten Pesawaran Provinsi Lampung Melalui Pelatihan Pembuatan Alat Demonstrasi Sederhana Berbasis Barang Bekas dalam Menanamkan Konsep Tematik Berkarakter Sains IPA"</w:t>
            </w:r>
          </w:p>
        </w:tc>
        <w:tc>
          <w:tcPr>
            <w:tcW w:w="995" w:type="dxa"/>
            <w:tcBorders>
              <w:top w:val="single" w:sz="4" w:space="0" w:color="auto"/>
              <w:left w:val="single" w:sz="4" w:space="0" w:color="auto"/>
              <w:bottom w:val="single" w:sz="4" w:space="0" w:color="auto"/>
              <w:right w:val="single" w:sz="4" w:space="0" w:color="auto"/>
            </w:tcBorders>
            <w:shd w:val="clear" w:color="auto" w:fill="00FFFF"/>
          </w:tcPr>
          <w:p w:rsidR="00BA126D" w:rsidRPr="009E7394" w:rsidRDefault="006C28E9" w:rsidP="006C28E9">
            <w:pPr>
              <w:pStyle w:val="TableParagraph"/>
              <w:spacing w:line="267" w:lineRule="exact"/>
              <w:ind w:left="0"/>
              <w:jc w:val="center"/>
              <w:rPr>
                <w:sz w:val="20"/>
              </w:rPr>
            </w:pPr>
            <w:r>
              <w:rPr>
                <w:sz w:val="20"/>
              </w:rPr>
              <w:t>BL</w:t>
            </w:r>
            <w:r>
              <w:rPr>
                <w:sz w:val="20"/>
                <w:lang w:val="en-US"/>
              </w:rPr>
              <w:t>U</w:t>
            </w:r>
            <w:r w:rsidR="00BA126D" w:rsidRPr="009E7394">
              <w:rPr>
                <w:sz w:val="20"/>
              </w:rPr>
              <w:t xml:space="preserve"> Unila</w:t>
            </w:r>
          </w:p>
        </w:tc>
      </w:tr>
    </w:tbl>
    <w:p w:rsidR="00515669" w:rsidRPr="00635F75" w:rsidRDefault="00B95304" w:rsidP="00635F75">
      <w:pPr>
        <w:pStyle w:val="ListParagraph"/>
        <w:numPr>
          <w:ilvl w:val="0"/>
          <w:numId w:val="2"/>
        </w:numPr>
        <w:spacing w:before="120"/>
        <w:ind w:left="720" w:hanging="274"/>
        <w:jc w:val="left"/>
        <w:rPr>
          <w:rFonts w:ascii="Berlin Sans FB" w:hAnsi="Berlin Sans FB"/>
          <w:sz w:val="28"/>
        </w:rPr>
      </w:pPr>
      <w:r w:rsidRPr="00635F75">
        <w:rPr>
          <w:rFonts w:ascii="Berlin Sans FB" w:hAnsi="Berlin Sans FB"/>
          <w:noProof/>
          <w:sz w:val="24"/>
          <w:lang w:val="en-US" w:eastAsia="en-US"/>
        </w:rPr>
        <mc:AlternateContent>
          <mc:Choice Requires="wps">
            <w:drawing>
              <wp:anchor distT="0" distB="0" distL="114300" distR="114300" simplePos="0" relativeHeight="250424320" behindDoc="1" locked="0" layoutInCell="1" allowOverlap="1" wp14:anchorId="124FE680" wp14:editId="1E4A88A1">
                <wp:simplePos x="0" y="0"/>
                <wp:positionH relativeFrom="page">
                  <wp:posOffset>2493645</wp:posOffset>
                </wp:positionH>
                <wp:positionV relativeFrom="page">
                  <wp:posOffset>2194560</wp:posOffset>
                </wp:positionV>
                <wp:extent cx="373380" cy="1644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6446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D1FF" id="Rectangle 3" o:spid="_x0000_s1026" style="position:absolute;margin-left:196.35pt;margin-top:172.8pt;width:29.4pt;height:12.95pt;z-index:-2528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" fillcolor="#fafafa" stroked="f">
                <w10:wrap anchorx="page" anchory="page"/>
              </v:rect>
            </w:pict>
          </mc:Fallback>
        </mc:AlternateContent>
      </w:r>
      <w:r w:rsidRPr="00635F75">
        <w:rPr>
          <w:rFonts w:ascii="Berlin Sans FB" w:hAnsi="Berlin Sans FB"/>
          <w:noProof/>
          <w:sz w:val="24"/>
          <w:lang w:val="en-US" w:eastAsia="en-US"/>
        </w:rPr>
        <mc:AlternateContent>
          <mc:Choice Requires="wps">
            <w:drawing>
              <wp:anchor distT="0" distB="0" distL="114300" distR="114300" simplePos="0" relativeHeight="250425344" behindDoc="1" locked="0" layoutInCell="1" allowOverlap="1" wp14:anchorId="2C6850F2" wp14:editId="38F62031">
                <wp:simplePos x="0" y="0"/>
                <wp:positionH relativeFrom="page">
                  <wp:posOffset>2493645</wp:posOffset>
                </wp:positionH>
                <wp:positionV relativeFrom="page">
                  <wp:posOffset>2537460</wp:posOffset>
                </wp:positionV>
                <wp:extent cx="257810" cy="1644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6446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2B0F5" id="Rectangle 2" o:spid="_x0000_s1026" style="position:absolute;margin-left:196.35pt;margin-top:199.8pt;width:20.3pt;height:12.95pt;z-index:-2528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" fillcolor="#fafafa" stroked="f">
                <w10:wrap anchorx="page" anchory="page"/>
              </v:rect>
            </w:pict>
          </mc:Fallback>
        </mc:AlternateContent>
      </w:r>
      <w:r w:rsidR="00A55D39" w:rsidRPr="00635F75">
        <w:rPr>
          <w:rFonts w:ascii="Berlin Sans FB" w:hAnsi="Berlin Sans FB"/>
          <w:sz w:val="28"/>
        </w:rPr>
        <w:t>Publikasi Artikel Ilmiah Dalam Jurnal dalam 5 Tahun</w:t>
      </w:r>
      <w:r w:rsidR="00A55D39" w:rsidRPr="00635F75">
        <w:rPr>
          <w:rFonts w:ascii="Berlin Sans FB" w:hAnsi="Berlin Sans FB"/>
          <w:spacing w:val="-17"/>
          <w:sz w:val="28"/>
        </w:rPr>
        <w:t xml:space="preserve"> </w:t>
      </w:r>
      <w:r w:rsidR="00A55D39" w:rsidRPr="00635F75">
        <w:rPr>
          <w:rFonts w:ascii="Berlin Sans FB" w:hAnsi="Berlin Sans FB"/>
          <w:sz w:val="28"/>
        </w:rPr>
        <w:t>Terakhir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5698"/>
        <w:gridCol w:w="2340"/>
        <w:gridCol w:w="708"/>
        <w:gridCol w:w="854"/>
        <w:gridCol w:w="706"/>
      </w:tblGrid>
      <w:tr w:rsidR="00515669" w:rsidRPr="009E7394" w:rsidTr="006C28E9">
        <w:trPr>
          <w:trHeight w:val="520"/>
          <w:tblHeader/>
          <w:jc w:val="center"/>
        </w:trPr>
        <w:tc>
          <w:tcPr>
            <w:tcW w:w="958" w:type="dxa"/>
            <w:shd w:val="clear" w:color="auto" w:fill="FFFF00"/>
          </w:tcPr>
          <w:p w:rsidR="00515669" w:rsidRPr="009E7394" w:rsidRDefault="00A55D39">
            <w:pPr>
              <w:pStyle w:val="TableParagraph"/>
              <w:spacing w:before="13"/>
              <w:ind w:left="139"/>
              <w:rPr>
                <w:b/>
                <w:sz w:val="20"/>
              </w:rPr>
            </w:pPr>
            <w:r w:rsidRPr="009E7394">
              <w:rPr>
                <w:b/>
                <w:sz w:val="20"/>
              </w:rPr>
              <w:t>Tahun</w:t>
            </w:r>
          </w:p>
        </w:tc>
        <w:tc>
          <w:tcPr>
            <w:tcW w:w="5698" w:type="dxa"/>
            <w:shd w:val="clear" w:color="auto" w:fill="FFFF00"/>
          </w:tcPr>
          <w:p w:rsidR="00515669" w:rsidRPr="009E7394" w:rsidRDefault="00A55D39">
            <w:pPr>
              <w:pStyle w:val="TableParagraph"/>
              <w:spacing w:before="13"/>
              <w:ind w:left="1163" w:right="1155"/>
              <w:jc w:val="center"/>
              <w:rPr>
                <w:b/>
                <w:sz w:val="20"/>
              </w:rPr>
            </w:pPr>
            <w:r w:rsidRPr="009E7394">
              <w:rPr>
                <w:b/>
                <w:sz w:val="20"/>
              </w:rPr>
              <w:t>Judul</w:t>
            </w:r>
          </w:p>
        </w:tc>
        <w:tc>
          <w:tcPr>
            <w:tcW w:w="2340" w:type="dxa"/>
            <w:shd w:val="clear" w:color="auto" w:fill="FFFF00"/>
          </w:tcPr>
          <w:p w:rsidR="00515669" w:rsidRPr="009E7394" w:rsidRDefault="00A55D39">
            <w:pPr>
              <w:pStyle w:val="TableParagraph"/>
              <w:spacing w:before="13"/>
              <w:ind w:left="0" w:right="4"/>
              <w:jc w:val="center"/>
              <w:rPr>
                <w:b/>
                <w:sz w:val="20"/>
              </w:rPr>
            </w:pPr>
            <w:r w:rsidRPr="009E7394">
              <w:rPr>
                <w:b/>
                <w:sz w:val="20"/>
              </w:rPr>
              <w:t>Nama</w:t>
            </w:r>
          </w:p>
        </w:tc>
        <w:tc>
          <w:tcPr>
            <w:tcW w:w="708" w:type="dxa"/>
            <w:shd w:val="clear" w:color="auto" w:fill="FFFF00"/>
          </w:tcPr>
          <w:p w:rsidR="00515669" w:rsidRPr="009E7394" w:rsidRDefault="00A55D39">
            <w:pPr>
              <w:pStyle w:val="TableParagraph"/>
              <w:spacing w:before="13"/>
              <w:ind w:left="0" w:right="179"/>
              <w:jc w:val="right"/>
              <w:rPr>
                <w:b/>
                <w:sz w:val="20"/>
              </w:rPr>
            </w:pPr>
            <w:r w:rsidRPr="009E7394">
              <w:rPr>
                <w:b/>
                <w:sz w:val="20"/>
              </w:rPr>
              <w:t>Vol</w:t>
            </w:r>
          </w:p>
        </w:tc>
        <w:tc>
          <w:tcPr>
            <w:tcW w:w="854" w:type="dxa"/>
            <w:shd w:val="clear" w:color="auto" w:fill="FFFF00"/>
          </w:tcPr>
          <w:p w:rsidR="00515669" w:rsidRPr="009E7394" w:rsidRDefault="00A55D39">
            <w:pPr>
              <w:pStyle w:val="TableParagraph"/>
              <w:spacing w:before="13"/>
              <w:ind w:left="165" w:right="162"/>
              <w:jc w:val="center"/>
              <w:rPr>
                <w:b/>
                <w:sz w:val="20"/>
              </w:rPr>
            </w:pPr>
            <w:r w:rsidRPr="009E7394">
              <w:rPr>
                <w:b/>
                <w:sz w:val="20"/>
              </w:rPr>
              <w:t>Issue</w:t>
            </w:r>
          </w:p>
        </w:tc>
        <w:tc>
          <w:tcPr>
            <w:tcW w:w="706" w:type="dxa"/>
            <w:shd w:val="clear" w:color="auto" w:fill="FFFF00"/>
          </w:tcPr>
          <w:p w:rsidR="00515669" w:rsidRPr="009E7394" w:rsidRDefault="00A55D39">
            <w:pPr>
              <w:pStyle w:val="TableParagraph"/>
              <w:spacing w:before="13"/>
              <w:ind w:left="165"/>
              <w:rPr>
                <w:b/>
                <w:sz w:val="20"/>
              </w:rPr>
            </w:pPr>
            <w:r w:rsidRPr="009E7394">
              <w:rPr>
                <w:b/>
                <w:sz w:val="20"/>
              </w:rPr>
              <w:t>Hal</w:t>
            </w:r>
          </w:p>
        </w:tc>
      </w:tr>
      <w:tr w:rsidR="00635F75" w:rsidRPr="009E7394" w:rsidTr="006C28E9">
        <w:trPr>
          <w:trHeight w:val="467"/>
          <w:jc w:val="center"/>
        </w:trPr>
        <w:tc>
          <w:tcPr>
            <w:tcW w:w="958" w:type="dxa"/>
            <w:shd w:val="clear" w:color="auto" w:fill="00FFFF"/>
          </w:tcPr>
          <w:p w:rsidR="00635F75" w:rsidRPr="00635F75" w:rsidRDefault="00635F75" w:rsidP="00635F75">
            <w:pPr>
              <w:pStyle w:val="TableParagraph"/>
              <w:spacing w:before="10"/>
              <w:ind w:left="107"/>
              <w:rPr>
                <w:i/>
                <w:sz w:val="20"/>
                <w:lang w:val="en-US"/>
              </w:rPr>
            </w:pPr>
            <w:r>
              <w:rPr>
                <w:i/>
                <w:sz w:val="20"/>
                <w:lang w:val="en-US"/>
              </w:rPr>
              <w:t>2020</w:t>
            </w:r>
          </w:p>
        </w:tc>
        <w:tc>
          <w:tcPr>
            <w:tcW w:w="5698" w:type="dxa"/>
            <w:shd w:val="clear" w:color="auto" w:fill="00FFFF"/>
          </w:tcPr>
          <w:p w:rsidR="00635F75" w:rsidRPr="00635F75" w:rsidRDefault="00635F75" w:rsidP="00635F75">
            <w:pPr>
              <w:pStyle w:val="Heading1"/>
              <w:spacing w:after="60"/>
              <w:ind w:left="0" w:right="240"/>
              <w:textAlignment w:val="baseline"/>
              <w:rPr>
                <w:b w:val="0"/>
                <w:bCs w:val="0"/>
                <w:i/>
                <w:color w:val="333333"/>
                <w:sz w:val="20"/>
              </w:rPr>
            </w:pPr>
            <w:r w:rsidRPr="00635F75">
              <w:rPr>
                <w:b w:val="0"/>
                <w:bCs w:val="0"/>
                <w:i/>
                <w:color w:val="333333"/>
                <w:sz w:val="20"/>
              </w:rPr>
              <w:t xml:space="preserve">Optimization of using </w:t>
            </w:r>
            <w:proofErr w:type="spellStart"/>
            <w:r w:rsidRPr="00635F75">
              <w:rPr>
                <w:b w:val="0"/>
                <w:bCs w:val="0"/>
                <w:i/>
                <w:color w:val="333333"/>
                <w:sz w:val="20"/>
              </w:rPr>
              <w:t>Baturaja</w:t>
            </w:r>
            <w:proofErr w:type="spellEnd"/>
            <w:r w:rsidRPr="00635F75">
              <w:rPr>
                <w:b w:val="0"/>
                <w:bCs w:val="0"/>
                <w:i/>
                <w:color w:val="333333"/>
                <w:sz w:val="20"/>
              </w:rPr>
              <w:t xml:space="preserve"> fly ash as a Portland Composite Cement (PCC) additive</w:t>
            </w:r>
          </w:p>
        </w:tc>
        <w:tc>
          <w:tcPr>
            <w:tcW w:w="2340" w:type="dxa"/>
            <w:shd w:val="clear" w:color="auto" w:fill="00FFFF"/>
          </w:tcPr>
          <w:p w:rsidR="00635F75" w:rsidRPr="009E7394" w:rsidRDefault="00635F75" w:rsidP="00635F75">
            <w:pPr>
              <w:pStyle w:val="TableParagraph"/>
              <w:spacing w:before="13"/>
              <w:ind w:left="90" w:right="43"/>
              <w:rPr>
                <w:i/>
                <w:sz w:val="20"/>
              </w:rPr>
            </w:pPr>
            <w:r w:rsidRPr="009E7394">
              <w:rPr>
                <w:i/>
                <w:sz w:val="20"/>
              </w:rPr>
              <w:t>Journal of Physics</w:t>
            </w:r>
          </w:p>
        </w:tc>
        <w:tc>
          <w:tcPr>
            <w:tcW w:w="708" w:type="dxa"/>
            <w:shd w:val="clear" w:color="auto" w:fill="00FFFF"/>
          </w:tcPr>
          <w:p w:rsidR="00635F75" w:rsidRPr="00635F75" w:rsidRDefault="00635F75" w:rsidP="00635F75">
            <w:pPr>
              <w:pStyle w:val="TableParagraph"/>
              <w:spacing w:before="13"/>
              <w:ind w:left="0" w:right="118"/>
              <w:jc w:val="right"/>
              <w:rPr>
                <w:sz w:val="20"/>
                <w:lang w:val="en-US"/>
              </w:rPr>
            </w:pPr>
            <w:r w:rsidRPr="009E7394">
              <w:rPr>
                <w:sz w:val="20"/>
              </w:rPr>
              <w:t>1</w:t>
            </w:r>
            <w:r>
              <w:rPr>
                <w:sz w:val="20"/>
                <w:lang w:val="en-US"/>
              </w:rPr>
              <w:t>572</w:t>
            </w:r>
          </w:p>
        </w:tc>
        <w:tc>
          <w:tcPr>
            <w:tcW w:w="854" w:type="dxa"/>
            <w:shd w:val="clear" w:color="auto" w:fill="00FFFF"/>
          </w:tcPr>
          <w:p w:rsidR="00635F75" w:rsidRPr="009E7394" w:rsidRDefault="00635F75" w:rsidP="00635F75">
            <w:pPr>
              <w:pStyle w:val="TableParagraph"/>
              <w:ind w:left="0"/>
              <w:rPr>
                <w:sz w:val="20"/>
              </w:rPr>
            </w:pPr>
          </w:p>
        </w:tc>
        <w:tc>
          <w:tcPr>
            <w:tcW w:w="706" w:type="dxa"/>
            <w:shd w:val="clear" w:color="auto" w:fill="00FFFF"/>
          </w:tcPr>
          <w:p w:rsidR="00635F75" w:rsidRPr="00635F75" w:rsidRDefault="00635F75" w:rsidP="00635F75">
            <w:pPr>
              <w:pStyle w:val="TableParagraph"/>
              <w:spacing w:before="13"/>
              <w:ind w:left="110"/>
              <w:rPr>
                <w:sz w:val="20"/>
                <w:lang w:val="en-US"/>
              </w:rPr>
            </w:pPr>
            <w:r w:rsidRPr="009E7394">
              <w:rPr>
                <w:sz w:val="20"/>
              </w:rPr>
              <w:t>1-</w:t>
            </w:r>
            <w:r>
              <w:rPr>
                <w:sz w:val="20"/>
                <w:lang w:val="en-US"/>
              </w:rPr>
              <w:t>7</w:t>
            </w:r>
          </w:p>
        </w:tc>
      </w:tr>
      <w:tr w:rsidR="00515669" w:rsidRPr="009E7394" w:rsidTr="006C28E9">
        <w:trPr>
          <w:trHeight w:val="467"/>
          <w:jc w:val="center"/>
        </w:trPr>
        <w:tc>
          <w:tcPr>
            <w:tcW w:w="958" w:type="dxa"/>
            <w:shd w:val="clear" w:color="auto" w:fill="00FFFF"/>
          </w:tcPr>
          <w:p w:rsidR="00515669" w:rsidRPr="009E7394" w:rsidRDefault="00A55D39">
            <w:pPr>
              <w:pStyle w:val="TableParagraph"/>
              <w:spacing w:before="10"/>
              <w:ind w:left="107"/>
              <w:rPr>
                <w:sz w:val="20"/>
              </w:rPr>
            </w:pPr>
            <w:r w:rsidRPr="009E7394">
              <w:rPr>
                <w:sz w:val="20"/>
              </w:rPr>
              <w:t>2019</w:t>
            </w:r>
          </w:p>
        </w:tc>
        <w:tc>
          <w:tcPr>
            <w:tcW w:w="5698" w:type="dxa"/>
            <w:shd w:val="clear" w:color="auto" w:fill="00FFFF"/>
          </w:tcPr>
          <w:p w:rsidR="00515669" w:rsidRPr="009E7394" w:rsidRDefault="00A55D39" w:rsidP="006C28E9">
            <w:pPr>
              <w:pStyle w:val="TableParagraph"/>
              <w:ind w:right="55"/>
              <w:rPr>
                <w:i/>
                <w:sz w:val="20"/>
              </w:rPr>
            </w:pPr>
            <w:r w:rsidRPr="009E7394">
              <w:rPr>
                <w:i/>
                <w:sz w:val="20"/>
              </w:rPr>
              <w:t>The Deposition of Silver (Ag) on a Glass Substrate (Sio2 ) using Direct Current Sputtering</w:t>
            </w:r>
            <w:r w:rsidR="006C28E9">
              <w:rPr>
                <w:i/>
                <w:sz w:val="20"/>
                <w:lang w:val="en-US"/>
              </w:rPr>
              <w:t xml:space="preserve"> </w:t>
            </w:r>
            <w:r w:rsidRPr="009E7394">
              <w:rPr>
                <w:i/>
                <w:sz w:val="20"/>
              </w:rPr>
              <w:t>Method</w:t>
            </w:r>
          </w:p>
        </w:tc>
        <w:tc>
          <w:tcPr>
            <w:tcW w:w="2340" w:type="dxa"/>
            <w:shd w:val="clear" w:color="auto" w:fill="00FFFF"/>
          </w:tcPr>
          <w:p w:rsidR="00515669" w:rsidRPr="009E7394" w:rsidRDefault="00A55D39" w:rsidP="006C28E9">
            <w:pPr>
              <w:pStyle w:val="TableParagraph"/>
              <w:spacing w:before="13"/>
              <w:ind w:left="90" w:right="43"/>
              <w:rPr>
                <w:i/>
                <w:sz w:val="20"/>
              </w:rPr>
            </w:pPr>
            <w:r w:rsidRPr="009E7394">
              <w:rPr>
                <w:i/>
                <w:sz w:val="20"/>
              </w:rPr>
              <w:t>Journal of Physics</w:t>
            </w:r>
          </w:p>
        </w:tc>
        <w:tc>
          <w:tcPr>
            <w:tcW w:w="708" w:type="dxa"/>
            <w:shd w:val="clear" w:color="auto" w:fill="00FFFF"/>
          </w:tcPr>
          <w:p w:rsidR="00515669" w:rsidRPr="009E7394" w:rsidRDefault="00A55D39">
            <w:pPr>
              <w:pStyle w:val="TableParagraph"/>
              <w:spacing w:before="13"/>
              <w:ind w:left="0" w:right="118"/>
              <w:jc w:val="right"/>
              <w:rPr>
                <w:sz w:val="20"/>
              </w:rPr>
            </w:pPr>
            <w:r w:rsidRPr="009E7394">
              <w:rPr>
                <w:sz w:val="20"/>
              </w:rPr>
              <w:t>1338</w:t>
            </w:r>
          </w:p>
        </w:tc>
        <w:tc>
          <w:tcPr>
            <w:tcW w:w="854" w:type="dxa"/>
            <w:shd w:val="clear" w:color="auto" w:fill="00FFFF"/>
          </w:tcPr>
          <w:p w:rsidR="00515669" w:rsidRPr="009E7394" w:rsidRDefault="00515669">
            <w:pPr>
              <w:pStyle w:val="TableParagraph"/>
              <w:ind w:left="0"/>
              <w:rPr>
                <w:sz w:val="20"/>
              </w:rPr>
            </w:pPr>
          </w:p>
        </w:tc>
        <w:tc>
          <w:tcPr>
            <w:tcW w:w="706" w:type="dxa"/>
            <w:shd w:val="clear" w:color="auto" w:fill="00FFFF"/>
          </w:tcPr>
          <w:p w:rsidR="00515669" w:rsidRPr="009E7394" w:rsidRDefault="00A55D39">
            <w:pPr>
              <w:pStyle w:val="TableParagraph"/>
              <w:spacing w:before="13"/>
              <w:ind w:left="110"/>
              <w:rPr>
                <w:sz w:val="20"/>
              </w:rPr>
            </w:pPr>
            <w:r w:rsidRPr="009E7394">
              <w:rPr>
                <w:sz w:val="20"/>
              </w:rPr>
              <w:t>1-6</w:t>
            </w:r>
          </w:p>
        </w:tc>
      </w:tr>
      <w:tr w:rsidR="00515669" w:rsidRPr="009E7394" w:rsidTr="006C28E9">
        <w:trPr>
          <w:trHeight w:val="701"/>
          <w:jc w:val="center"/>
        </w:trPr>
        <w:tc>
          <w:tcPr>
            <w:tcW w:w="958" w:type="dxa"/>
            <w:shd w:val="clear" w:color="auto" w:fill="00FFFF"/>
          </w:tcPr>
          <w:p w:rsidR="00515669" w:rsidRPr="009E7394" w:rsidRDefault="00A55D39">
            <w:pPr>
              <w:pStyle w:val="TableParagraph"/>
              <w:spacing w:before="8"/>
              <w:ind w:left="107"/>
              <w:rPr>
                <w:sz w:val="20"/>
              </w:rPr>
            </w:pPr>
            <w:r w:rsidRPr="009E7394">
              <w:rPr>
                <w:sz w:val="20"/>
              </w:rPr>
              <w:t>2019</w:t>
            </w:r>
          </w:p>
        </w:tc>
        <w:tc>
          <w:tcPr>
            <w:tcW w:w="5698" w:type="dxa"/>
            <w:shd w:val="clear" w:color="auto" w:fill="00FFFF"/>
          </w:tcPr>
          <w:p w:rsidR="00515669" w:rsidRPr="009E7394" w:rsidRDefault="00A55D39">
            <w:pPr>
              <w:pStyle w:val="TableParagraph"/>
              <w:ind w:left="76" w:right="94"/>
              <w:rPr>
                <w:i/>
                <w:sz w:val="20"/>
              </w:rPr>
            </w:pPr>
            <w:r w:rsidRPr="009E7394">
              <w:rPr>
                <w:i/>
                <w:color w:val="121312"/>
                <w:sz w:val="20"/>
              </w:rPr>
              <w:t>Effect of sintering temperature on the structural and physical properties of forsterite using amorphous rice husk silica as refractory precursors</w:t>
            </w:r>
          </w:p>
        </w:tc>
        <w:tc>
          <w:tcPr>
            <w:tcW w:w="2340" w:type="dxa"/>
            <w:shd w:val="clear" w:color="auto" w:fill="00FFFF"/>
          </w:tcPr>
          <w:p w:rsidR="00515669" w:rsidRPr="009E7394" w:rsidRDefault="00A55D39" w:rsidP="006C28E9">
            <w:pPr>
              <w:pStyle w:val="TableParagraph"/>
              <w:spacing w:before="10" w:line="256" w:lineRule="auto"/>
              <w:ind w:left="90" w:right="220"/>
              <w:rPr>
                <w:i/>
                <w:sz w:val="20"/>
              </w:rPr>
            </w:pPr>
            <w:r w:rsidRPr="009E7394">
              <w:rPr>
                <w:i/>
                <w:color w:val="121312"/>
                <w:sz w:val="20"/>
              </w:rPr>
              <w:t>Journal of the Australian Ceramic Society</w:t>
            </w:r>
          </w:p>
        </w:tc>
        <w:tc>
          <w:tcPr>
            <w:tcW w:w="708" w:type="dxa"/>
            <w:shd w:val="clear" w:color="auto" w:fill="00FFFF"/>
          </w:tcPr>
          <w:p w:rsidR="00515669" w:rsidRPr="009E7394" w:rsidRDefault="00A55D39">
            <w:pPr>
              <w:pStyle w:val="TableParagraph"/>
              <w:spacing w:before="10"/>
              <w:ind w:left="0" w:right="228"/>
              <w:jc w:val="right"/>
              <w:rPr>
                <w:sz w:val="20"/>
              </w:rPr>
            </w:pPr>
            <w:r w:rsidRPr="009E7394">
              <w:rPr>
                <w:sz w:val="20"/>
              </w:rPr>
              <w:t>55</w:t>
            </w:r>
          </w:p>
        </w:tc>
        <w:tc>
          <w:tcPr>
            <w:tcW w:w="854" w:type="dxa"/>
            <w:shd w:val="clear" w:color="auto" w:fill="00FFFF"/>
          </w:tcPr>
          <w:p w:rsidR="00515669" w:rsidRPr="009E7394" w:rsidRDefault="00A55D39">
            <w:pPr>
              <w:pStyle w:val="TableParagraph"/>
              <w:spacing w:before="10"/>
              <w:jc w:val="center"/>
              <w:rPr>
                <w:sz w:val="20"/>
              </w:rPr>
            </w:pPr>
            <w:r w:rsidRPr="009E7394">
              <w:rPr>
                <w:sz w:val="20"/>
              </w:rPr>
              <w:t>1</w:t>
            </w:r>
          </w:p>
        </w:tc>
        <w:tc>
          <w:tcPr>
            <w:tcW w:w="706" w:type="dxa"/>
            <w:shd w:val="clear" w:color="auto" w:fill="00FFFF"/>
          </w:tcPr>
          <w:p w:rsidR="00515669" w:rsidRPr="009E7394" w:rsidRDefault="00A55D39">
            <w:pPr>
              <w:pStyle w:val="TableParagraph"/>
              <w:spacing w:before="10"/>
              <w:ind w:left="110"/>
              <w:rPr>
                <w:sz w:val="20"/>
              </w:rPr>
            </w:pPr>
            <w:r w:rsidRPr="009E7394">
              <w:rPr>
                <w:sz w:val="20"/>
              </w:rPr>
              <w:t>1-10</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8"/>
              <w:ind w:left="107"/>
              <w:rPr>
                <w:sz w:val="20"/>
              </w:rPr>
            </w:pPr>
            <w:r w:rsidRPr="009E7394">
              <w:rPr>
                <w:sz w:val="20"/>
              </w:rPr>
              <w:t>2019</w:t>
            </w:r>
          </w:p>
        </w:tc>
        <w:tc>
          <w:tcPr>
            <w:tcW w:w="5698" w:type="dxa"/>
            <w:shd w:val="clear" w:color="auto" w:fill="00FFFF"/>
          </w:tcPr>
          <w:p w:rsidR="00515669" w:rsidRPr="009E7394" w:rsidRDefault="00A55D39">
            <w:pPr>
              <w:pStyle w:val="TableParagraph"/>
              <w:spacing w:before="10" w:line="256" w:lineRule="auto"/>
              <w:ind w:left="109" w:right="262"/>
              <w:rPr>
                <w:i/>
                <w:sz w:val="20"/>
              </w:rPr>
            </w:pPr>
            <w:r w:rsidRPr="009E7394">
              <w:rPr>
                <w:i/>
                <w:sz w:val="20"/>
              </w:rPr>
              <w:t>Optimization Of The Use Of Fly Ash As An Additive Portland Composite Cement (PCC)</w:t>
            </w:r>
          </w:p>
        </w:tc>
        <w:tc>
          <w:tcPr>
            <w:tcW w:w="2340" w:type="dxa"/>
            <w:shd w:val="clear" w:color="auto" w:fill="00FFFF"/>
          </w:tcPr>
          <w:p w:rsidR="00515669" w:rsidRPr="009E7394" w:rsidRDefault="00A55D39" w:rsidP="006C28E9">
            <w:pPr>
              <w:pStyle w:val="TableParagraph"/>
              <w:spacing w:before="10" w:line="254" w:lineRule="auto"/>
              <w:ind w:left="90" w:right="287"/>
              <w:rPr>
                <w:sz w:val="20"/>
              </w:rPr>
            </w:pPr>
            <w:r w:rsidRPr="009E7394">
              <w:rPr>
                <w:sz w:val="20"/>
              </w:rPr>
              <w:t>Spektra: Jurnal Fisika dan Aplikasinya</w:t>
            </w:r>
          </w:p>
        </w:tc>
        <w:tc>
          <w:tcPr>
            <w:tcW w:w="708" w:type="dxa"/>
            <w:shd w:val="clear" w:color="auto" w:fill="00FFFF"/>
          </w:tcPr>
          <w:p w:rsidR="00515669" w:rsidRPr="009E7394" w:rsidRDefault="00A55D39">
            <w:pPr>
              <w:pStyle w:val="TableParagraph"/>
              <w:spacing w:before="10"/>
              <w:ind w:left="16"/>
              <w:jc w:val="center"/>
              <w:rPr>
                <w:sz w:val="20"/>
              </w:rPr>
            </w:pPr>
            <w:r w:rsidRPr="009E7394">
              <w:rPr>
                <w:sz w:val="20"/>
              </w:rPr>
              <w:t>4</w:t>
            </w:r>
          </w:p>
        </w:tc>
        <w:tc>
          <w:tcPr>
            <w:tcW w:w="854" w:type="dxa"/>
            <w:shd w:val="clear" w:color="auto" w:fill="00FFFF"/>
          </w:tcPr>
          <w:p w:rsidR="00515669" w:rsidRPr="009E7394" w:rsidRDefault="00A55D39">
            <w:pPr>
              <w:pStyle w:val="TableParagraph"/>
              <w:spacing w:before="10"/>
              <w:jc w:val="center"/>
              <w:rPr>
                <w:sz w:val="20"/>
              </w:rPr>
            </w:pPr>
            <w:r w:rsidRPr="009E7394">
              <w:rPr>
                <w:sz w:val="20"/>
              </w:rPr>
              <w:t>2</w:t>
            </w:r>
          </w:p>
        </w:tc>
        <w:tc>
          <w:tcPr>
            <w:tcW w:w="706" w:type="dxa"/>
            <w:shd w:val="clear" w:color="auto" w:fill="00FFFF"/>
          </w:tcPr>
          <w:p w:rsidR="00515669" w:rsidRPr="009E7394" w:rsidRDefault="00A55D39">
            <w:pPr>
              <w:pStyle w:val="TableParagraph"/>
              <w:spacing w:before="10"/>
              <w:ind w:left="110"/>
              <w:rPr>
                <w:sz w:val="20"/>
              </w:rPr>
            </w:pPr>
            <w:r w:rsidRPr="009E7394">
              <w:rPr>
                <w:sz w:val="20"/>
              </w:rPr>
              <w:t>61-72</w:t>
            </w:r>
          </w:p>
        </w:tc>
      </w:tr>
      <w:tr w:rsidR="00515669" w:rsidRPr="009E7394" w:rsidTr="006C28E9">
        <w:trPr>
          <w:trHeight w:val="710"/>
          <w:jc w:val="center"/>
        </w:trPr>
        <w:tc>
          <w:tcPr>
            <w:tcW w:w="958" w:type="dxa"/>
            <w:shd w:val="clear" w:color="auto" w:fill="00FFFF"/>
          </w:tcPr>
          <w:p w:rsidR="00515669" w:rsidRPr="009E7394" w:rsidRDefault="00A55D39">
            <w:pPr>
              <w:pStyle w:val="TableParagraph"/>
              <w:spacing w:before="8"/>
              <w:ind w:left="107"/>
              <w:rPr>
                <w:sz w:val="20"/>
              </w:rPr>
            </w:pPr>
            <w:r w:rsidRPr="009E7394">
              <w:rPr>
                <w:sz w:val="20"/>
              </w:rPr>
              <w:t>2019</w:t>
            </w:r>
          </w:p>
        </w:tc>
        <w:tc>
          <w:tcPr>
            <w:tcW w:w="5698" w:type="dxa"/>
            <w:shd w:val="clear" w:color="auto" w:fill="00FFFF"/>
          </w:tcPr>
          <w:p w:rsidR="00515669" w:rsidRPr="009E7394" w:rsidRDefault="00A55D39">
            <w:pPr>
              <w:pStyle w:val="TableParagraph"/>
              <w:ind w:left="76" w:right="351"/>
              <w:rPr>
                <w:sz w:val="20"/>
              </w:rPr>
            </w:pPr>
            <w:r w:rsidRPr="009E7394">
              <w:rPr>
                <w:sz w:val="20"/>
              </w:rPr>
              <w:t>Pengaruh Temperatur terhadap Karakterisasi Klinker Semen dengan Substitusi 20% Batu Basalt terhadap Massa Batu Kapur dan 20% Batubara terhadap Massa Total sebagai Reduktor</w:t>
            </w:r>
          </w:p>
        </w:tc>
        <w:tc>
          <w:tcPr>
            <w:tcW w:w="2340" w:type="dxa"/>
            <w:shd w:val="clear" w:color="auto" w:fill="00FFFF"/>
          </w:tcPr>
          <w:p w:rsidR="00515669" w:rsidRPr="009E7394" w:rsidRDefault="00A55D39" w:rsidP="006C28E9">
            <w:pPr>
              <w:pStyle w:val="TableParagraph"/>
              <w:spacing w:before="10" w:line="256" w:lineRule="auto"/>
              <w:ind w:left="90" w:right="401"/>
              <w:rPr>
                <w:sz w:val="20"/>
              </w:rPr>
            </w:pPr>
            <w:r w:rsidRPr="009E7394">
              <w:rPr>
                <w:sz w:val="20"/>
              </w:rPr>
              <w:t>Jurnal Teori dan Aplikasi Fisika</w:t>
            </w:r>
          </w:p>
        </w:tc>
        <w:tc>
          <w:tcPr>
            <w:tcW w:w="708" w:type="dxa"/>
            <w:shd w:val="clear" w:color="auto" w:fill="00FFFF"/>
          </w:tcPr>
          <w:p w:rsidR="00515669" w:rsidRPr="009E7394" w:rsidRDefault="00A55D39">
            <w:pPr>
              <w:pStyle w:val="TableParagraph"/>
              <w:spacing w:before="8"/>
              <w:ind w:left="16"/>
              <w:jc w:val="center"/>
              <w:rPr>
                <w:sz w:val="20"/>
              </w:rPr>
            </w:pPr>
            <w:r w:rsidRPr="009E7394">
              <w:rPr>
                <w:sz w:val="20"/>
              </w:rPr>
              <w:t>7</w:t>
            </w:r>
          </w:p>
        </w:tc>
        <w:tc>
          <w:tcPr>
            <w:tcW w:w="854" w:type="dxa"/>
            <w:shd w:val="clear" w:color="auto" w:fill="00FFFF"/>
          </w:tcPr>
          <w:p w:rsidR="00515669" w:rsidRPr="009E7394" w:rsidRDefault="00A55D39">
            <w:pPr>
              <w:pStyle w:val="TableParagraph"/>
              <w:spacing w:before="8"/>
              <w:jc w:val="center"/>
              <w:rPr>
                <w:sz w:val="20"/>
              </w:rPr>
            </w:pPr>
            <w:r w:rsidRPr="009E7394">
              <w:rPr>
                <w:sz w:val="20"/>
              </w:rPr>
              <w:t>1</w:t>
            </w:r>
          </w:p>
        </w:tc>
        <w:tc>
          <w:tcPr>
            <w:tcW w:w="706" w:type="dxa"/>
            <w:shd w:val="clear" w:color="auto" w:fill="00FFFF"/>
          </w:tcPr>
          <w:p w:rsidR="00515669" w:rsidRPr="009E7394" w:rsidRDefault="00A55D39">
            <w:pPr>
              <w:pStyle w:val="TableParagraph"/>
              <w:spacing w:before="8"/>
              <w:ind w:left="110"/>
              <w:rPr>
                <w:sz w:val="20"/>
              </w:rPr>
            </w:pPr>
            <w:r w:rsidRPr="009E7394">
              <w:rPr>
                <w:sz w:val="20"/>
              </w:rPr>
              <w:t>29-34</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8"/>
              <w:ind w:left="107"/>
              <w:rPr>
                <w:sz w:val="20"/>
              </w:rPr>
            </w:pPr>
            <w:r w:rsidRPr="009E7394">
              <w:rPr>
                <w:sz w:val="20"/>
              </w:rPr>
              <w:t>2019</w:t>
            </w:r>
          </w:p>
        </w:tc>
        <w:tc>
          <w:tcPr>
            <w:tcW w:w="5698" w:type="dxa"/>
            <w:shd w:val="clear" w:color="auto" w:fill="00FFFF"/>
          </w:tcPr>
          <w:p w:rsidR="00515669" w:rsidRPr="009E7394" w:rsidRDefault="00A55D39">
            <w:pPr>
              <w:pStyle w:val="TableParagraph"/>
              <w:spacing w:before="10" w:line="256" w:lineRule="auto"/>
              <w:ind w:left="109" w:right="324"/>
              <w:rPr>
                <w:sz w:val="20"/>
              </w:rPr>
            </w:pPr>
            <w:r w:rsidRPr="006C28E9">
              <w:rPr>
                <w:sz w:val="20"/>
                <w:shd w:val="clear" w:color="auto" w:fill="00FFFF"/>
              </w:rPr>
              <w:t>Skrining Fitokimia</w:t>
            </w:r>
            <w:r w:rsidRPr="009E7394">
              <w:rPr>
                <w:sz w:val="20"/>
              </w:rPr>
              <w:t xml:space="preserve"> Ekstrak Daun Sirsak (</w:t>
            </w:r>
            <w:r w:rsidRPr="009E7394">
              <w:rPr>
                <w:i/>
                <w:sz w:val="20"/>
              </w:rPr>
              <w:t xml:space="preserve">Annona muricata) </w:t>
            </w:r>
            <w:r w:rsidRPr="009E7394">
              <w:rPr>
                <w:sz w:val="20"/>
              </w:rPr>
              <w:t>dan Pengaruhnya Terhadap Laju Korosi Baja Karbon ST 37</w:t>
            </w:r>
          </w:p>
        </w:tc>
        <w:tc>
          <w:tcPr>
            <w:tcW w:w="2340" w:type="dxa"/>
            <w:shd w:val="clear" w:color="auto" w:fill="00FFFF"/>
          </w:tcPr>
          <w:p w:rsidR="00515669" w:rsidRPr="009E7394" w:rsidRDefault="00A55D39" w:rsidP="006C28E9">
            <w:pPr>
              <w:pStyle w:val="TableParagraph"/>
              <w:spacing w:before="10" w:line="256" w:lineRule="auto"/>
              <w:ind w:left="90" w:right="401"/>
              <w:rPr>
                <w:sz w:val="20"/>
              </w:rPr>
            </w:pPr>
            <w:r w:rsidRPr="009E7394">
              <w:rPr>
                <w:sz w:val="20"/>
              </w:rPr>
              <w:t>Jurnal Teori dan Aplikasi Fisika</w:t>
            </w:r>
          </w:p>
        </w:tc>
        <w:tc>
          <w:tcPr>
            <w:tcW w:w="708" w:type="dxa"/>
            <w:shd w:val="clear" w:color="auto" w:fill="00FFFF"/>
          </w:tcPr>
          <w:p w:rsidR="00515669" w:rsidRPr="009E7394" w:rsidRDefault="00A55D39">
            <w:pPr>
              <w:pStyle w:val="TableParagraph"/>
              <w:spacing w:before="8"/>
              <w:ind w:left="16"/>
              <w:jc w:val="center"/>
              <w:rPr>
                <w:sz w:val="20"/>
              </w:rPr>
            </w:pPr>
            <w:r w:rsidRPr="009E7394">
              <w:rPr>
                <w:sz w:val="20"/>
              </w:rPr>
              <w:t>7</w:t>
            </w:r>
          </w:p>
        </w:tc>
        <w:tc>
          <w:tcPr>
            <w:tcW w:w="854" w:type="dxa"/>
            <w:shd w:val="clear" w:color="auto" w:fill="00FFFF"/>
          </w:tcPr>
          <w:p w:rsidR="00515669" w:rsidRPr="009E7394" w:rsidRDefault="00A55D39">
            <w:pPr>
              <w:pStyle w:val="TableParagraph"/>
              <w:spacing w:before="8"/>
              <w:jc w:val="center"/>
              <w:rPr>
                <w:sz w:val="20"/>
              </w:rPr>
            </w:pPr>
            <w:r w:rsidRPr="009E7394">
              <w:rPr>
                <w:sz w:val="20"/>
              </w:rPr>
              <w:t>1</w:t>
            </w:r>
          </w:p>
        </w:tc>
        <w:tc>
          <w:tcPr>
            <w:tcW w:w="706" w:type="dxa"/>
            <w:shd w:val="clear" w:color="auto" w:fill="00FFFF"/>
          </w:tcPr>
          <w:p w:rsidR="00515669" w:rsidRPr="009E7394" w:rsidRDefault="00A55D39">
            <w:pPr>
              <w:pStyle w:val="TableParagraph"/>
              <w:spacing w:before="8"/>
              <w:ind w:left="110"/>
              <w:rPr>
                <w:sz w:val="20"/>
              </w:rPr>
            </w:pPr>
            <w:r w:rsidRPr="009E7394">
              <w:rPr>
                <w:sz w:val="20"/>
              </w:rPr>
              <w:t>1-6</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10"/>
              <w:ind w:left="107"/>
              <w:rPr>
                <w:sz w:val="20"/>
              </w:rPr>
            </w:pPr>
            <w:r w:rsidRPr="009E7394">
              <w:rPr>
                <w:sz w:val="20"/>
              </w:rPr>
              <w:t>2018`</w:t>
            </w:r>
          </w:p>
        </w:tc>
        <w:tc>
          <w:tcPr>
            <w:tcW w:w="5698" w:type="dxa"/>
            <w:shd w:val="clear" w:color="auto" w:fill="00FFFF"/>
          </w:tcPr>
          <w:p w:rsidR="00515669" w:rsidRPr="009E7394" w:rsidRDefault="006C28E9" w:rsidP="006C28E9">
            <w:pPr>
              <w:pStyle w:val="TableParagraph"/>
              <w:spacing w:before="10" w:line="254" w:lineRule="auto"/>
              <w:ind w:left="109" w:right="616"/>
              <w:rPr>
                <w:sz w:val="20"/>
              </w:rPr>
            </w:pPr>
            <w:r>
              <w:rPr>
                <w:sz w:val="20"/>
                <w:shd w:val="clear" w:color="auto" w:fill="00FFFF"/>
              </w:rPr>
              <w:t xml:space="preserve">Analisis Proksimat </w:t>
            </w:r>
            <w:r w:rsidR="00A55D39" w:rsidRPr="006C28E9">
              <w:rPr>
                <w:sz w:val="20"/>
                <w:shd w:val="clear" w:color="auto" w:fill="00FFFF"/>
              </w:rPr>
              <w:t>Pada Briket Arang Limbah</w:t>
            </w:r>
            <w:r w:rsidRPr="006C28E9">
              <w:rPr>
                <w:sz w:val="20"/>
                <w:shd w:val="clear" w:color="auto" w:fill="00FFFF"/>
                <w:lang w:val="en-US"/>
              </w:rPr>
              <w:t xml:space="preserve"> </w:t>
            </w:r>
            <w:r w:rsidR="00A55D39" w:rsidRPr="006C28E9">
              <w:rPr>
                <w:sz w:val="20"/>
                <w:shd w:val="clear" w:color="auto" w:fill="00FFFF"/>
              </w:rPr>
              <w:t>Pertanian</w:t>
            </w:r>
          </w:p>
        </w:tc>
        <w:tc>
          <w:tcPr>
            <w:tcW w:w="2340" w:type="dxa"/>
            <w:shd w:val="clear" w:color="auto" w:fill="00FFFF"/>
          </w:tcPr>
          <w:p w:rsidR="00515669" w:rsidRPr="009E7394" w:rsidRDefault="00A55D39" w:rsidP="006C28E9">
            <w:pPr>
              <w:pStyle w:val="TableParagraph"/>
              <w:spacing w:before="10" w:line="254" w:lineRule="auto"/>
              <w:ind w:left="90" w:right="287"/>
              <w:rPr>
                <w:sz w:val="20"/>
              </w:rPr>
            </w:pPr>
            <w:r w:rsidRPr="009E7394">
              <w:rPr>
                <w:sz w:val="20"/>
              </w:rPr>
              <w:t>Spektra: Jurnal Fisika dan</w:t>
            </w:r>
            <w:r w:rsidR="006C28E9">
              <w:rPr>
                <w:sz w:val="20"/>
                <w:lang w:val="en-US"/>
              </w:rPr>
              <w:t xml:space="preserve"> </w:t>
            </w:r>
            <w:r w:rsidRPr="009E7394">
              <w:rPr>
                <w:sz w:val="20"/>
              </w:rPr>
              <w:t>Aplikasinya</w:t>
            </w:r>
          </w:p>
        </w:tc>
        <w:tc>
          <w:tcPr>
            <w:tcW w:w="708" w:type="dxa"/>
            <w:shd w:val="clear" w:color="auto" w:fill="00FFFF"/>
          </w:tcPr>
          <w:p w:rsidR="00515669" w:rsidRPr="009E7394" w:rsidRDefault="00A55D39">
            <w:pPr>
              <w:pStyle w:val="TableParagraph"/>
              <w:spacing w:before="10"/>
              <w:ind w:left="16"/>
              <w:jc w:val="center"/>
              <w:rPr>
                <w:sz w:val="20"/>
              </w:rPr>
            </w:pPr>
            <w:r w:rsidRPr="009E7394">
              <w:rPr>
                <w:sz w:val="20"/>
              </w:rPr>
              <w:t>3</w:t>
            </w:r>
          </w:p>
        </w:tc>
        <w:tc>
          <w:tcPr>
            <w:tcW w:w="854" w:type="dxa"/>
            <w:shd w:val="clear" w:color="auto" w:fill="00FFFF"/>
          </w:tcPr>
          <w:p w:rsidR="00515669" w:rsidRPr="009E7394" w:rsidRDefault="00A55D39">
            <w:pPr>
              <w:pStyle w:val="TableParagraph"/>
              <w:spacing w:before="10"/>
              <w:jc w:val="center"/>
              <w:rPr>
                <w:sz w:val="20"/>
              </w:rPr>
            </w:pPr>
            <w:r w:rsidRPr="009E7394">
              <w:rPr>
                <w:sz w:val="20"/>
              </w:rPr>
              <w:t>1</w:t>
            </w:r>
          </w:p>
        </w:tc>
        <w:tc>
          <w:tcPr>
            <w:tcW w:w="706" w:type="dxa"/>
            <w:shd w:val="clear" w:color="auto" w:fill="00FFFF"/>
          </w:tcPr>
          <w:p w:rsidR="00515669" w:rsidRPr="009E7394" w:rsidRDefault="00A55D39">
            <w:pPr>
              <w:pStyle w:val="TableParagraph"/>
              <w:spacing w:before="10"/>
              <w:ind w:left="110"/>
              <w:rPr>
                <w:sz w:val="20"/>
              </w:rPr>
            </w:pPr>
            <w:r w:rsidRPr="009E7394">
              <w:rPr>
                <w:sz w:val="20"/>
              </w:rPr>
              <w:t>15-21</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10"/>
              <w:ind w:left="107"/>
              <w:rPr>
                <w:sz w:val="20"/>
              </w:rPr>
            </w:pPr>
            <w:r w:rsidRPr="009E7394">
              <w:rPr>
                <w:sz w:val="20"/>
              </w:rPr>
              <w:t>2017</w:t>
            </w:r>
          </w:p>
        </w:tc>
        <w:tc>
          <w:tcPr>
            <w:tcW w:w="5698" w:type="dxa"/>
            <w:shd w:val="clear" w:color="auto" w:fill="00FFFF"/>
          </w:tcPr>
          <w:p w:rsidR="00515669" w:rsidRPr="009E7394" w:rsidRDefault="00A55D39" w:rsidP="006C28E9">
            <w:pPr>
              <w:pStyle w:val="TableParagraph"/>
              <w:spacing w:before="13" w:line="256" w:lineRule="auto"/>
              <w:ind w:left="109"/>
              <w:rPr>
                <w:i/>
                <w:sz w:val="20"/>
              </w:rPr>
            </w:pPr>
            <w:r w:rsidRPr="009E7394">
              <w:rPr>
                <w:sz w:val="20"/>
              </w:rPr>
              <w:t xml:space="preserve">Rendemen </w:t>
            </w:r>
            <w:r w:rsidR="006C28E9">
              <w:rPr>
                <w:sz w:val="20"/>
                <w:lang w:val="en-US"/>
              </w:rPr>
              <w:t>&amp;</w:t>
            </w:r>
            <w:r w:rsidRPr="009E7394">
              <w:rPr>
                <w:sz w:val="20"/>
              </w:rPr>
              <w:t xml:space="preserve"> Skrining Fitokimia pada Ekstrak Daun </w:t>
            </w:r>
            <w:r w:rsidR="006C28E9">
              <w:rPr>
                <w:i/>
                <w:sz w:val="20"/>
              </w:rPr>
              <w:t xml:space="preserve">Sanseviera </w:t>
            </w:r>
            <w:r w:rsidRPr="009E7394">
              <w:rPr>
                <w:i/>
                <w:sz w:val="20"/>
              </w:rPr>
              <w:t>sp.</w:t>
            </w:r>
          </w:p>
        </w:tc>
        <w:tc>
          <w:tcPr>
            <w:tcW w:w="2340" w:type="dxa"/>
            <w:shd w:val="clear" w:color="auto" w:fill="00FFFF"/>
          </w:tcPr>
          <w:p w:rsidR="00515669" w:rsidRPr="009E7394" w:rsidRDefault="00A55D39" w:rsidP="006C28E9">
            <w:pPr>
              <w:pStyle w:val="TableParagraph"/>
              <w:spacing w:before="13" w:line="254" w:lineRule="auto"/>
              <w:ind w:left="90" w:right="685"/>
              <w:rPr>
                <w:sz w:val="20"/>
              </w:rPr>
            </w:pPr>
            <w:r w:rsidRPr="009E7394">
              <w:rPr>
                <w:sz w:val="20"/>
              </w:rPr>
              <w:t>Jurnal Penelitian</w:t>
            </w:r>
          </w:p>
          <w:p w:rsidR="00515669" w:rsidRPr="009E7394" w:rsidRDefault="00A55D39" w:rsidP="006C28E9">
            <w:pPr>
              <w:pStyle w:val="TableParagraph"/>
              <w:spacing w:before="3" w:line="249" w:lineRule="auto"/>
              <w:ind w:left="90" w:right="734"/>
              <w:rPr>
                <w:sz w:val="20"/>
              </w:rPr>
            </w:pPr>
            <w:r w:rsidRPr="009E7394">
              <w:rPr>
                <w:sz w:val="20"/>
              </w:rPr>
              <w:t>Pertanian Terapan</w:t>
            </w:r>
          </w:p>
        </w:tc>
        <w:tc>
          <w:tcPr>
            <w:tcW w:w="708" w:type="dxa"/>
            <w:shd w:val="clear" w:color="auto" w:fill="00FFFF"/>
          </w:tcPr>
          <w:p w:rsidR="00515669" w:rsidRPr="009E7394" w:rsidRDefault="00A55D39">
            <w:pPr>
              <w:pStyle w:val="TableParagraph"/>
              <w:spacing w:before="10"/>
              <w:ind w:left="166" w:right="150"/>
              <w:jc w:val="center"/>
              <w:rPr>
                <w:sz w:val="20"/>
              </w:rPr>
            </w:pPr>
            <w:r w:rsidRPr="009E7394">
              <w:rPr>
                <w:sz w:val="20"/>
              </w:rPr>
              <w:t>17</w:t>
            </w:r>
          </w:p>
        </w:tc>
        <w:tc>
          <w:tcPr>
            <w:tcW w:w="854" w:type="dxa"/>
            <w:shd w:val="clear" w:color="auto" w:fill="00FFFF"/>
          </w:tcPr>
          <w:p w:rsidR="00515669" w:rsidRPr="009E7394" w:rsidRDefault="00A55D39">
            <w:pPr>
              <w:pStyle w:val="TableParagraph"/>
              <w:spacing w:before="10"/>
              <w:jc w:val="center"/>
              <w:rPr>
                <w:sz w:val="20"/>
              </w:rPr>
            </w:pPr>
            <w:r w:rsidRPr="009E7394">
              <w:rPr>
                <w:sz w:val="20"/>
              </w:rPr>
              <w:t>3</w:t>
            </w:r>
          </w:p>
        </w:tc>
        <w:tc>
          <w:tcPr>
            <w:tcW w:w="706" w:type="dxa"/>
            <w:shd w:val="clear" w:color="auto" w:fill="00FFFF"/>
          </w:tcPr>
          <w:p w:rsidR="00515669" w:rsidRPr="009E7394" w:rsidRDefault="00A55D39">
            <w:pPr>
              <w:pStyle w:val="TableParagraph"/>
              <w:spacing w:before="10"/>
              <w:ind w:left="110"/>
              <w:rPr>
                <w:sz w:val="20"/>
              </w:rPr>
            </w:pPr>
            <w:r w:rsidRPr="009E7394">
              <w:rPr>
                <w:sz w:val="20"/>
              </w:rPr>
              <w:t>197-</w:t>
            </w:r>
          </w:p>
          <w:p w:rsidR="00515669" w:rsidRPr="009E7394" w:rsidRDefault="00A55D39">
            <w:pPr>
              <w:pStyle w:val="TableParagraph"/>
              <w:spacing w:before="14"/>
              <w:ind w:left="110"/>
              <w:rPr>
                <w:sz w:val="20"/>
              </w:rPr>
            </w:pPr>
            <w:r w:rsidRPr="009E7394">
              <w:rPr>
                <w:sz w:val="20"/>
              </w:rPr>
              <w:t>202</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10"/>
              <w:ind w:left="107"/>
              <w:rPr>
                <w:sz w:val="20"/>
              </w:rPr>
            </w:pPr>
            <w:r w:rsidRPr="009E7394">
              <w:rPr>
                <w:sz w:val="20"/>
              </w:rPr>
              <w:t>2016</w:t>
            </w:r>
          </w:p>
        </w:tc>
        <w:tc>
          <w:tcPr>
            <w:tcW w:w="5698" w:type="dxa"/>
            <w:shd w:val="clear" w:color="auto" w:fill="00FFFF"/>
          </w:tcPr>
          <w:p w:rsidR="00515669" w:rsidRPr="009E7394" w:rsidRDefault="00A55D39" w:rsidP="006C28E9">
            <w:pPr>
              <w:pStyle w:val="TableParagraph"/>
              <w:spacing w:before="10"/>
              <w:ind w:left="109"/>
              <w:rPr>
                <w:sz w:val="20"/>
              </w:rPr>
            </w:pPr>
            <w:r w:rsidRPr="009E7394">
              <w:rPr>
                <w:sz w:val="20"/>
              </w:rPr>
              <w:t>Singularitas Ruang-Waktu De-Sitter dalam Teori Relativitas Umum</w:t>
            </w:r>
          </w:p>
        </w:tc>
        <w:tc>
          <w:tcPr>
            <w:tcW w:w="2340" w:type="dxa"/>
            <w:shd w:val="clear" w:color="auto" w:fill="00FFFF"/>
          </w:tcPr>
          <w:p w:rsidR="00515669" w:rsidRPr="009E7394" w:rsidRDefault="00A55D39" w:rsidP="006C28E9">
            <w:pPr>
              <w:pStyle w:val="TableParagraph"/>
              <w:spacing w:before="10"/>
              <w:ind w:left="90"/>
              <w:rPr>
                <w:sz w:val="20"/>
              </w:rPr>
            </w:pPr>
            <w:r w:rsidRPr="009E7394">
              <w:rPr>
                <w:sz w:val="20"/>
              </w:rPr>
              <w:t>Jurnal Teori</w:t>
            </w:r>
            <w:r w:rsidR="006C28E9">
              <w:rPr>
                <w:sz w:val="20"/>
                <w:lang w:val="en-US"/>
              </w:rPr>
              <w:t xml:space="preserve"> </w:t>
            </w:r>
            <w:r w:rsidRPr="009E7394">
              <w:rPr>
                <w:sz w:val="20"/>
              </w:rPr>
              <w:t>dan Aplikasi Fisika</w:t>
            </w:r>
          </w:p>
        </w:tc>
        <w:tc>
          <w:tcPr>
            <w:tcW w:w="708" w:type="dxa"/>
            <w:shd w:val="clear" w:color="auto" w:fill="00FFFF"/>
          </w:tcPr>
          <w:p w:rsidR="00515669" w:rsidRPr="009E7394" w:rsidRDefault="00A55D39">
            <w:pPr>
              <w:pStyle w:val="TableParagraph"/>
              <w:spacing w:before="10"/>
              <w:ind w:left="16"/>
              <w:jc w:val="center"/>
              <w:rPr>
                <w:sz w:val="20"/>
              </w:rPr>
            </w:pPr>
            <w:r w:rsidRPr="009E7394">
              <w:rPr>
                <w:sz w:val="20"/>
              </w:rPr>
              <w:t>4</w:t>
            </w:r>
          </w:p>
        </w:tc>
        <w:tc>
          <w:tcPr>
            <w:tcW w:w="854" w:type="dxa"/>
            <w:shd w:val="clear" w:color="auto" w:fill="00FFFF"/>
          </w:tcPr>
          <w:p w:rsidR="00515669" w:rsidRPr="009E7394" w:rsidRDefault="00A55D39">
            <w:pPr>
              <w:pStyle w:val="TableParagraph"/>
              <w:spacing w:before="10"/>
              <w:jc w:val="center"/>
              <w:rPr>
                <w:sz w:val="20"/>
              </w:rPr>
            </w:pPr>
            <w:r w:rsidRPr="009E7394">
              <w:rPr>
                <w:sz w:val="20"/>
              </w:rPr>
              <w:t>2</w:t>
            </w:r>
          </w:p>
        </w:tc>
        <w:tc>
          <w:tcPr>
            <w:tcW w:w="706" w:type="dxa"/>
            <w:shd w:val="clear" w:color="auto" w:fill="00FFFF"/>
          </w:tcPr>
          <w:p w:rsidR="00515669" w:rsidRPr="009E7394" w:rsidRDefault="00A55D39">
            <w:pPr>
              <w:pStyle w:val="TableParagraph"/>
              <w:spacing w:before="10"/>
              <w:ind w:left="110"/>
              <w:rPr>
                <w:sz w:val="20"/>
              </w:rPr>
            </w:pPr>
            <w:r w:rsidRPr="009E7394">
              <w:rPr>
                <w:sz w:val="20"/>
              </w:rPr>
              <w:t>115-</w:t>
            </w:r>
          </w:p>
          <w:p w:rsidR="00515669" w:rsidRPr="009E7394" w:rsidRDefault="00A55D39">
            <w:pPr>
              <w:pStyle w:val="TableParagraph"/>
              <w:spacing w:before="18"/>
              <w:ind w:left="110"/>
              <w:rPr>
                <w:sz w:val="20"/>
              </w:rPr>
            </w:pPr>
            <w:r w:rsidRPr="009E7394">
              <w:rPr>
                <w:sz w:val="20"/>
              </w:rPr>
              <w:t>118</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8"/>
              <w:ind w:left="107"/>
              <w:rPr>
                <w:sz w:val="20"/>
              </w:rPr>
            </w:pPr>
            <w:r w:rsidRPr="009E7394">
              <w:rPr>
                <w:sz w:val="20"/>
              </w:rPr>
              <w:t>2016</w:t>
            </w:r>
          </w:p>
        </w:tc>
        <w:tc>
          <w:tcPr>
            <w:tcW w:w="5698" w:type="dxa"/>
            <w:shd w:val="clear" w:color="auto" w:fill="00FFFF"/>
          </w:tcPr>
          <w:p w:rsidR="00515669" w:rsidRPr="009E7394" w:rsidRDefault="006C28E9" w:rsidP="006C28E9">
            <w:pPr>
              <w:pStyle w:val="TableParagraph"/>
              <w:tabs>
                <w:tab w:val="left" w:pos="1675"/>
              </w:tabs>
              <w:spacing w:before="10" w:line="256" w:lineRule="auto"/>
              <w:ind w:left="109" w:right="169"/>
              <w:jc w:val="both"/>
              <w:rPr>
                <w:sz w:val="20"/>
              </w:rPr>
            </w:pPr>
            <w:r>
              <w:rPr>
                <w:sz w:val="20"/>
              </w:rPr>
              <w:t xml:space="preserve">Perbedaan </w:t>
            </w:r>
            <w:r w:rsidR="00A55D39" w:rsidRPr="009E7394">
              <w:rPr>
                <w:spacing w:val="-3"/>
                <w:sz w:val="20"/>
              </w:rPr>
              <w:t xml:space="preserve">Singularitas </w:t>
            </w:r>
            <w:r w:rsidR="00A55D39" w:rsidRPr="009E7394">
              <w:rPr>
                <w:sz w:val="20"/>
              </w:rPr>
              <w:t xml:space="preserve">Ruang-Waktu Bermetri Kerr dan Kerr-Newman </w:t>
            </w:r>
            <w:r w:rsidR="00A55D39" w:rsidRPr="009E7394">
              <w:rPr>
                <w:spacing w:val="-4"/>
                <w:sz w:val="20"/>
              </w:rPr>
              <w:t xml:space="preserve">dalam </w:t>
            </w:r>
            <w:r w:rsidR="00A55D39" w:rsidRPr="009E7394">
              <w:rPr>
                <w:sz w:val="20"/>
              </w:rPr>
              <w:t>Teori</w:t>
            </w:r>
            <w:r w:rsidR="00A55D39" w:rsidRPr="009E7394">
              <w:rPr>
                <w:spacing w:val="-3"/>
                <w:sz w:val="20"/>
              </w:rPr>
              <w:t xml:space="preserve"> </w:t>
            </w:r>
            <w:r w:rsidR="00A55D39" w:rsidRPr="009E7394">
              <w:rPr>
                <w:sz w:val="20"/>
              </w:rPr>
              <w:t>Relativitas</w:t>
            </w:r>
            <w:r>
              <w:rPr>
                <w:sz w:val="20"/>
                <w:lang w:val="en-US"/>
              </w:rPr>
              <w:t xml:space="preserve"> </w:t>
            </w:r>
            <w:r w:rsidR="00A55D39" w:rsidRPr="009E7394">
              <w:rPr>
                <w:sz w:val="20"/>
              </w:rPr>
              <w:t>Umum</w:t>
            </w:r>
          </w:p>
        </w:tc>
        <w:tc>
          <w:tcPr>
            <w:tcW w:w="2340" w:type="dxa"/>
            <w:shd w:val="clear" w:color="auto" w:fill="00FFFF"/>
          </w:tcPr>
          <w:p w:rsidR="00515669" w:rsidRPr="009E7394" w:rsidRDefault="00A55D39" w:rsidP="006C28E9">
            <w:pPr>
              <w:pStyle w:val="TableParagraph"/>
              <w:spacing w:before="10" w:line="256" w:lineRule="auto"/>
              <w:ind w:left="90" w:right="324"/>
              <w:rPr>
                <w:sz w:val="20"/>
              </w:rPr>
            </w:pPr>
            <w:r w:rsidRPr="009E7394">
              <w:rPr>
                <w:sz w:val="20"/>
              </w:rPr>
              <w:t>Simetri Jurnal Ilmu Fisika Indonesia</w:t>
            </w:r>
          </w:p>
        </w:tc>
        <w:tc>
          <w:tcPr>
            <w:tcW w:w="708" w:type="dxa"/>
            <w:shd w:val="clear" w:color="auto" w:fill="00FFFF"/>
          </w:tcPr>
          <w:p w:rsidR="00515669" w:rsidRPr="009E7394" w:rsidRDefault="00A55D39">
            <w:pPr>
              <w:pStyle w:val="TableParagraph"/>
              <w:spacing w:before="8"/>
              <w:ind w:left="16"/>
              <w:jc w:val="center"/>
              <w:rPr>
                <w:sz w:val="20"/>
              </w:rPr>
            </w:pPr>
            <w:r w:rsidRPr="009E7394">
              <w:rPr>
                <w:sz w:val="20"/>
              </w:rPr>
              <w:t>2</w:t>
            </w:r>
          </w:p>
        </w:tc>
        <w:tc>
          <w:tcPr>
            <w:tcW w:w="854" w:type="dxa"/>
            <w:shd w:val="clear" w:color="auto" w:fill="00FFFF"/>
          </w:tcPr>
          <w:p w:rsidR="00515669" w:rsidRPr="009E7394" w:rsidRDefault="00A55D39">
            <w:pPr>
              <w:pStyle w:val="TableParagraph"/>
              <w:spacing w:before="8"/>
              <w:jc w:val="center"/>
              <w:rPr>
                <w:sz w:val="20"/>
              </w:rPr>
            </w:pPr>
            <w:r w:rsidRPr="009E7394">
              <w:rPr>
                <w:sz w:val="20"/>
              </w:rPr>
              <w:t>3</w:t>
            </w:r>
          </w:p>
        </w:tc>
        <w:tc>
          <w:tcPr>
            <w:tcW w:w="706" w:type="dxa"/>
            <w:shd w:val="clear" w:color="auto" w:fill="00FFFF"/>
          </w:tcPr>
          <w:p w:rsidR="00515669" w:rsidRPr="009E7394" w:rsidRDefault="00A55D39">
            <w:pPr>
              <w:pStyle w:val="TableParagraph"/>
              <w:spacing w:before="8"/>
              <w:ind w:left="110"/>
              <w:rPr>
                <w:sz w:val="20"/>
              </w:rPr>
            </w:pPr>
            <w:r w:rsidRPr="009E7394">
              <w:rPr>
                <w:sz w:val="20"/>
              </w:rPr>
              <w:t>2314-</w:t>
            </w:r>
          </w:p>
          <w:p w:rsidR="00515669" w:rsidRPr="009E7394" w:rsidRDefault="006C28E9" w:rsidP="006C28E9">
            <w:pPr>
              <w:pStyle w:val="TableParagraph"/>
              <w:spacing w:before="13"/>
              <w:ind w:left="110"/>
              <w:rPr>
                <w:sz w:val="20"/>
              </w:rPr>
            </w:pPr>
            <w:r>
              <w:rPr>
                <w:sz w:val="20"/>
                <w:lang w:val="en-US"/>
              </w:rPr>
              <w:t>2318</w:t>
            </w:r>
          </w:p>
        </w:tc>
      </w:tr>
      <w:tr w:rsidR="00515669" w:rsidRPr="009E7394" w:rsidTr="006C28E9">
        <w:trPr>
          <w:trHeight w:val="530"/>
          <w:jc w:val="center"/>
        </w:trPr>
        <w:tc>
          <w:tcPr>
            <w:tcW w:w="958" w:type="dxa"/>
            <w:shd w:val="clear" w:color="auto" w:fill="00FFFF"/>
          </w:tcPr>
          <w:p w:rsidR="00515669" w:rsidRPr="009E7394" w:rsidRDefault="00A55D39">
            <w:pPr>
              <w:pStyle w:val="TableParagraph"/>
              <w:spacing w:before="10"/>
              <w:ind w:left="107"/>
              <w:rPr>
                <w:sz w:val="20"/>
              </w:rPr>
            </w:pPr>
            <w:r w:rsidRPr="009E7394">
              <w:rPr>
                <w:sz w:val="20"/>
              </w:rPr>
              <w:t>2016</w:t>
            </w:r>
          </w:p>
        </w:tc>
        <w:tc>
          <w:tcPr>
            <w:tcW w:w="5698" w:type="dxa"/>
            <w:shd w:val="clear" w:color="auto" w:fill="00FFFF"/>
          </w:tcPr>
          <w:p w:rsidR="00515669" w:rsidRPr="009E7394" w:rsidRDefault="00A55D39">
            <w:pPr>
              <w:pStyle w:val="TableParagraph"/>
              <w:spacing w:before="10" w:line="254" w:lineRule="auto"/>
              <w:ind w:left="109" w:right="439"/>
              <w:rPr>
                <w:i/>
                <w:sz w:val="20"/>
              </w:rPr>
            </w:pPr>
            <w:r w:rsidRPr="009E7394">
              <w:rPr>
                <w:i/>
                <w:sz w:val="20"/>
              </w:rPr>
              <w:t>Effect of Alumina addition on the Phase Composition of Cordierite Precursors from Rice Husk Silika</w:t>
            </w:r>
          </w:p>
        </w:tc>
        <w:tc>
          <w:tcPr>
            <w:tcW w:w="2340" w:type="dxa"/>
            <w:shd w:val="clear" w:color="auto" w:fill="00FFFF"/>
          </w:tcPr>
          <w:p w:rsidR="00515669" w:rsidRPr="009E7394" w:rsidRDefault="00A55D39" w:rsidP="006C28E9">
            <w:pPr>
              <w:pStyle w:val="TableParagraph"/>
              <w:spacing w:before="10" w:line="256" w:lineRule="auto"/>
              <w:ind w:left="90" w:right="446"/>
              <w:rPr>
                <w:sz w:val="20"/>
              </w:rPr>
            </w:pPr>
            <w:r w:rsidRPr="009E7394">
              <w:rPr>
                <w:sz w:val="20"/>
              </w:rPr>
              <w:t>Prosiding Semirata BKS PTN</w:t>
            </w:r>
            <w:r w:rsidR="006C28E9">
              <w:rPr>
                <w:sz w:val="20"/>
                <w:lang w:val="en-US"/>
              </w:rPr>
              <w:t xml:space="preserve"> </w:t>
            </w:r>
            <w:r w:rsidRPr="009E7394">
              <w:rPr>
                <w:sz w:val="20"/>
              </w:rPr>
              <w:t>Barat</w:t>
            </w:r>
          </w:p>
        </w:tc>
        <w:tc>
          <w:tcPr>
            <w:tcW w:w="708" w:type="dxa"/>
            <w:shd w:val="clear" w:color="auto" w:fill="00FFFF"/>
          </w:tcPr>
          <w:p w:rsidR="00515669" w:rsidRPr="009E7394" w:rsidRDefault="00515669">
            <w:pPr>
              <w:pStyle w:val="TableParagraph"/>
              <w:ind w:left="0"/>
              <w:rPr>
                <w:sz w:val="20"/>
              </w:rPr>
            </w:pPr>
          </w:p>
        </w:tc>
        <w:tc>
          <w:tcPr>
            <w:tcW w:w="854" w:type="dxa"/>
            <w:shd w:val="clear" w:color="auto" w:fill="00FFFF"/>
          </w:tcPr>
          <w:p w:rsidR="00515669" w:rsidRPr="009E7394" w:rsidRDefault="00515669">
            <w:pPr>
              <w:pStyle w:val="TableParagraph"/>
              <w:ind w:left="0"/>
              <w:rPr>
                <w:sz w:val="20"/>
              </w:rPr>
            </w:pPr>
          </w:p>
        </w:tc>
        <w:tc>
          <w:tcPr>
            <w:tcW w:w="706" w:type="dxa"/>
            <w:shd w:val="clear" w:color="auto" w:fill="00FFFF"/>
          </w:tcPr>
          <w:p w:rsidR="00515669" w:rsidRPr="009E7394" w:rsidRDefault="00A55D39">
            <w:pPr>
              <w:pStyle w:val="TableParagraph"/>
              <w:spacing w:before="10"/>
              <w:ind w:left="110"/>
              <w:rPr>
                <w:sz w:val="20"/>
              </w:rPr>
            </w:pPr>
            <w:r w:rsidRPr="009E7394">
              <w:rPr>
                <w:sz w:val="20"/>
              </w:rPr>
              <w:t>1230-</w:t>
            </w:r>
          </w:p>
          <w:p w:rsidR="00515669" w:rsidRPr="009E7394" w:rsidRDefault="00A55D39">
            <w:pPr>
              <w:pStyle w:val="TableParagraph"/>
              <w:spacing w:before="18"/>
              <w:ind w:left="110"/>
              <w:rPr>
                <w:sz w:val="20"/>
              </w:rPr>
            </w:pPr>
            <w:r w:rsidRPr="009E7394">
              <w:rPr>
                <w:sz w:val="20"/>
              </w:rPr>
              <w:t>1234</w:t>
            </w:r>
          </w:p>
        </w:tc>
      </w:tr>
    </w:tbl>
    <w:p w:rsidR="00515669" w:rsidRPr="00635F75" w:rsidRDefault="00A55D39" w:rsidP="00635F75">
      <w:pPr>
        <w:pStyle w:val="ListParagraph"/>
        <w:numPr>
          <w:ilvl w:val="0"/>
          <w:numId w:val="2"/>
        </w:numPr>
        <w:tabs>
          <w:tab w:val="left" w:pos="741"/>
        </w:tabs>
        <w:spacing w:before="120"/>
        <w:ind w:left="749" w:hanging="360"/>
        <w:jc w:val="left"/>
        <w:rPr>
          <w:rFonts w:ascii="Berlin Sans FB" w:hAnsi="Berlin Sans FB"/>
          <w:sz w:val="28"/>
        </w:rPr>
      </w:pPr>
      <w:r w:rsidRPr="00635F75">
        <w:rPr>
          <w:rFonts w:ascii="Berlin Sans FB" w:hAnsi="Berlin Sans FB"/>
          <w:spacing w:val="-4"/>
          <w:sz w:val="28"/>
        </w:rPr>
        <w:t>Pengalaman Seminar</w:t>
      </w:r>
      <w:r w:rsidRPr="00635F75">
        <w:rPr>
          <w:rFonts w:ascii="Berlin Sans FB" w:hAnsi="Berlin Sans FB"/>
          <w:spacing w:val="-9"/>
          <w:sz w:val="28"/>
        </w:rPr>
        <w:t xml:space="preserve"> </w:t>
      </w:r>
      <w:r w:rsidR="00635F75" w:rsidRPr="00635F75">
        <w:rPr>
          <w:rFonts w:ascii="Berlin Sans FB" w:hAnsi="Berlin Sans FB"/>
          <w:spacing w:val="-3"/>
          <w:sz w:val="28"/>
        </w:rPr>
        <w:t>Ilmiah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5303"/>
        <w:gridCol w:w="4680"/>
      </w:tblGrid>
      <w:tr w:rsidR="00635F75" w:rsidRPr="009E7394" w:rsidTr="00635F75">
        <w:trPr>
          <w:trHeight w:val="647"/>
          <w:jc w:val="center"/>
        </w:trPr>
        <w:tc>
          <w:tcPr>
            <w:tcW w:w="1352" w:type="dxa"/>
            <w:shd w:val="clear" w:color="auto" w:fill="FFFF00"/>
          </w:tcPr>
          <w:p w:rsidR="00635F75" w:rsidRPr="009E7394" w:rsidRDefault="00635F75">
            <w:pPr>
              <w:pStyle w:val="TableParagraph"/>
              <w:spacing w:before="160"/>
              <w:ind w:left="184" w:right="99" w:firstLine="225"/>
              <w:rPr>
                <w:b/>
                <w:sz w:val="20"/>
              </w:rPr>
            </w:pPr>
            <w:r w:rsidRPr="009E7394">
              <w:rPr>
                <w:b/>
                <w:sz w:val="20"/>
              </w:rPr>
              <w:t>Nama Pertemuan</w:t>
            </w:r>
          </w:p>
        </w:tc>
        <w:tc>
          <w:tcPr>
            <w:tcW w:w="5303" w:type="dxa"/>
            <w:shd w:val="clear" w:color="auto" w:fill="FFFF00"/>
          </w:tcPr>
          <w:p w:rsidR="00635F75" w:rsidRPr="009E7394" w:rsidRDefault="00635F75">
            <w:pPr>
              <w:pStyle w:val="TableParagraph"/>
              <w:spacing w:before="11"/>
              <w:ind w:left="0"/>
              <w:rPr>
                <w:b/>
              </w:rPr>
            </w:pPr>
          </w:p>
          <w:p w:rsidR="00635F75" w:rsidRPr="009E7394" w:rsidRDefault="00635F75">
            <w:pPr>
              <w:pStyle w:val="TableParagraph"/>
              <w:ind w:left="1814"/>
              <w:rPr>
                <w:b/>
                <w:sz w:val="20"/>
              </w:rPr>
            </w:pPr>
            <w:r w:rsidRPr="009E7394">
              <w:rPr>
                <w:b/>
                <w:sz w:val="20"/>
              </w:rPr>
              <w:t>Judul</w:t>
            </w:r>
          </w:p>
        </w:tc>
        <w:tc>
          <w:tcPr>
            <w:tcW w:w="4680" w:type="dxa"/>
            <w:shd w:val="clear" w:color="auto" w:fill="FFFF00"/>
          </w:tcPr>
          <w:p w:rsidR="00635F75" w:rsidRPr="009E7394" w:rsidRDefault="00635F75">
            <w:pPr>
              <w:pStyle w:val="TableParagraph"/>
              <w:spacing w:before="160"/>
              <w:ind w:left="928" w:right="747" w:hanging="166"/>
              <w:rPr>
                <w:b/>
                <w:sz w:val="20"/>
              </w:rPr>
            </w:pPr>
            <w:r w:rsidRPr="009E7394">
              <w:rPr>
                <w:b/>
                <w:sz w:val="20"/>
              </w:rPr>
              <w:t>Waktu dan Tempat</w:t>
            </w:r>
          </w:p>
        </w:tc>
      </w:tr>
      <w:tr w:rsidR="00635F75" w:rsidRPr="009E7394" w:rsidTr="00635F75">
        <w:trPr>
          <w:trHeight w:val="521"/>
          <w:jc w:val="center"/>
        </w:trPr>
        <w:tc>
          <w:tcPr>
            <w:tcW w:w="1352" w:type="dxa"/>
            <w:shd w:val="clear" w:color="auto" w:fill="00FFFF"/>
          </w:tcPr>
          <w:p w:rsidR="00635F75" w:rsidRPr="009E7394" w:rsidRDefault="00635F75">
            <w:pPr>
              <w:pStyle w:val="TableParagraph"/>
              <w:spacing w:line="243" w:lineRule="exact"/>
              <w:rPr>
                <w:sz w:val="20"/>
              </w:rPr>
            </w:pPr>
            <w:r w:rsidRPr="009E7394">
              <w:rPr>
                <w:sz w:val="20"/>
              </w:rPr>
              <w:t>ICTAP</w:t>
            </w:r>
          </w:p>
        </w:tc>
        <w:tc>
          <w:tcPr>
            <w:tcW w:w="5303" w:type="dxa"/>
            <w:shd w:val="clear" w:color="auto" w:fill="00FFFF"/>
          </w:tcPr>
          <w:p w:rsidR="00635F75" w:rsidRPr="009E7394" w:rsidRDefault="00635F75">
            <w:pPr>
              <w:pStyle w:val="TableParagraph"/>
              <w:spacing w:line="242" w:lineRule="auto"/>
              <w:ind w:right="202"/>
              <w:rPr>
                <w:sz w:val="20"/>
              </w:rPr>
            </w:pPr>
            <w:r w:rsidRPr="009E7394">
              <w:rPr>
                <w:sz w:val="20"/>
              </w:rPr>
              <w:t>Optimization Of Using Baturaja Fly Ash As A Portland Composite Cement (PCC) Additive</w:t>
            </w:r>
          </w:p>
        </w:tc>
        <w:tc>
          <w:tcPr>
            <w:tcW w:w="4680" w:type="dxa"/>
            <w:shd w:val="clear" w:color="auto" w:fill="00FFFF"/>
          </w:tcPr>
          <w:p w:rsidR="00635F75" w:rsidRPr="009E7394" w:rsidRDefault="00635F75">
            <w:pPr>
              <w:pStyle w:val="TableParagraph"/>
              <w:ind w:right="332"/>
              <w:rPr>
                <w:sz w:val="20"/>
              </w:rPr>
            </w:pPr>
            <w:r w:rsidRPr="009E7394">
              <w:rPr>
                <w:sz w:val="20"/>
              </w:rPr>
              <w:t>26-27 September 2019 di Pascasarjana Fakultas Ekonomi Universitas Lampung</w:t>
            </w:r>
          </w:p>
        </w:tc>
      </w:tr>
      <w:tr w:rsidR="00635F75" w:rsidRPr="009E7394" w:rsidTr="00635F75">
        <w:trPr>
          <w:trHeight w:val="521"/>
          <w:jc w:val="center"/>
        </w:trPr>
        <w:tc>
          <w:tcPr>
            <w:tcW w:w="1352" w:type="dxa"/>
            <w:shd w:val="clear" w:color="auto" w:fill="00FFFF"/>
          </w:tcPr>
          <w:p w:rsidR="00635F75" w:rsidRPr="009E7394" w:rsidRDefault="00635F75">
            <w:pPr>
              <w:pStyle w:val="TableParagraph"/>
              <w:spacing w:line="243" w:lineRule="exact"/>
              <w:rPr>
                <w:sz w:val="20"/>
              </w:rPr>
            </w:pPr>
            <w:r w:rsidRPr="009E7394">
              <w:rPr>
                <w:sz w:val="20"/>
              </w:rPr>
              <w:t>ICASMI</w:t>
            </w:r>
          </w:p>
        </w:tc>
        <w:tc>
          <w:tcPr>
            <w:tcW w:w="5303" w:type="dxa"/>
            <w:shd w:val="clear" w:color="auto" w:fill="00FFFF"/>
          </w:tcPr>
          <w:p w:rsidR="00635F75" w:rsidRPr="009E7394" w:rsidRDefault="00635F75">
            <w:pPr>
              <w:pStyle w:val="TableParagraph"/>
              <w:ind w:right="82"/>
              <w:jc w:val="both"/>
              <w:rPr>
                <w:sz w:val="20"/>
              </w:rPr>
            </w:pPr>
            <w:r w:rsidRPr="009E7394">
              <w:rPr>
                <w:sz w:val="20"/>
              </w:rPr>
              <w:t>The Deposition of Silver (Ag) On a Glass Substrate (SiO</w:t>
            </w:r>
            <w:r w:rsidRPr="009E7394">
              <w:rPr>
                <w:sz w:val="20"/>
                <w:vertAlign w:val="subscript"/>
              </w:rPr>
              <w:t>2</w:t>
            </w:r>
            <w:r w:rsidRPr="009E7394">
              <w:rPr>
                <w:sz w:val="20"/>
              </w:rPr>
              <w:t>) Using Direct Current Sputtering Method</w:t>
            </w:r>
          </w:p>
        </w:tc>
        <w:tc>
          <w:tcPr>
            <w:tcW w:w="4680" w:type="dxa"/>
            <w:shd w:val="clear" w:color="auto" w:fill="00FFFF"/>
          </w:tcPr>
          <w:p w:rsidR="00635F75" w:rsidRPr="009E7394" w:rsidRDefault="00635F75">
            <w:pPr>
              <w:pStyle w:val="TableParagraph"/>
              <w:ind w:right="118"/>
              <w:rPr>
                <w:sz w:val="20"/>
              </w:rPr>
            </w:pPr>
            <w:r w:rsidRPr="009E7394">
              <w:rPr>
                <w:sz w:val="20"/>
              </w:rPr>
              <w:t>9-11 Agustus 2018 di Hotel Horison Bandar lampung</w:t>
            </w:r>
          </w:p>
        </w:tc>
      </w:tr>
      <w:tr w:rsidR="00635F75" w:rsidRPr="009E7394" w:rsidTr="00635F75">
        <w:trPr>
          <w:trHeight w:val="440"/>
          <w:jc w:val="center"/>
        </w:trPr>
        <w:tc>
          <w:tcPr>
            <w:tcW w:w="1352" w:type="dxa"/>
            <w:shd w:val="clear" w:color="auto" w:fill="00FFFF"/>
          </w:tcPr>
          <w:p w:rsidR="00635F75" w:rsidRPr="009E7394" w:rsidRDefault="00635F75">
            <w:pPr>
              <w:pStyle w:val="TableParagraph"/>
              <w:spacing w:line="243" w:lineRule="exact"/>
              <w:rPr>
                <w:sz w:val="20"/>
              </w:rPr>
            </w:pPr>
            <w:r w:rsidRPr="009E7394">
              <w:rPr>
                <w:sz w:val="20"/>
              </w:rPr>
              <w:t>SN SMIAP IV</w:t>
            </w:r>
          </w:p>
        </w:tc>
        <w:tc>
          <w:tcPr>
            <w:tcW w:w="5303" w:type="dxa"/>
            <w:shd w:val="clear" w:color="auto" w:fill="00FFFF"/>
          </w:tcPr>
          <w:p w:rsidR="00635F75" w:rsidRPr="009E7394" w:rsidRDefault="00635F75">
            <w:pPr>
              <w:pStyle w:val="TableParagraph"/>
              <w:spacing w:line="242" w:lineRule="auto"/>
              <w:ind w:right="-16"/>
              <w:rPr>
                <w:sz w:val="20"/>
              </w:rPr>
            </w:pPr>
            <w:r w:rsidRPr="009E7394">
              <w:rPr>
                <w:sz w:val="20"/>
              </w:rPr>
              <w:t>Persamaan Geodesik Bermetrik Kerr dalam Teori Relativitas Umum</w:t>
            </w:r>
          </w:p>
        </w:tc>
        <w:tc>
          <w:tcPr>
            <w:tcW w:w="4680" w:type="dxa"/>
            <w:shd w:val="clear" w:color="auto" w:fill="00FFFF"/>
          </w:tcPr>
          <w:p w:rsidR="00635F75" w:rsidRPr="009E7394" w:rsidRDefault="00635F75">
            <w:pPr>
              <w:pStyle w:val="TableParagraph"/>
              <w:ind w:right="503"/>
              <w:rPr>
                <w:sz w:val="20"/>
              </w:rPr>
            </w:pPr>
            <w:r w:rsidRPr="009E7394">
              <w:rPr>
                <w:sz w:val="20"/>
              </w:rPr>
              <w:t>23-24 Oktober 2016 Di FMIPA Universitas Lampung</w:t>
            </w:r>
          </w:p>
        </w:tc>
      </w:tr>
      <w:tr w:rsidR="00635F75" w:rsidRPr="009E7394" w:rsidTr="00635F75">
        <w:trPr>
          <w:trHeight w:val="512"/>
          <w:jc w:val="center"/>
        </w:trPr>
        <w:tc>
          <w:tcPr>
            <w:tcW w:w="1352" w:type="dxa"/>
            <w:shd w:val="clear" w:color="auto" w:fill="00FFFF"/>
          </w:tcPr>
          <w:p w:rsidR="00635F75" w:rsidRPr="009E7394" w:rsidRDefault="00635F75">
            <w:pPr>
              <w:pStyle w:val="TableParagraph"/>
              <w:spacing w:line="243" w:lineRule="exact"/>
              <w:rPr>
                <w:sz w:val="20"/>
                <w:lang w:val="en-US"/>
              </w:rPr>
            </w:pPr>
            <w:r w:rsidRPr="009E7394">
              <w:rPr>
                <w:sz w:val="20"/>
              </w:rPr>
              <w:t>Semirata</w:t>
            </w:r>
            <w:r w:rsidRPr="009E7394">
              <w:rPr>
                <w:sz w:val="20"/>
                <w:lang w:val="en-US"/>
              </w:rPr>
              <w:t xml:space="preserve"> BKS Barat</w:t>
            </w:r>
          </w:p>
        </w:tc>
        <w:tc>
          <w:tcPr>
            <w:tcW w:w="5303" w:type="dxa"/>
            <w:shd w:val="clear" w:color="auto" w:fill="00FFFF"/>
          </w:tcPr>
          <w:p w:rsidR="00635F75" w:rsidRPr="009E7394" w:rsidRDefault="00635F75">
            <w:pPr>
              <w:pStyle w:val="TableParagraph"/>
              <w:ind w:right="2"/>
              <w:rPr>
                <w:sz w:val="20"/>
              </w:rPr>
            </w:pPr>
            <w:r w:rsidRPr="009E7394">
              <w:rPr>
                <w:sz w:val="20"/>
              </w:rPr>
              <w:t>Perbedaan singularitas Ruang-waktu bermetrik Kerr dan Kerr-Newman dalam Teori Relativitas Umum</w:t>
            </w:r>
          </w:p>
        </w:tc>
        <w:tc>
          <w:tcPr>
            <w:tcW w:w="4680" w:type="dxa"/>
            <w:shd w:val="clear" w:color="auto" w:fill="00FFFF"/>
          </w:tcPr>
          <w:p w:rsidR="00635F75" w:rsidRPr="009E7394" w:rsidRDefault="00635F75" w:rsidP="00635F75">
            <w:pPr>
              <w:pStyle w:val="TableParagraph"/>
              <w:spacing w:line="242" w:lineRule="exact"/>
              <w:rPr>
                <w:sz w:val="20"/>
              </w:rPr>
            </w:pPr>
            <w:r w:rsidRPr="009E7394">
              <w:rPr>
                <w:sz w:val="20"/>
              </w:rPr>
              <w:t>23-24 Mei 2016 di FMIPA</w:t>
            </w:r>
            <w:r>
              <w:rPr>
                <w:sz w:val="20"/>
                <w:lang w:val="en-US"/>
              </w:rPr>
              <w:t xml:space="preserve"> </w:t>
            </w:r>
            <w:r w:rsidRPr="009E7394">
              <w:rPr>
                <w:sz w:val="20"/>
              </w:rPr>
              <w:t>Universitas Sriwijaya</w:t>
            </w:r>
          </w:p>
        </w:tc>
      </w:tr>
    </w:tbl>
    <w:p w:rsidR="00515669" w:rsidRPr="009E7394" w:rsidRDefault="00515669">
      <w:pPr>
        <w:spacing w:before="3"/>
        <w:rPr>
          <w:b/>
          <w:sz w:val="20"/>
        </w:rPr>
      </w:pPr>
    </w:p>
    <w:p w:rsidR="00515669" w:rsidRPr="004154D6" w:rsidRDefault="00A55D39">
      <w:pPr>
        <w:pStyle w:val="ListParagraph"/>
        <w:numPr>
          <w:ilvl w:val="0"/>
          <w:numId w:val="2"/>
        </w:numPr>
        <w:tabs>
          <w:tab w:val="left" w:pos="741"/>
        </w:tabs>
        <w:ind w:left="740" w:hanging="354"/>
        <w:jc w:val="left"/>
        <w:rPr>
          <w:rFonts w:ascii="Berlin Sans FB" w:hAnsi="Berlin Sans FB"/>
          <w:sz w:val="28"/>
        </w:rPr>
      </w:pPr>
      <w:r w:rsidRPr="004154D6">
        <w:rPr>
          <w:rFonts w:ascii="Berlin Sans FB" w:hAnsi="Berlin Sans FB"/>
          <w:spacing w:val="-4"/>
          <w:sz w:val="28"/>
        </w:rPr>
        <w:t>Pengalaman</w:t>
      </w:r>
      <w:r w:rsidRPr="004154D6">
        <w:rPr>
          <w:rFonts w:ascii="Berlin Sans FB" w:hAnsi="Berlin Sans FB"/>
          <w:spacing w:val="-8"/>
          <w:sz w:val="28"/>
        </w:rPr>
        <w:t xml:space="preserve"> </w:t>
      </w:r>
      <w:r w:rsidRPr="004154D6">
        <w:rPr>
          <w:rFonts w:ascii="Berlin Sans FB" w:hAnsi="Berlin Sans FB"/>
          <w:spacing w:val="-3"/>
          <w:sz w:val="28"/>
        </w:rPr>
        <w:t>Pelatihan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8"/>
        <w:gridCol w:w="1550"/>
        <w:gridCol w:w="2683"/>
        <w:gridCol w:w="3603"/>
      </w:tblGrid>
      <w:tr w:rsidR="00635F75" w:rsidRPr="009E7394" w:rsidTr="00033D1D">
        <w:trPr>
          <w:trHeight w:val="832"/>
          <w:jc w:val="center"/>
        </w:trPr>
        <w:tc>
          <w:tcPr>
            <w:tcW w:w="3378" w:type="dxa"/>
            <w:shd w:val="clear" w:color="auto" w:fill="FFFF00"/>
          </w:tcPr>
          <w:p w:rsidR="00635F75" w:rsidRPr="009E7394" w:rsidRDefault="00635F75">
            <w:pPr>
              <w:pStyle w:val="TableParagraph"/>
              <w:spacing w:before="1"/>
              <w:ind w:left="0"/>
              <w:rPr>
                <w:b/>
                <w:sz w:val="24"/>
              </w:rPr>
            </w:pPr>
          </w:p>
          <w:p w:rsidR="00635F75" w:rsidRPr="009E7394" w:rsidRDefault="00635F75">
            <w:pPr>
              <w:pStyle w:val="TableParagraph"/>
              <w:ind w:left="443"/>
              <w:rPr>
                <w:b/>
                <w:sz w:val="20"/>
              </w:rPr>
            </w:pPr>
            <w:r w:rsidRPr="009E7394">
              <w:rPr>
                <w:b/>
                <w:sz w:val="20"/>
              </w:rPr>
              <w:t>Penyelengara</w:t>
            </w:r>
          </w:p>
        </w:tc>
        <w:tc>
          <w:tcPr>
            <w:tcW w:w="4233" w:type="dxa"/>
            <w:gridSpan w:val="2"/>
            <w:shd w:val="clear" w:color="auto" w:fill="FFFF00"/>
          </w:tcPr>
          <w:p w:rsidR="00635F75" w:rsidRPr="009E7394" w:rsidRDefault="00635F75">
            <w:pPr>
              <w:pStyle w:val="TableParagraph"/>
              <w:spacing w:before="1"/>
              <w:ind w:left="0"/>
              <w:rPr>
                <w:b/>
                <w:sz w:val="24"/>
              </w:rPr>
            </w:pPr>
          </w:p>
          <w:p w:rsidR="00635F75" w:rsidRPr="009E7394" w:rsidRDefault="00635F75">
            <w:pPr>
              <w:pStyle w:val="TableParagraph"/>
              <w:ind w:left="1031"/>
              <w:rPr>
                <w:b/>
                <w:sz w:val="20"/>
              </w:rPr>
            </w:pPr>
            <w:r w:rsidRPr="009E7394">
              <w:rPr>
                <w:b/>
                <w:sz w:val="20"/>
              </w:rPr>
              <w:t>Nama Pelatihan</w:t>
            </w:r>
          </w:p>
        </w:tc>
        <w:tc>
          <w:tcPr>
            <w:tcW w:w="3603" w:type="dxa"/>
            <w:shd w:val="clear" w:color="auto" w:fill="FFFF00"/>
          </w:tcPr>
          <w:p w:rsidR="00635F75" w:rsidRPr="009E7394" w:rsidRDefault="00635F75">
            <w:pPr>
              <w:pStyle w:val="TableParagraph"/>
              <w:spacing w:before="161"/>
              <w:ind w:left="766" w:right="580" w:hanging="166"/>
              <w:rPr>
                <w:b/>
                <w:sz w:val="20"/>
              </w:rPr>
            </w:pPr>
            <w:r w:rsidRPr="009E7394">
              <w:rPr>
                <w:b/>
                <w:sz w:val="20"/>
              </w:rPr>
              <w:t>Waktu dan Tempat</w:t>
            </w:r>
          </w:p>
        </w:tc>
      </w:tr>
      <w:tr w:rsidR="00635F75" w:rsidRPr="009E7394" w:rsidTr="00033D1D">
        <w:trPr>
          <w:trHeight w:val="246"/>
          <w:jc w:val="center"/>
        </w:trPr>
        <w:tc>
          <w:tcPr>
            <w:tcW w:w="3378" w:type="dxa"/>
            <w:vMerge w:val="restart"/>
            <w:shd w:val="clear" w:color="auto" w:fill="00FFFF"/>
          </w:tcPr>
          <w:p w:rsidR="00635F75" w:rsidRPr="009E7394" w:rsidRDefault="00635F75">
            <w:pPr>
              <w:pStyle w:val="TableParagraph"/>
              <w:spacing w:line="247" w:lineRule="exact"/>
              <w:rPr>
                <w:sz w:val="20"/>
              </w:rPr>
            </w:pPr>
            <w:r w:rsidRPr="009E7394">
              <w:rPr>
                <w:sz w:val="20"/>
              </w:rPr>
              <w:t>LIPI Lampung</w:t>
            </w:r>
          </w:p>
        </w:tc>
        <w:tc>
          <w:tcPr>
            <w:tcW w:w="1550" w:type="dxa"/>
            <w:tcBorders>
              <w:bottom w:val="nil"/>
              <w:right w:val="nil"/>
            </w:tcBorders>
            <w:shd w:val="clear" w:color="auto" w:fill="00FFFF"/>
          </w:tcPr>
          <w:p w:rsidR="00635F75" w:rsidRPr="009E7394" w:rsidRDefault="00635F75">
            <w:pPr>
              <w:pStyle w:val="TableParagraph"/>
              <w:spacing w:line="227" w:lineRule="exact"/>
              <w:ind w:right="-15"/>
              <w:rPr>
                <w:sz w:val="20"/>
              </w:rPr>
            </w:pPr>
            <w:r w:rsidRPr="009E7394">
              <w:rPr>
                <w:sz w:val="20"/>
              </w:rPr>
              <w:t>X</w:t>
            </w:r>
            <w:r w:rsidR="004154D6" w:rsidRPr="009E7394">
              <w:rPr>
                <w:sz w:val="20"/>
              </w:rPr>
              <w:t>-Ray</w:t>
            </w:r>
            <w:r w:rsidR="004154D6" w:rsidRPr="009E7394">
              <w:rPr>
                <w:spacing w:val="-5"/>
                <w:sz w:val="20"/>
              </w:rPr>
              <w:t xml:space="preserve"> </w:t>
            </w:r>
            <w:r w:rsidRPr="009E7394">
              <w:rPr>
                <w:sz w:val="20"/>
              </w:rPr>
              <w:t>Diffraction</w:t>
            </w:r>
          </w:p>
        </w:tc>
        <w:tc>
          <w:tcPr>
            <w:tcW w:w="2683" w:type="dxa"/>
            <w:tcBorders>
              <w:left w:val="nil"/>
              <w:bottom w:val="nil"/>
            </w:tcBorders>
            <w:shd w:val="clear" w:color="auto" w:fill="00FFFF"/>
          </w:tcPr>
          <w:p w:rsidR="00635F75" w:rsidRPr="009E7394" w:rsidRDefault="00635F75">
            <w:pPr>
              <w:pStyle w:val="TableParagraph"/>
              <w:ind w:left="0"/>
              <w:rPr>
                <w:sz w:val="14"/>
              </w:rPr>
            </w:pPr>
          </w:p>
        </w:tc>
        <w:tc>
          <w:tcPr>
            <w:tcW w:w="3603" w:type="dxa"/>
            <w:vMerge w:val="restart"/>
            <w:shd w:val="clear" w:color="auto" w:fill="00FFFF"/>
          </w:tcPr>
          <w:p w:rsidR="00635F75" w:rsidRPr="009E7394" w:rsidRDefault="00635F75" w:rsidP="004154D6">
            <w:pPr>
              <w:pStyle w:val="TableParagraph"/>
              <w:spacing w:line="247" w:lineRule="exact"/>
              <w:ind w:left="5"/>
              <w:rPr>
                <w:sz w:val="20"/>
              </w:rPr>
            </w:pPr>
            <w:r w:rsidRPr="009E7394">
              <w:rPr>
                <w:sz w:val="20"/>
              </w:rPr>
              <w:t>Tanjung Bintang</w:t>
            </w:r>
            <w:r w:rsidR="004154D6">
              <w:rPr>
                <w:sz w:val="20"/>
                <w:lang w:val="en-US"/>
              </w:rPr>
              <w:t xml:space="preserve"> </w:t>
            </w:r>
            <w:r w:rsidR="004154D6" w:rsidRPr="009E7394">
              <w:rPr>
                <w:sz w:val="20"/>
              </w:rPr>
              <w:t xml:space="preserve">28-29 </w:t>
            </w:r>
            <w:r w:rsidRPr="009E7394">
              <w:rPr>
                <w:sz w:val="20"/>
              </w:rPr>
              <w:t xml:space="preserve">Oktober </w:t>
            </w:r>
            <w:r w:rsidR="004154D6" w:rsidRPr="009E7394">
              <w:rPr>
                <w:sz w:val="20"/>
              </w:rPr>
              <w:t>2019</w:t>
            </w:r>
          </w:p>
        </w:tc>
      </w:tr>
      <w:tr w:rsidR="00635F75" w:rsidRPr="009E7394" w:rsidTr="00033D1D">
        <w:trPr>
          <w:trHeight w:val="50"/>
          <w:jc w:val="center"/>
        </w:trPr>
        <w:tc>
          <w:tcPr>
            <w:tcW w:w="3378" w:type="dxa"/>
            <w:vMerge/>
            <w:tcBorders>
              <w:top w:val="nil"/>
            </w:tcBorders>
            <w:shd w:val="clear" w:color="auto" w:fill="00FFFF"/>
          </w:tcPr>
          <w:p w:rsidR="00635F75" w:rsidRDefault="00635F75">
            <w:pPr>
              <w:rPr>
                <w:sz w:val="2"/>
                <w:szCs w:val="2"/>
              </w:rPr>
            </w:pPr>
          </w:p>
        </w:tc>
        <w:tc>
          <w:tcPr>
            <w:tcW w:w="4233" w:type="dxa"/>
            <w:gridSpan w:val="2"/>
            <w:tcBorders>
              <w:top w:val="nil"/>
            </w:tcBorders>
            <w:shd w:val="clear" w:color="auto" w:fill="00FFFF"/>
          </w:tcPr>
          <w:p w:rsidR="00635F75" w:rsidRPr="009E7394" w:rsidRDefault="00635F75">
            <w:pPr>
              <w:pStyle w:val="TableParagraph"/>
              <w:ind w:left="0"/>
              <w:rPr>
                <w:sz w:val="16"/>
              </w:rPr>
            </w:pPr>
          </w:p>
        </w:tc>
        <w:tc>
          <w:tcPr>
            <w:tcW w:w="3603" w:type="dxa"/>
            <w:vMerge/>
            <w:tcBorders>
              <w:top w:val="nil"/>
            </w:tcBorders>
            <w:shd w:val="clear" w:color="auto" w:fill="00FFFF"/>
          </w:tcPr>
          <w:p w:rsidR="00635F75" w:rsidRDefault="00635F75">
            <w:pPr>
              <w:rPr>
                <w:sz w:val="2"/>
                <w:szCs w:val="2"/>
              </w:rPr>
            </w:pPr>
          </w:p>
        </w:tc>
      </w:tr>
      <w:tr w:rsidR="00635F75" w:rsidRPr="009E7394" w:rsidTr="00033D1D">
        <w:trPr>
          <w:trHeight w:val="422"/>
          <w:jc w:val="center"/>
        </w:trPr>
        <w:tc>
          <w:tcPr>
            <w:tcW w:w="3378" w:type="dxa"/>
            <w:shd w:val="clear" w:color="auto" w:fill="00FFFF"/>
          </w:tcPr>
          <w:p w:rsidR="00635F75" w:rsidRPr="009E7394" w:rsidRDefault="00635F75">
            <w:pPr>
              <w:pStyle w:val="TableParagraph"/>
              <w:spacing w:line="247" w:lineRule="exact"/>
              <w:rPr>
                <w:sz w:val="20"/>
              </w:rPr>
            </w:pPr>
            <w:r w:rsidRPr="009E7394">
              <w:rPr>
                <w:sz w:val="20"/>
              </w:rPr>
              <w:t>LP3M Unila</w:t>
            </w:r>
          </w:p>
        </w:tc>
        <w:tc>
          <w:tcPr>
            <w:tcW w:w="4233" w:type="dxa"/>
            <w:gridSpan w:val="2"/>
            <w:shd w:val="clear" w:color="auto" w:fill="00FFFF"/>
          </w:tcPr>
          <w:p w:rsidR="00635F75" w:rsidRPr="009E7394" w:rsidRDefault="004154D6" w:rsidP="004154D6">
            <w:pPr>
              <w:pStyle w:val="TableParagraph"/>
              <w:ind w:right="627"/>
              <w:rPr>
                <w:sz w:val="20"/>
              </w:rPr>
            </w:pPr>
            <w:r w:rsidRPr="004154D6">
              <w:rPr>
                <w:sz w:val="20"/>
                <w:shd w:val="clear" w:color="auto" w:fill="00FFFF"/>
              </w:rPr>
              <w:t>Pengembangan Inovasi</w:t>
            </w:r>
            <w:r w:rsidRPr="009E7394">
              <w:rPr>
                <w:sz w:val="20"/>
              </w:rPr>
              <w:t xml:space="preserve"> </w:t>
            </w:r>
            <w:r w:rsidRPr="004154D6">
              <w:rPr>
                <w:sz w:val="20"/>
                <w:shd w:val="clear" w:color="auto" w:fill="00FFFF"/>
              </w:rPr>
              <w:t>Pembelajaran Berbasis Teknologi Informasi</w:t>
            </w:r>
            <w:r>
              <w:rPr>
                <w:sz w:val="20"/>
                <w:shd w:val="clear" w:color="auto" w:fill="00FFFF"/>
                <w:lang w:val="en-US"/>
              </w:rPr>
              <w:t xml:space="preserve">             </w:t>
            </w:r>
          </w:p>
        </w:tc>
        <w:tc>
          <w:tcPr>
            <w:tcW w:w="3603" w:type="dxa"/>
            <w:shd w:val="clear" w:color="auto" w:fill="00FFFF"/>
          </w:tcPr>
          <w:p w:rsidR="00635F75" w:rsidRPr="009E7394" w:rsidRDefault="004154D6">
            <w:pPr>
              <w:pStyle w:val="TableParagraph"/>
              <w:spacing w:line="242" w:lineRule="auto"/>
              <w:ind w:left="5" w:right="585"/>
              <w:rPr>
                <w:sz w:val="20"/>
              </w:rPr>
            </w:pPr>
            <w:r w:rsidRPr="009E7394">
              <w:rPr>
                <w:sz w:val="20"/>
              </w:rPr>
              <w:t>Hotel Bukit Randu 29-31 Juli 2019</w:t>
            </w:r>
          </w:p>
        </w:tc>
      </w:tr>
      <w:tr w:rsidR="00635F75" w:rsidRPr="009E7394" w:rsidTr="00033D1D">
        <w:trPr>
          <w:trHeight w:val="494"/>
          <w:jc w:val="center"/>
        </w:trPr>
        <w:tc>
          <w:tcPr>
            <w:tcW w:w="3378" w:type="dxa"/>
            <w:shd w:val="clear" w:color="auto" w:fill="00FFFF"/>
          </w:tcPr>
          <w:p w:rsidR="00635F75" w:rsidRPr="009E7394" w:rsidRDefault="00635F75">
            <w:pPr>
              <w:pStyle w:val="TableParagraph"/>
              <w:spacing w:line="247" w:lineRule="exact"/>
              <w:rPr>
                <w:sz w:val="20"/>
              </w:rPr>
            </w:pPr>
            <w:r w:rsidRPr="004154D6">
              <w:rPr>
                <w:sz w:val="20"/>
                <w:shd w:val="clear" w:color="auto" w:fill="00FFFF"/>
              </w:rPr>
              <w:t>Kemenristekdikti</w:t>
            </w:r>
          </w:p>
        </w:tc>
        <w:tc>
          <w:tcPr>
            <w:tcW w:w="4233" w:type="dxa"/>
            <w:gridSpan w:val="2"/>
            <w:shd w:val="clear" w:color="auto" w:fill="00FFFF"/>
          </w:tcPr>
          <w:p w:rsidR="00635F75" w:rsidRPr="009E7394" w:rsidRDefault="00635F75">
            <w:pPr>
              <w:pStyle w:val="TableParagraph"/>
              <w:ind w:right="128"/>
              <w:rPr>
                <w:sz w:val="20"/>
              </w:rPr>
            </w:pPr>
            <w:r w:rsidRPr="004154D6">
              <w:rPr>
                <w:sz w:val="20"/>
                <w:shd w:val="clear" w:color="auto" w:fill="00FFFF"/>
              </w:rPr>
              <w:t xml:space="preserve">Pendampingan </w:t>
            </w:r>
            <w:r w:rsidR="004154D6" w:rsidRPr="004154D6">
              <w:rPr>
                <w:sz w:val="20"/>
                <w:shd w:val="clear" w:color="auto" w:fill="00FFFF"/>
              </w:rPr>
              <w:t xml:space="preserve">Dan </w:t>
            </w:r>
            <w:r w:rsidRPr="004154D6">
              <w:rPr>
                <w:sz w:val="20"/>
                <w:shd w:val="clear" w:color="auto" w:fill="00FFFF"/>
              </w:rPr>
              <w:t>Percepatan Akreditasi Jurnal Ilmiah Elektronik</w:t>
            </w:r>
          </w:p>
        </w:tc>
        <w:tc>
          <w:tcPr>
            <w:tcW w:w="3603" w:type="dxa"/>
            <w:shd w:val="clear" w:color="auto" w:fill="00FFFF"/>
          </w:tcPr>
          <w:p w:rsidR="00635F75" w:rsidRPr="009E7394" w:rsidRDefault="00635F75">
            <w:pPr>
              <w:pStyle w:val="TableParagraph"/>
              <w:ind w:left="5" w:right="817"/>
              <w:rPr>
                <w:sz w:val="20"/>
              </w:rPr>
            </w:pPr>
            <w:r w:rsidRPr="009E7394">
              <w:rPr>
                <w:sz w:val="20"/>
              </w:rPr>
              <w:t xml:space="preserve">Hotel Novotel </w:t>
            </w:r>
            <w:r w:rsidR="004154D6" w:rsidRPr="009E7394">
              <w:rPr>
                <w:sz w:val="20"/>
              </w:rPr>
              <w:t xml:space="preserve">24-26 </w:t>
            </w:r>
            <w:r w:rsidRPr="009E7394">
              <w:rPr>
                <w:sz w:val="20"/>
              </w:rPr>
              <w:t xml:space="preserve">Juni </w:t>
            </w:r>
            <w:r w:rsidR="004154D6" w:rsidRPr="009E7394">
              <w:rPr>
                <w:sz w:val="20"/>
              </w:rPr>
              <w:t>2019</w:t>
            </w:r>
          </w:p>
        </w:tc>
      </w:tr>
      <w:tr w:rsidR="00635F75" w:rsidRPr="009E7394" w:rsidTr="00033D1D">
        <w:trPr>
          <w:trHeight w:val="251"/>
          <w:jc w:val="center"/>
        </w:trPr>
        <w:tc>
          <w:tcPr>
            <w:tcW w:w="3378" w:type="dxa"/>
            <w:shd w:val="clear" w:color="auto" w:fill="00FFFF"/>
          </w:tcPr>
          <w:p w:rsidR="00635F75" w:rsidRPr="009E7394" w:rsidRDefault="004154D6" w:rsidP="004154D6">
            <w:pPr>
              <w:pStyle w:val="TableParagraph"/>
              <w:ind w:right="210"/>
              <w:rPr>
                <w:sz w:val="20"/>
              </w:rPr>
            </w:pPr>
            <w:r>
              <w:rPr>
                <w:sz w:val="20"/>
                <w:shd w:val="clear" w:color="auto" w:fill="00FFFF"/>
              </w:rPr>
              <w:t xml:space="preserve">Jurnal Teori </w:t>
            </w:r>
            <w:r w:rsidR="00635F75" w:rsidRPr="004154D6">
              <w:rPr>
                <w:sz w:val="20"/>
                <w:shd w:val="clear" w:color="auto" w:fill="00FFFF"/>
              </w:rPr>
              <w:t>Dan Aplikasi Fisika</w:t>
            </w:r>
            <w:r w:rsidR="00635F75" w:rsidRPr="004154D6">
              <w:rPr>
                <w:sz w:val="20"/>
              </w:rPr>
              <w:t xml:space="preserve"> </w:t>
            </w:r>
          </w:p>
        </w:tc>
        <w:tc>
          <w:tcPr>
            <w:tcW w:w="4233" w:type="dxa"/>
            <w:gridSpan w:val="2"/>
            <w:shd w:val="clear" w:color="auto" w:fill="00FFFF"/>
          </w:tcPr>
          <w:p w:rsidR="00635F75" w:rsidRPr="009E7394" w:rsidRDefault="004154D6">
            <w:pPr>
              <w:pStyle w:val="TableParagraph"/>
              <w:ind w:right="532"/>
              <w:rPr>
                <w:sz w:val="20"/>
              </w:rPr>
            </w:pPr>
            <w:r w:rsidRPr="004154D6">
              <w:rPr>
                <w:sz w:val="20"/>
                <w:shd w:val="clear" w:color="auto" w:fill="00FFFF"/>
              </w:rPr>
              <w:t>Digital Object Identifier (Doi)</w:t>
            </w:r>
          </w:p>
        </w:tc>
        <w:tc>
          <w:tcPr>
            <w:tcW w:w="3603" w:type="dxa"/>
            <w:shd w:val="clear" w:color="auto" w:fill="00FFFF"/>
          </w:tcPr>
          <w:p w:rsidR="00635F75" w:rsidRPr="009E7394" w:rsidRDefault="004154D6">
            <w:pPr>
              <w:pStyle w:val="TableParagraph"/>
              <w:ind w:left="5" w:right="439"/>
              <w:rPr>
                <w:sz w:val="20"/>
              </w:rPr>
            </w:pPr>
            <w:r w:rsidRPr="009E7394">
              <w:rPr>
                <w:sz w:val="20"/>
              </w:rPr>
              <w:t>Jurusan Fisika Unila 7-9 Maret 2019</w:t>
            </w:r>
          </w:p>
        </w:tc>
      </w:tr>
      <w:tr w:rsidR="00635F75" w:rsidRPr="009E7394" w:rsidTr="00033D1D">
        <w:trPr>
          <w:trHeight w:val="170"/>
          <w:jc w:val="center"/>
        </w:trPr>
        <w:tc>
          <w:tcPr>
            <w:tcW w:w="3378" w:type="dxa"/>
            <w:shd w:val="clear" w:color="auto" w:fill="00FFFF"/>
          </w:tcPr>
          <w:p w:rsidR="00635F75" w:rsidRPr="009E7394" w:rsidRDefault="004154D6" w:rsidP="004154D6">
            <w:pPr>
              <w:pStyle w:val="TableParagraph"/>
              <w:ind w:right="210"/>
              <w:rPr>
                <w:sz w:val="20"/>
              </w:rPr>
            </w:pPr>
            <w:r w:rsidRPr="004154D6">
              <w:rPr>
                <w:sz w:val="20"/>
                <w:shd w:val="clear" w:color="auto" w:fill="00FFFF"/>
                <w:lang w:val="en-US"/>
              </w:rPr>
              <w:t>J</w:t>
            </w:r>
            <w:r w:rsidR="00635F75" w:rsidRPr="004154D6">
              <w:rPr>
                <w:sz w:val="20"/>
                <w:shd w:val="clear" w:color="auto" w:fill="00FFFF"/>
              </w:rPr>
              <w:t xml:space="preserve">urnal </w:t>
            </w:r>
            <w:r>
              <w:rPr>
                <w:sz w:val="20"/>
                <w:shd w:val="clear" w:color="auto" w:fill="00FFFF"/>
              </w:rPr>
              <w:t xml:space="preserve">Teori </w:t>
            </w:r>
            <w:r w:rsidR="00635F75" w:rsidRPr="004154D6">
              <w:rPr>
                <w:sz w:val="20"/>
                <w:shd w:val="clear" w:color="auto" w:fill="00FFFF"/>
              </w:rPr>
              <w:t>Dan Aplikasi Fisika</w:t>
            </w:r>
          </w:p>
        </w:tc>
        <w:tc>
          <w:tcPr>
            <w:tcW w:w="4233" w:type="dxa"/>
            <w:gridSpan w:val="2"/>
            <w:shd w:val="clear" w:color="auto" w:fill="00FFFF"/>
          </w:tcPr>
          <w:p w:rsidR="00635F75" w:rsidRPr="009E7394" w:rsidRDefault="004154D6">
            <w:pPr>
              <w:pStyle w:val="TableParagraph"/>
              <w:spacing w:line="249" w:lineRule="exact"/>
              <w:rPr>
                <w:sz w:val="20"/>
              </w:rPr>
            </w:pPr>
            <w:r w:rsidRPr="009E7394">
              <w:rPr>
                <w:sz w:val="20"/>
              </w:rPr>
              <w:t>Open Journal System (Ojs)</w:t>
            </w:r>
          </w:p>
        </w:tc>
        <w:tc>
          <w:tcPr>
            <w:tcW w:w="3603" w:type="dxa"/>
            <w:shd w:val="clear" w:color="auto" w:fill="00FFFF"/>
          </w:tcPr>
          <w:p w:rsidR="00635F75" w:rsidRPr="009E7394" w:rsidRDefault="004154D6">
            <w:pPr>
              <w:pStyle w:val="TableParagraph"/>
              <w:ind w:left="5" w:right="439"/>
              <w:rPr>
                <w:sz w:val="20"/>
              </w:rPr>
            </w:pPr>
            <w:r w:rsidRPr="009E7394">
              <w:rPr>
                <w:sz w:val="20"/>
              </w:rPr>
              <w:t>Jurusan Fisika Unila 3-5 Januari 2019</w:t>
            </w:r>
          </w:p>
        </w:tc>
      </w:tr>
      <w:tr w:rsidR="00635F75" w:rsidRPr="009E7394" w:rsidTr="00033D1D">
        <w:trPr>
          <w:trHeight w:val="278"/>
          <w:jc w:val="center"/>
        </w:trPr>
        <w:tc>
          <w:tcPr>
            <w:tcW w:w="3378" w:type="dxa"/>
            <w:shd w:val="clear" w:color="auto" w:fill="00FFFF"/>
          </w:tcPr>
          <w:p w:rsidR="00635F75" w:rsidRPr="009E7394" w:rsidRDefault="00635F75">
            <w:pPr>
              <w:pStyle w:val="TableParagraph"/>
              <w:spacing w:line="247" w:lineRule="exact"/>
              <w:rPr>
                <w:sz w:val="20"/>
              </w:rPr>
            </w:pPr>
            <w:r w:rsidRPr="004154D6">
              <w:rPr>
                <w:sz w:val="20"/>
                <w:shd w:val="clear" w:color="auto" w:fill="00FFFF"/>
              </w:rPr>
              <w:t>LPPM Unila</w:t>
            </w:r>
          </w:p>
        </w:tc>
        <w:tc>
          <w:tcPr>
            <w:tcW w:w="4233" w:type="dxa"/>
            <w:gridSpan w:val="2"/>
            <w:shd w:val="clear" w:color="auto" w:fill="00FFFF"/>
          </w:tcPr>
          <w:p w:rsidR="00635F75" w:rsidRPr="009E7394" w:rsidRDefault="004154D6">
            <w:pPr>
              <w:pStyle w:val="TableParagraph"/>
              <w:spacing w:line="242" w:lineRule="auto"/>
              <w:ind w:right="769"/>
              <w:rPr>
                <w:sz w:val="20"/>
              </w:rPr>
            </w:pPr>
            <w:r w:rsidRPr="004154D6">
              <w:rPr>
                <w:sz w:val="20"/>
                <w:shd w:val="clear" w:color="auto" w:fill="00FFFF"/>
              </w:rPr>
              <w:t>Penyusunan Proposal Penelitian</w:t>
            </w:r>
          </w:p>
        </w:tc>
        <w:tc>
          <w:tcPr>
            <w:tcW w:w="3603" w:type="dxa"/>
            <w:shd w:val="clear" w:color="auto" w:fill="00FFFF"/>
          </w:tcPr>
          <w:p w:rsidR="00635F75" w:rsidRPr="009E7394" w:rsidRDefault="004154D6">
            <w:pPr>
              <w:pStyle w:val="TableParagraph"/>
              <w:spacing w:line="242" w:lineRule="auto"/>
              <w:ind w:left="5" w:right="180"/>
              <w:rPr>
                <w:sz w:val="20"/>
              </w:rPr>
            </w:pPr>
            <w:r w:rsidRPr="009E7394">
              <w:rPr>
                <w:sz w:val="20"/>
              </w:rPr>
              <w:t>Gedung Rektorat Unila 26 Maret 2019</w:t>
            </w:r>
          </w:p>
        </w:tc>
      </w:tr>
      <w:tr w:rsidR="00635F75" w:rsidRPr="009E7394" w:rsidTr="00033D1D">
        <w:trPr>
          <w:trHeight w:val="260"/>
          <w:jc w:val="center"/>
        </w:trPr>
        <w:tc>
          <w:tcPr>
            <w:tcW w:w="3378" w:type="dxa"/>
            <w:shd w:val="clear" w:color="auto" w:fill="00FFFF"/>
          </w:tcPr>
          <w:p w:rsidR="00635F75" w:rsidRPr="009E7394" w:rsidRDefault="00635F75">
            <w:pPr>
              <w:pStyle w:val="TableParagraph"/>
              <w:ind w:right="210"/>
              <w:rPr>
                <w:sz w:val="20"/>
              </w:rPr>
            </w:pPr>
            <w:r w:rsidRPr="004154D6">
              <w:rPr>
                <w:sz w:val="20"/>
                <w:shd w:val="clear" w:color="auto" w:fill="00FFFF"/>
              </w:rPr>
              <w:t>J</w:t>
            </w:r>
            <w:r w:rsidR="004154D6">
              <w:rPr>
                <w:sz w:val="20"/>
                <w:shd w:val="clear" w:color="auto" w:fill="00FFFF"/>
                <w:lang w:val="en-US"/>
              </w:rPr>
              <w:t>u</w:t>
            </w:r>
            <w:r w:rsidR="004154D6">
              <w:rPr>
                <w:sz w:val="20"/>
                <w:shd w:val="clear" w:color="auto" w:fill="00FFFF"/>
              </w:rPr>
              <w:t xml:space="preserve">rnal Teori </w:t>
            </w:r>
            <w:r w:rsidRPr="004154D6">
              <w:rPr>
                <w:sz w:val="20"/>
                <w:shd w:val="clear" w:color="auto" w:fill="00FFFF"/>
              </w:rPr>
              <w:t xml:space="preserve">Dan </w:t>
            </w:r>
            <w:r w:rsidR="004154D6">
              <w:rPr>
                <w:sz w:val="20"/>
                <w:shd w:val="clear" w:color="auto" w:fill="00FFFF"/>
              </w:rPr>
              <w:t>Aplikasi Fisika</w:t>
            </w:r>
          </w:p>
        </w:tc>
        <w:tc>
          <w:tcPr>
            <w:tcW w:w="4233" w:type="dxa"/>
            <w:gridSpan w:val="2"/>
            <w:shd w:val="clear" w:color="auto" w:fill="00FFFF"/>
          </w:tcPr>
          <w:p w:rsidR="00635F75" w:rsidRPr="004154D6" w:rsidRDefault="004154D6">
            <w:pPr>
              <w:pStyle w:val="TableParagraph"/>
              <w:spacing w:line="250" w:lineRule="exact"/>
              <w:rPr>
                <w:sz w:val="20"/>
                <w:lang w:val="en-US"/>
              </w:rPr>
            </w:pPr>
            <w:r w:rsidRPr="004154D6">
              <w:rPr>
                <w:sz w:val="20"/>
                <w:shd w:val="clear" w:color="auto" w:fill="00FFFF"/>
              </w:rPr>
              <w:t>Indeksasi</w:t>
            </w:r>
            <w:r w:rsidRPr="004154D6">
              <w:rPr>
                <w:sz w:val="20"/>
                <w:shd w:val="clear" w:color="auto" w:fill="00FFFF"/>
                <w:lang w:val="en-US"/>
              </w:rPr>
              <w:t xml:space="preserve"> </w:t>
            </w:r>
            <w:proofErr w:type="spellStart"/>
            <w:r w:rsidRPr="004154D6">
              <w:rPr>
                <w:sz w:val="20"/>
                <w:shd w:val="clear" w:color="auto" w:fill="00FFFF"/>
                <w:lang w:val="en-US"/>
              </w:rPr>
              <w:t>Jurnal</w:t>
            </w:r>
            <w:proofErr w:type="spellEnd"/>
          </w:p>
        </w:tc>
        <w:tc>
          <w:tcPr>
            <w:tcW w:w="3603" w:type="dxa"/>
            <w:shd w:val="clear" w:color="auto" w:fill="00FFFF"/>
          </w:tcPr>
          <w:p w:rsidR="00635F75" w:rsidRPr="009E7394" w:rsidRDefault="004154D6">
            <w:pPr>
              <w:pStyle w:val="TableParagraph"/>
              <w:ind w:left="5" w:right="439"/>
              <w:rPr>
                <w:sz w:val="20"/>
              </w:rPr>
            </w:pPr>
            <w:r w:rsidRPr="009E7394">
              <w:rPr>
                <w:sz w:val="20"/>
              </w:rPr>
              <w:t>Jurusan Fisika Unila 7-9 Februari 2019</w:t>
            </w:r>
          </w:p>
        </w:tc>
      </w:tr>
      <w:tr w:rsidR="00635F75" w:rsidRPr="009E7394" w:rsidTr="00033D1D">
        <w:trPr>
          <w:trHeight w:val="260"/>
          <w:jc w:val="center"/>
        </w:trPr>
        <w:tc>
          <w:tcPr>
            <w:tcW w:w="3378" w:type="dxa"/>
            <w:shd w:val="clear" w:color="auto" w:fill="00FFFF"/>
          </w:tcPr>
          <w:p w:rsidR="00635F75" w:rsidRPr="009E7394" w:rsidRDefault="00635F75">
            <w:pPr>
              <w:pStyle w:val="TableParagraph"/>
              <w:spacing w:line="247" w:lineRule="exact"/>
              <w:rPr>
                <w:sz w:val="20"/>
              </w:rPr>
            </w:pPr>
            <w:r w:rsidRPr="009E7394">
              <w:rPr>
                <w:sz w:val="20"/>
              </w:rPr>
              <w:t>FMIPA Unila</w:t>
            </w:r>
          </w:p>
        </w:tc>
        <w:tc>
          <w:tcPr>
            <w:tcW w:w="4233" w:type="dxa"/>
            <w:gridSpan w:val="2"/>
            <w:shd w:val="clear" w:color="auto" w:fill="00FFFF"/>
          </w:tcPr>
          <w:p w:rsidR="00635F75" w:rsidRPr="009E7394" w:rsidRDefault="004154D6">
            <w:pPr>
              <w:pStyle w:val="TableParagraph"/>
              <w:spacing w:line="242" w:lineRule="auto"/>
              <w:ind w:right="452"/>
              <w:rPr>
                <w:sz w:val="20"/>
              </w:rPr>
            </w:pPr>
            <w:r w:rsidRPr="004154D6">
              <w:rPr>
                <w:sz w:val="20"/>
                <w:shd w:val="clear" w:color="auto" w:fill="00FFFF"/>
              </w:rPr>
              <w:t>Penggunaan Referencing Manager (Mendeley)</w:t>
            </w:r>
          </w:p>
        </w:tc>
        <w:tc>
          <w:tcPr>
            <w:tcW w:w="3603" w:type="dxa"/>
            <w:shd w:val="clear" w:color="auto" w:fill="00FFFF"/>
          </w:tcPr>
          <w:p w:rsidR="00635F75" w:rsidRPr="009E7394" w:rsidRDefault="004154D6">
            <w:pPr>
              <w:pStyle w:val="TableParagraph"/>
              <w:spacing w:line="242" w:lineRule="auto"/>
              <w:ind w:left="5" w:right="21"/>
              <w:rPr>
                <w:sz w:val="20"/>
              </w:rPr>
            </w:pPr>
            <w:r w:rsidRPr="009E7394">
              <w:rPr>
                <w:sz w:val="20"/>
              </w:rPr>
              <w:t>Gedung Dekanat Fmipa 21 Mei 2019</w:t>
            </w:r>
          </w:p>
        </w:tc>
      </w:tr>
      <w:tr w:rsidR="00635F75" w:rsidRPr="009E7394" w:rsidTr="00033D1D">
        <w:trPr>
          <w:trHeight w:val="530"/>
          <w:jc w:val="center"/>
        </w:trPr>
        <w:tc>
          <w:tcPr>
            <w:tcW w:w="3378" w:type="dxa"/>
            <w:shd w:val="clear" w:color="auto" w:fill="00FFFF"/>
          </w:tcPr>
          <w:p w:rsidR="00635F75" w:rsidRPr="009E7394" w:rsidRDefault="00635F75">
            <w:pPr>
              <w:pStyle w:val="TableParagraph"/>
              <w:spacing w:line="247" w:lineRule="exact"/>
              <w:rPr>
                <w:sz w:val="20"/>
              </w:rPr>
            </w:pPr>
            <w:r w:rsidRPr="009E7394">
              <w:rPr>
                <w:sz w:val="20"/>
              </w:rPr>
              <w:t>LP3M Unila</w:t>
            </w:r>
          </w:p>
        </w:tc>
        <w:tc>
          <w:tcPr>
            <w:tcW w:w="4233" w:type="dxa"/>
            <w:gridSpan w:val="2"/>
            <w:shd w:val="clear" w:color="auto" w:fill="00FFFF"/>
          </w:tcPr>
          <w:p w:rsidR="00635F75" w:rsidRPr="009E7394" w:rsidRDefault="004154D6">
            <w:pPr>
              <w:pStyle w:val="TableParagraph"/>
              <w:ind w:right="165"/>
              <w:rPr>
                <w:sz w:val="20"/>
              </w:rPr>
            </w:pPr>
            <w:r w:rsidRPr="009E7394">
              <w:rPr>
                <w:sz w:val="20"/>
              </w:rPr>
              <w:t>Penulisan Buku Ajar Berbahasa Inggris Dalam Rangka Program Immersion</w:t>
            </w:r>
          </w:p>
        </w:tc>
        <w:tc>
          <w:tcPr>
            <w:tcW w:w="3603" w:type="dxa"/>
            <w:shd w:val="clear" w:color="auto" w:fill="00FFFF"/>
          </w:tcPr>
          <w:p w:rsidR="00635F75" w:rsidRPr="009E7394" w:rsidRDefault="004154D6">
            <w:pPr>
              <w:pStyle w:val="TableParagraph"/>
              <w:spacing w:line="247" w:lineRule="exact"/>
              <w:ind w:left="5"/>
              <w:rPr>
                <w:sz w:val="20"/>
              </w:rPr>
            </w:pPr>
            <w:r w:rsidRPr="009E7394">
              <w:rPr>
                <w:sz w:val="20"/>
              </w:rPr>
              <w:t>14-16 November 2018</w:t>
            </w:r>
          </w:p>
        </w:tc>
      </w:tr>
      <w:tr w:rsidR="004154D6" w:rsidRPr="009E7394" w:rsidTr="00033D1D">
        <w:trPr>
          <w:trHeight w:val="530"/>
          <w:jc w:val="center"/>
        </w:trPr>
        <w:tc>
          <w:tcPr>
            <w:tcW w:w="3378" w:type="dxa"/>
            <w:shd w:val="clear" w:color="auto" w:fill="00FFFF"/>
          </w:tcPr>
          <w:p w:rsidR="004154D6" w:rsidRPr="009E7394" w:rsidRDefault="004154D6">
            <w:pPr>
              <w:pStyle w:val="TableParagraph"/>
              <w:ind w:right="577"/>
              <w:rPr>
                <w:sz w:val="20"/>
              </w:rPr>
            </w:pPr>
            <w:r w:rsidRPr="009E7394">
              <w:rPr>
                <w:sz w:val="20"/>
              </w:rPr>
              <w:t>UIN Raden Intan Lampung</w:t>
            </w:r>
          </w:p>
        </w:tc>
        <w:tc>
          <w:tcPr>
            <w:tcW w:w="4233" w:type="dxa"/>
            <w:gridSpan w:val="2"/>
            <w:shd w:val="clear" w:color="auto" w:fill="00FFFF"/>
          </w:tcPr>
          <w:p w:rsidR="004154D6" w:rsidRPr="009E7394" w:rsidRDefault="004154D6">
            <w:pPr>
              <w:pStyle w:val="TableParagraph"/>
              <w:ind w:right="368"/>
              <w:rPr>
                <w:sz w:val="20"/>
              </w:rPr>
            </w:pPr>
            <w:r w:rsidRPr="009E7394">
              <w:rPr>
                <w:sz w:val="20"/>
              </w:rPr>
              <w:t>Directory Of Open Access Journals</w:t>
            </w:r>
          </w:p>
        </w:tc>
        <w:tc>
          <w:tcPr>
            <w:tcW w:w="3603" w:type="dxa"/>
            <w:shd w:val="clear" w:color="auto" w:fill="00FFFF"/>
          </w:tcPr>
          <w:p w:rsidR="004154D6" w:rsidRPr="009E7394" w:rsidRDefault="004154D6">
            <w:pPr>
              <w:pStyle w:val="TableParagraph"/>
              <w:ind w:right="718"/>
              <w:rPr>
                <w:sz w:val="20"/>
              </w:rPr>
            </w:pPr>
            <w:r w:rsidRPr="009E7394">
              <w:rPr>
                <w:sz w:val="20"/>
              </w:rPr>
              <w:t>UIN Raden Intan Lampung</w:t>
            </w:r>
          </w:p>
          <w:p w:rsidR="004154D6" w:rsidRPr="009E7394" w:rsidRDefault="004154D6">
            <w:pPr>
              <w:pStyle w:val="TableParagraph"/>
              <w:rPr>
                <w:sz w:val="20"/>
              </w:rPr>
            </w:pPr>
            <w:r w:rsidRPr="009E7394">
              <w:rPr>
                <w:sz w:val="20"/>
              </w:rPr>
              <w:t>27 Oktober 2018</w:t>
            </w:r>
          </w:p>
        </w:tc>
      </w:tr>
      <w:tr w:rsidR="004154D6" w:rsidRPr="009E7394" w:rsidTr="00033D1D">
        <w:trPr>
          <w:trHeight w:val="440"/>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ind w:right="166"/>
              <w:rPr>
                <w:sz w:val="20"/>
              </w:rPr>
            </w:pPr>
            <w:r w:rsidRPr="004154D6">
              <w:rPr>
                <w:sz w:val="20"/>
                <w:shd w:val="clear" w:color="auto" w:fill="00FFFF"/>
              </w:rPr>
              <w:t>Sistem Pembelajaran Dalam Jaringan (Spada)</w:t>
            </w:r>
          </w:p>
        </w:tc>
        <w:tc>
          <w:tcPr>
            <w:tcW w:w="3603" w:type="dxa"/>
            <w:shd w:val="clear" w:color="auto" w:fill="00FFFF"/>
          </w:tcPr>
          <w:p w:rsidR="004154D6" w:rsidRPr="009E7394" w:rsidRDefault="004154D6">
            <w:pPr>
              <w:pStyle w:val="TableParagraph"/>
              <w:ind w:right="198"/>
              <w:rPr>
                <w:sz w:val="20"/>
              </w:rPr>
            </w:pPr>
            <w:r w:rsidRPr="009E7394">
              <w:rPr>
                <w:sz w:val="20"/>
              </w:rPr>
              <w:t>Gedung Rektorat Unila 6-8 September 2018</w:t>
            </w:r>
          </w:p>
        </w:tc>
      </w:tr>
      <w:tr w:rsidR="004154D6" w:rsidRPr="009E7394" w:rsidTr="00033D1D">
        <w:trPr>
          <w:trHeight w:val="332"/>
          <w:jc w:val="center"/>
        </w:trPr>
        <w:tc>
          <w:tcPr>
            <w:tcW w:w="3378" w:type="dxa"/>
            <w:shd w:val="clear" w:color="auto" w:fill="00FFFF"/>
          </w:tcPr>
          <w:p w:rsidR="004154D6" w:rsidRPr="009E7394" w:rsidRDefault="004154D6">
            <w:pPr>
              <w:pStyle w:val="TableParagraph"/>
              <w:spacing w:line="247" w:lineRule="exact"/>
              <w:rPr>
                <w:sz w:val="20"/>
              </w:rPr>
            </w:pPr>
            <w:r w:rsidRPr="004154D6">
              <w:rPr>
                <w:sz w:val="20"/>
                <w:shd w:val="clear" w:color="auto" w:fill="00FFFF"/>
              </w:rPr>
              <w:t>UPT Bahasa Unila</w:t>
            </w:r>
          </w:p>
        </w:tc>
        <w:tc>
          <w:tcPr>
            <w:tcW w:w="4233" w:type="dxa"/>
            <w:gridSpan w:val="2"/>
            <w:shd w:val="clear" w:color="auto" w:fill="00FFFF"/>
          </w:tcPr>
          <w:p w:rsidR="004154D6" w:rsidRPr="009E7394" w:rsidRDefault="004154D6">
            <w:pPr>
              <w:pStyle w:val="TableParagraph"/>
              <w:spacing w:line="242" w:lineRule="auto"/>
              <w:ind w:right="239"/>
              <w:rPr>
                <w:sz w:val="20"/>
              </w:rPr>
            </w:pPr>
            <w:r>
              <w:rPr>
                <w:sz w:val="20"/>
                <w:shd w:val="clear" w:color="auto" w:fill="00FFFF"/>
              </w:rPr>
              <w:t xml:space="preserve">Tot English </w:t>
            </w:r>
            <w:r w:rsidRPr="004154D6">
              <w:rPr>
                <w:sz w:val="20"/>
                <w:shd w:val="clear" w:color="auto" w:fill="00FFFF"/>
              </w:rPr>
              <w:t>Extracurricular Course</w:t>
            </w:r>
          </w:p>
        </w:tc>
        <w:tc>
          <w:tcPr>
            <w:tcW w:w="3603" w:type="dxa"/>
            <w:shd w:val="clear" w:color="auto" w:fill="00FFFF"/>
          </w:tcPr>
          <w:p w:rsidR="004154D6" w:rsidRPr="009E7394" w:rsidRDefault="004154D6">
            <w:pPr>
              <w:pStyle w:val="TableParagraph"/>
              <w:spacing w:line="242" w:lineRule="auto"/>
              <w:ind w:right="181"/>
              <w:rPr>
                <w:sz w:val="20"/>
              </w:rPr>
            </w:pPr>
            <w:r w:rsidRPr="009E7394">
              <w:rPr>
                <w:sz w:val="20"/>
              </w:rPr>
              <w:t>Gedung Rektorat Unila 22 Februari 2018</w:t>
            </w:r>
          </w:p>
        </w:tc>
      </w:tr>
      <w:tr w:rsidR="004154D6" w:rsidRPr="009E7394" w:rsidTr="00033D1D">
        <w:trPr>
          <w:trHeight w:val="341"/>
          <w:jc w:val="center"/>
        </w:trPr>
        <w:tc>
          <w:tcPr>
            <w:tcW w:w="3378" w:type="dxa"/>
            <w:shd w:val="clear" w:color="auto" w:fill="00FFFF"/>
          </w:tcPr>
          <w:p w:rsidR="004154D6" w:rsidRPr="009E7394" w:rsidRDefault="004154D6">
            <w:pPr>
              <w:pStyle w:val="TableParagraph"/>
              <w:spacing w:line="247" w:lineRule="exact"/>
              <w:rPr>
                <w:sz w:val="20"/>
              </w:rPr>
            </w:pPr>
            <w:r w:rsidRPr="004154D6">
              <w:rPr>
                <w:sz w:val="20"/>
                <w:shd w:val="clear" w:color="auto" w:fill="00FFFF"/>
              </w:rPr>
              <w:t>FMIPA Unila</w:t>
            </w:r>
          </w:p>
        </w:tc>
        <w:tc>
          <w:tcPr>
            <w:tcW w:w="4233" w:type="dxa"/>
            <w:gridSpan w:val="2"/>
            <w:shd w:val="clear" w:color="auto" w:fill="00FFFF"/>
          </w:tcPr>
          <w:p w:rsidR="004154D6" w:rsidRPr="009E7394" w:rsidRDefault="004154D6">
            <w:pPr>
              <w:pStyle w:val="TableParagraph"/>
              <w:spacing w:line="242" w:lineRule="auto"/>
              <w:ind w:right="477"/>
              <w:rPr>
                <w:sz w:val="20"/>
              </w:rPr>
            </w:pPr>
            <w:r w:rsidRPr="004154D6">
              <w:rPr>
                <w:sz w:val="20"/>
                <w:shd w:val="clear" w:color="auto" w:fill="00FFFF"/>
              </w:rPr>
              <w:t>Clinic On Writing</w:t>
            </w:r>
            <w:r w:rsidRPr="009E7394">
              <w:rPr>
                <w:sz w:val="20"/>
              </w:rPr>
              <w:t xml:space="preserve"> </w:t>
            </w:r>
            <w:r w:rsidRPr="004154D6">
              <w:rPr>
                <w:sz w:val="20"/>
                <w:shd w:val="clear" w:color="auto" w:fill="00FFFF"/>
              </w:rPr>
              <w:t>International Publication</w:t>
            </w:r>
          </w:p>
        </w:tc>
        <w:tc>
          <w:tcPr>
            <w:tcW w:w="3603" w:type="dxa"/>
            <w:shd w:val="clear" w:color="auto" w:fill="00FFFF"/>
          </w:tcPr>
          <w:p w:rsidR="004154D6" w:rsidRPr="009E7394" w:rsidRDefault="004154D6">
            <w:pPr>
              <w:pStyle w:val="TableParagraph"/>
              <w:spacing w:line="242" w:lineRule="auto"/>
              <w:ind w:right="22"/>
              <w:rPr>
                <w:sz w:val="20"/>
              </w:rPr>
            </w:pPr>
            <w:r w:rsidRPr="009E7394">
              <w:rPr>
                <w:sz w:val="20"/>
              </w:rPr>
              <w:t>Gedung Dekanat FMIPA 26 April 2018</w:t>
            </w:r>
          </w:p>
        </w:tc>
      </w:tr>
      <w:tr w:rsidR="004154D6" w:rsidRPr="009E7394" w:rsidTr="00033D1D">
        <w:trPr>
          <w:trHeight w:val="260"/>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ind w:right="887"/>
              <w:rPr>
                <w:sz w:val="20"/>
              </w:rPr>
            </w:pPr>
            <w:r>
              <w:rPr>
                <w:sz w:val="20"/>
                <w:shd w:val="clear" w:color="auto" w:fill="00FFFF"/>
              </w:rPr>
              <w:t xml:space="preserve">Audit Internal </w:t>
            </w:r>
            <w:r w:rsidRPr="004154D6">
              <w:rPr>
                <w:sz w:val="20"/>
                <w:shd w:val="clear" w:color="auto" w:fill="00FFFF"/>
              </w:rPr>
              <w:t>Mutu Akademik Ix</w:t>
            </w:r>
          </w:p>
        </w:tc>
        <w:tc>
          <w:tcPr>
            <w:tcW w:w="3603" w:type="dxa"/>
            <w:shd w:val="clear" w:color="auto" w:fill="00FFFF"/>
          </w:tcPr>
          <w:p w:rsidR="004154D6" w:rsidRPr="009E7394" w:rsidRDefault="004154D6">
            <w:pPr>
              <w:pStyle w:val="TableParagraph"/>
              <w:ind w:right="198"/>
              <w:rPr>
                <w:sz w:val="20"/>
              </w:rPr>
            </w:pPr>
            <w:r w:rsidRPr="009E7394">
              <w:rPr>
                <w:sz w:val="20"/>
              </w:rPr>
              <w:t>Gedung Rektorat Unila 14-17 Mei 2018</w:t>
            </w:r>
          </w:p>
        </w:tc>
      </w:tr>
      <w:tr w:rsidR="004154D6" w:rsidRPr="009E7394" w:rsidTr="00033D1D">
        <w:trPr>
          <w:trHeight w:val="551"/>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spacing w:line="247" w:lineRule="exact"/>
              <w:rPr>
                <w:sz w:val="20"/>
              </w:rPr>
            </w:pPr>
            <w:r w:rsidRPr="004154D6">
              <w:rPr>
                <w:sz w:val="20"/>
                <w:shd w:val="clear" w:color="auto" w:fill="00FFFF"/>
              </w:rPr>
              <w:t>Tot E-Learning</w:t>
            </w:r>
          </w:p>
        </w:tc>
        <w:tc>
          <w:tcPr>
            <w:tcW w:w="3603" w:type="dxa"/>
            <w:shd w:val="clear" w:color="auto" w:fill="00FFFF"/>
          </w:tcPr>
          <w:p w:rsidR="004154D6" w:rsidRPr="009E7394" w:rsidRDefault="004154D6">
            <w:pPr>
              <w:pStyle w:val="TableParagraph"/>
              <w:ind w:right="198"/>
              <w:rPr>
                <w:sz w:val="20"/>
              </w:rPr>
            </w:pPr>
            <w:r w:rsidRPr="009E7394">
              <w:rPr>
                <w:sz w:val="20"/>
              </w:rPr>
              <w:t>Gedung Rektorat Unila 21-24 Agustus 2017</w:t>
            </w:r>
          </w:p>
        </w:tc>
      </w:tr>
      <w:tr w:rsidR="004154D6" w:rsidRPr="009E7394" w:rsidTr="00033D1D">
        <w:trPr>
          <w:trHeight w:val="242"/>
          <w:jc w:val="center"/>
        </w:trPr>
        <w:tc>
          <w:tcPr>
            <w:tcW w:w="3378" w:type="dxa"/>
            <w:shd w:val="clear" w:color="auto" w:fill="00FFFF"/>
          </w:tcPr>
          <w:p w:rsidR="004154D6" w:rsidRPr="009E7394" w:rsidRDefault="004154D6">
            <w:pPr>
              <w:pStyle w:val="TableParagraph"/>
              <w:spacing w:line="247" w:lineRule="exact"/>
              <w:rPr>
                <w:sz w:val="20"/>
              </w:rPr>
            </w:pPr>
            <w:r w:rsidRPr="004154D6">
              <w:rPr>
                <w:sz w:val="20"/>
                <w:shd w:val="clear" w:color="auto" w:fill="00FFFF"/>
              </w:rPr>
              <w:t>Kemenristekdikti</w:t>
            </w:r>
          </w:p>
        </w:tc>
        <w:tc>
          <w:tcPr>
            <w:tcW w:w="4233" w:type="dxa"/>
            <w:gridSpan w:val="2"/>
            <w:shd w:val="clear" w:color="auto" w:fill="00FFFF"/>
          </w:tcPr>
          <w:p w:rsidR="004154D6" w:rsidRPr="009E7394" w:rsidRDefault="004154D6">
            <w:pPr>
              <w:pStyle w:val="TableParagraph"/>
              <w:ind w:right="1125"/>
              <w:rPr>
                <w:sz w:val="20"/>
              </w:rPr>
            </w:pPr>
            <w:r w:rsidRPr="004154D6">
              <w:rPr>
                <w:sz w:val="20"/>
                <w:shd w:val="clear" w:color="auto" w:fill="00FFFF"/>
              </w:rPr>
              <w:t>Penulisan Artikel Internasional</w:t>
            </w:r>
          </w:p>
        </w:tc>
        <w:tc>
          <w:tcPr>
            <w:tcW w:w="3603" w:type="dxa"/>
            <w:shd w:val="clear" w:color="auto" w:fill="00FFFF"/>
          </w:tcPr>
          <w:p w:rsidR="004154D6" w:rsidRPr="009E7394" w:rsidRDefault="004154D6">
            <w:pPr>
              <w:pStyle w:val="TableParagraph"/>
              <w:ind w:right="807"/>
              <w:rPr>
                <w:sz w:val="20"/>
              </w:rPr>
            </w:pPr>
            <w:r w:rsidRPr="009E7394">
              <w:rPr>
                <w:sz w:val="20"/>
              </w:rPr>
              <w:t>Hotel Alila Solo 27-29 Juli 2017</w:t>
            </w:r>
          </w:p>
        </w:tc>
      </w:tr>
      <w:tr w:rsidR="004154D6" w:rsidRPr="009E7394" w:rsidTr="00033D1D">
        <w:trPr>
          <w:trHeight w:val="530"/>
          <w:jc w:val="center"/>
        </w:trPr>
        <w:tc>
          <w:tcPr>
            <w:tcW w:w="3378" w:type="dxa"/>
            <w:shd w:val="clear" w:color="auto" w:fill="00FFFF"/>
          </w:tcPr>
          <w:p w:rsidR="004154D6" w:rsidRPr="009E7394" w:rsidRDefault="004154D6">
            <w:pPr>
              <w:pStyle w:val="TableParagraph"/>
              <w:spacing w:line="249" w:lineRule="exact"/>
              <w:rPr>
                <w:sz w:val="20"/>
              </w:rPr>
            </w:pPr>
            <w:r w:rsidRPr="004154D6">
              <w:rPr>
                <w:sz w:val="20"/>
                <w:shd w:val="clear" w:color="auto" w:fill="00FFFF"/>
              </w:rPr>
              <w:t>LP2M Unila</w:t>
            </w:r>
          </w:p>
        </w:tc>
        <w:tc>
          <w:tcPr>
            <w:tcW w:w="4233" w:type="dxa"/>
            <w:gridSpan w:val="2"/>
            <w:shd w:val="clear" w:color="auto" w:fill="00FFFF"/>
          </w:tcPr>
          <w:p w:rsidR="004154D6" w:rsidRPr="009E7394" w:rsidRDefault="004154D6">
            <w:pPr>
              <w:pStyle w:val="TableParagraph"/>
              <w:ind w:right="337"/>
              <w:rPr>
                <w:sz w:val="20"/>
              </w:rPr>
            </w:pPr>
            <w:r w:rsidRPr="009E7394">
              <w:rPr>
                <w:sz w:val="20"/>
              </w:rPr>
              <w:t>Perancangan Dan Analisis Data Survey</w:t>
            </w:r>
          </w:p>
        </w:tc>
        <w:tc>
          <w:tcPr>
            <w:tcW w:w="3603" w:type="dxa"/>
            <w:shd w:val="clear" w:color="auto" w:fill="00FFFF"/>
          </w:tcPr>
          <w:p w:rsidR="004154D6" w:rsidRPr="009E7394" w:rsidRDefault="004154D6">
            <w:pPr>
              <w:pStyle w:val="TableParagraph"/>
              <w:ind w:right="303"/>
              <w:rPr>
                <w:sz w:val="20"/>
              </w:rPr>
            </w:pPr>
            <w:r w:rsidRPr="009E7394">
              <w:rPr>
                <w:sz w:val="20"/>
              </w:rPr>
              <w:t>Tabek Indah Lampung 13 September 2017</w:t>
            </w:r>
          </w:p>
        </w:tc>
      </w:tr>
      <w:tr w:rsidR="004154D6" w:rsidRPr="009E7394" w:rsidTr="00033D1D">
        <w:trPr>
          <w:trHeight w:val="350"/>
          <w:jc w:val="center"/>
        </w:trPr>
        <w:tc>
          <w:tcPr>
            <w:tcW w:w="3378" w:type="dxa"/>
            <w:shd w:val="clear" w:color="auto" w:fill="00FFFF"/>
          </w:tcPr>
          <w:p w:rsidR="004154D6" w:rsidRPr="009E7394" w:rsidRDefault="004154D6">
            <w:pPr>
              <w:pStyle w:val="TableParagraph"/>
              <w:spacing w:line="247" w:lineRule="exact"/>
              <w:rPr>
                <w:sz w:val="20"/>
              </w:rPr>
            </w:pPr>
            <w:r w:rsidRPr="004154D6">
              <w:rPr>
                <w:sz w:val="20"/>
                <w:shd w:val="clear" w:color="auto" w:fill="00FFFF"/>
              </w:rPr>
              <w:t>LP2M Unila</w:t>
            </w:r>
          </w:p>
        </w:tc>
        <w:tc>
          <w:tcPr>
            <w:tcW w:w="4233" w:type="dxa"/>
            <w:gridSpan w:val="2"/>
            <w:shd w:val="clear" w:color="auto" w:fill="00FFFF"/>
          </w:tcPr>
          <w:p w:rsidR="004154D6" w:rsidRPr="009E7394" w:rsidRDefault="004154D6">
            <w:pPr>
              <w:pStyle w:val="TableParagraph"/>
              <w:spacing w:line="247" w:lineRule="exact"/>
              <w:rPr>
                <w:sz w:val="20"/>
              </w:rPr>
            </w:pPr>
            <w:r w:rsidRPr="004154D6">
              <w:rPr>
                <w:sz w:val="20"/>
                <w:shd w:val="clear" w:color="auto" w:fill="00FFFF"/>
              </w:rPr>
              <w:t>Sosialisasi Kekayaan Ilmiah</w:t>
            </w:r>
          </w:p>
        </w:tc>
        <w:tc>
          <w:tcPr>
            <w:tcW w:w="3603" w:type="dxa"/>
            <w:shd w:val="clear" w:color="auto" w:fill="00FFFF"/>
          </w:tcPr>
          <w:p w:rsidR="004154D6" w:rsidRPr="009E7394" w:rsidRDefault="004154D6">
            <w:pPr>
              <w:pStyle w:val="TableParagraph"/>
              <w:spacing w:line="242" w:lineRule="auto"/>
              <w:ind w:right="22"/>
              <w:rPr>
                <w:sz w:val="20"/>
              </w:rPr>
            </w:pPr>
            <w:r w:rsidRPr="009E7394">
              <w:rPr>
                <w:sz w:val="20"/>
              </w:rPr>
              <w:t>Gedung Dekanat Fmipa 19 Oktober 2017</w:t>
            </w:r>
          </w:p>
        </w:tc>
      </w:tr>
      <w:tr w:rsidR="004154D6" w:rsidRPr="009E7394" w:rsidTr="00033D1D">
        <w:trPr>
          <w:trHeight w:val="530"/>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ind w:right="313"/>
              <w:rPr>
                <w:sz w:val="20"/>
              </w:rPr>
            </w:pPr>
            <w:r w:rsidRPr="004154D6">
              <w:rPr>
                <w:sz w:val="20"/>
                <w:shd w:val="clear" w:color="auto" w:fill="00FFFF"/>
              </w:rPr>
              <w:t>Program Peningkatan</w:t>
            </w:r>
            <w:r w:rsidRPr="009E7394">
              <w:rPr>
                <w:sz w:val="20"/>
              </w:rPr>
              <w:t xml:space="preserve"> </w:t>
            </w:r>
            <w:r w:rsidRPr="004154D6">
              <w:rPr>
                <w:sz w:val="20"/>
                <w:shd w:val="clear" w:color="auto" w:fill="00FFFF"/>
              </w:rPr>
              <w:t>Ketrampilan Dasar Teknik Instruksional</w:t>
            </w:r>
          </w:p>
        </w:tc>
        <w:tc>
          <w:tcPr>
            <w:tcW w:w="3603" w:type="dxa"/>
            <w:shd w:val="clear" w:color="auto" w:fill="00FFFF"/>
          </w:tcPr>
          <w:p w:rsidR="004154D6" w:rsidRPr="009E7394" w:rsidRDefault="004154D6">
            <w:pPr>
              <w:pStyle w:val="TableParagraph"/>
              <w:ind w:right="198"/>
              <w:rPr>
                <w:sz w:val="20"/>
              </w:rPr>
            </w:pPr>
            <w:r w:rsidRPr="009E7394">
              <w:rPr>
                <w:sz w:val="20"/>
              </w:rPr>
              <w:t>Gedung Rektorat Unila 3-7 Oktober 2016</w:t>
            </w:r>
          </w:p>
        </w:tc>
      </w:tr>
      <w:tr w:rsidR="004154D6" w:rsidRPr="009E7394" w:rsidTr="00033D1D">
        <w:trPr>
          <w:trHeight w:val="350"/>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spacing w:line="247" w:lineRule="exact"/>
              <w:rPr>
                <w:sz w:val="20"/>
              </w:rPr>
            </w:pPr>
            <w:r w:rsidRPr="004154D6">
              <w:rPr>
                <w:sz w:val="20"/>
                <w:shd w:val="clear" w:color="auto" w:fill="00FFFF"/>
              </w:rPr>
              <w:t>E-Learning</w:t>
            </w:r>
          </w:p>
        </w:tc>
        <w:tc>
          <w:tcPr>
            <w:tcW w:w="3603" w:type="dxa"/>
            <w:shd w:val="clear" w:color="auto" w:fill="00FFFF"/>
          </w:tcPr>
          <w:p w:rsidR="004154D6" w:rsidRPr="009E7394" w:rsidRDefault="004154D6">
            <w:pPr>
              <w:pStyle w:val="TableParagraph"/>
              <w:ind w:right="198"/>
              <w:rPr>
                <w:sz w:val="20"/>
              </w:rPr>
            </w:pPr>
            <w:r w:rsidRPr="009E7394">
              <w:rPr>
                <w:sz w:val="20"/>
              </w:rPr>
              <w:t>Gedung Rektorat Unila 19-22 September 2016</w:t>
            </w:r>
          </w:p>
        </w:tc>
      </w:tr>
      <w:tr w:rsidR="004154D6" w:rsidRPr="009E7394" w:rsidTr="00033D1D">
        <w:trPr>
          <w:trHeight w:val="512"/>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spacing w:line="242" w:lineRule="auto"/>
              <w:ind w:right="386"/>
              <w:rPr>
                <w:sz w:val="20"/>
              </w:rPr>
            </w:pPr>
            <w:r w:rsidRPr="004154D6">
              <w:rPr>
                <w:sz w:val="20"/>
                <w:shd w:val="clear" w:color="auto" w:fill="00FFFF"/>
              </w:rPr>
              <w:t>Pembelajaran Aktif Untuk Perguruan Tinggi</w:t>
            </w:r>
          </w:p>
        </w:tc>
        <w:tc>
          <w:tcPr>
            <w:tcW w:w="3603" w:type="dxa"/>
            <w:shd w:val="clear" w:color="auto" w:fill="00FFFF"/>
          </w:tcPr>
          <w:p w:rsidR="004154D6" w:rsidRPr="009E7394" w:rsidRDefault="004154D6">
            <w:pPr>
              <w:pStyle w:val="TableParagraph"/>
              <w:spacing w:line="242" w:lineRule="auto"/>
              <w:ind w:right="181"/>
              <w:rPr>
                <w:sz w:val="20"/>
              </w:rPr>
            </w:pPr>
            <w:r w:rsidRPr="009E7394">
              <w:rPr>
                <w:sz w:val="20"/>
              </w:rPr>
              <w:t>Gedung Rektorat Unila 29 Agustus-02</w:t>
            </w:r>
          </w:p>
          <w:p w:rsidR="004154D6" w:rsidRPr="009E7394" w:rsidRDefault="004154D6">
            <w:pPr>
              <w:pStyle w:val="TableParagraph"/>
              <w:spacing w:line="248" w:lineRule="exact"/>
              <w:rPr>
                <w:sz w:val="20"/>
              </w:rPr>
            </w:pPr>
            <w:r w:rsidRPr="009E7394">
              <w:rPr>
                <w:sz w:val="20"/>
              </w:rPr>
              <w:t>September 2016</w:t>
            </w:r>
          </w:p>
        </w:tc>
      </w:tr>
      <w:tr w:rsidR="004154D6" w:rsidRPr="009E7394" w:rsidTr="00033D1D">
        <w:trPr>
          <w:trHeight w:val="606"/>
          <w:jc w:val="center"/>
        </w:trPr>
        <w:tc>
          <w:tcPr>
            <w:tcW w:w="3378" w:type="dxa"/>
            <w:shd w:val="clear" w:color="auto" w:fill="00FFFF"/>
          </w:tcPr>
          <w:p w:rsidR="004154D6" w:rsidRPr="009E7394" w:rsidRDefault="004154D6">
            <w:pPr>
              <w:pStyle w:val="TableParagraph"/>
              <w:spacing w:line="247" w:lineRule="exact"/>
              <w:rPr>
                <w:sz w:val="20"/>
              </w:rPr>
            </w:pPr>
            <w:r w:rsidRPr="009E7394">
              <w:rPr>
                <w:sz w:val="20"/>
              </w:rPr>
              <w:t>LP3M Unila</w:t>
            </w:r>
          </w:p>
        </w:tc>
        <w:tc>
          <w:tcPr>
            <w:tcW w:w="4233" w:type="dxa"/>
            <w:gridSpan w:val="2"/>
            <w:shd w:val="clear" w:color="auto" w:fill="00FFFF"/>
          </w:tcPr>
          <w:p w:rsidR="004154D6" w:rsidRPr="009E7394" w:rsidRDefault="004154D6">
            <w:pPr>
              <w:pStyle w:val="TableParagraph"/>
              <w:spacing w:line="247" w:lineRule="exact"/>
              <w:rPr>
                <w:sz w:val="20"/>
              </w:rPr>
            </w:pPr>
            <w:r w:rsidRPr="004154D6">
              <w:rPr>
                <w:sz w:val="20"/>
                <w:shd w:val="clear" w:color="auto" w:fill="00FFFF"/>
              </w:rPr>
              <w:t>Applied Approach</w:t>
            </w:r>
          </w:p>
        </w:tc>
        <w:tc>
          <w:tcPr>
            <w:tcW w:w="3603" w:type="dxa"/>
            <w:shd w:val="clear" w:color="auto" w:fill="00FFFF"/>
          </w:tcPr>
          <w:p w:rsidR="004154D6" w:rsidRPr="009E7394" w:rsidRDefault="004154D6">
            <w:pPr>
              <w:pStyle w:val="TableParagraph"/>
              <w:spacing w:line="242" w:lineRule="auto"/>
              <w:ind w:right="198"/>
              <w:rPr>
                <w:sz w:val="20"/>
              </w:rPr>
            </w:pPr>
            <w:r w:rsidRPr="009E7394">
              <w:rPr>
                <w:sz w:val="20"/>
              </w:rPr>
              <w:t>Gedung Rektorat Unila 10-14 Oktober 2016</w:t>
            </w:r>
          </w:p>
        </w:tc>
      </w:tr>
    </w:tbl>
    <w:p w:rsidR="00A55D39" w:rsidRDefault="00A55D39">
      <w:pPr>
        <w:rPr>
          <w:sz w:val="20"/>
        </w:rPr>
      </w:pPr>
    </w:p>
    <w:p w:rsidR="00033D1D" w:rsidRPr="00033D1D" w:rsidRDefault="00033D1D" w:rsidP="00033D1D">
      <w:pPr>
        <w:pStyle w:val="ListParagraph"/>
        <w:numPr>
          <w:ilvl w:val="0"/>
          <w:numId w:val="2"/>
        </w:numPr>
        <w:tabs>
          <w:tab w:val="left" w:pos="741"/>
        </w:tabs>
        <w:jc w:val="left"/>
        <w:rPr>
          <w:rFonts w:ascii="Berlin Sans FB" w:hAnsi="Berlin Sans FB"/>
          <w:sz w:val="28"/>
        </w:rPr>
      </w:pPr>
      <w:r w:rsidRPr="00033D1D">
        <w:rPr>
          <w:rFonts w:ascii="Berlin Sans FB" w:hAnsi="Berlin Sans FB"/>
          <w:spacing w:val="-4"/>
          <w:sz w:val="28"/>
        </w:rPr>
        <w:t>Pengalaman</w:t>
      </w:r>
      <w:r w:rsidRPr="00033D1D">
        <w:rPr>
          <w:rFonts w:ascii="Berlin Sans FB" w:hAnsi="Berlin Sans FB"/>
          <w:spacing w:val="-8"/>
          <w:sz w:val="28"/>
        </w:rPr>
        <w:t xml:space="preserve"> </w:t>
      </w:r>
      <w:proofErr w:type="spellStart"/>
      <w:r w:rsidR="00B63899">
        <w:rPr>
          <w:rFonts w:ascii="Berlin Sans FB" w:hAnsi="Berlin Sans FB"/>
          <w:spacing w:val="-3"/>
          <w:sz w:val="28"/>
          <w:lang w:val="en-US"/>
        </w:rPr>
        <w:t>Organisasi</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5"/>
        <w:gridCol w:w="1550"/>
        <w:gridCol w:w="1097"/>
        <w:gridCol w:w="1980"/>
      </w:tblGrid>
      <w:tr w:rsidR="00033D1D" w:rsidRPr="009E7394" w:rsidTr="009B6EE7">
        <w:trPr>
          <w:trHeight w:val="832"/>
          <w:jc w:val="center"/>
        </w:trPr>
        <w:tc>
          <w:tcPr>
            <w:tcW w:w="6565" w:type="dxa"/>
            <w:shd w:val="clear" w:color="auto" w:fill="FFFF00"/>
          </w:tcPr>
          <w:p w:rsidR="00033D1D" w:rsidRPr="009E7394" w:rsidRDefault="00033D1D" w:rsidP="003F4BFE">
            <w:pPr>
              <w:pStyle w:val="TableParagraph"/>
              <w:spacing w:before="1"/>
              <w:ind w:left="0"/>
              <w:rPr>
                <w:b/>
                <w:sz w:val="24"/>
              </w:rPr>
            </w:pPr>
          </w:p>
          <w:p w:rsidR="00033D1D" w:rsidRPr="00B63899" w:rsidRDefault="00B63899" w:rsidP="003F4BFE">
            <w:pPr>
              <w:pStyle w:val="TableParagraph"/>
              <w:ind w:left="443"/>
              <w:rPr>
                <w:b/>
                <w:sz w:val="20"/>
                <w:lang w:val="en-US"/>
              </w:rPr>
            </w:pPr>
            <w:proofErr w:type="spellStart"/>
            <w:r>
              <w:rPr>
                <w:b/>
                <w:sz w:val="20"/>
                <w:lang w:val="en-US"/>
              </w:rPr>
              <w:t>Kegiatan</w:t>
            </w:r>
            <w:proofErr w:type="spellEnd"/>
            <w:r>
              <w:rPr>
                <w:b/>
                <w:sz w:val="20"/>
                <w:lang w:val="en-US"/>
              </w:rPr>
              <w:t>/</w:t>
            </w:r>
            <w:proofErr w:type="spellStart"/>
            <w:r>
              <w:rPr>
                <w:b/>
                <w:sz w:val="20"/>
                <w:lang w:val="en-US"/>
              </w:rPr>
              <w:t>Organisasi</w:t>
            </w:r>
            <w:proofErr w:type="spellEnd"/>
            <w:r>
              <w:rPr>
                <w:b/>
                <w:sz w:val="20"/>
                <w:lang w:val="en-US"/>
              </w:rPr>
              <w:t xml:space="preserve"> </w:t>
            </w:r>
          </w:p>
        </w:tc>
        <w:tc>
          <w:tcPr>
            <w:tcW w:w="2647" w:type="dxa"/>
            <w:gridSpan w:val="2"/>
            <w:shd w:val="clear" w:color="auto" w:fill="FFFF00"/>
          </w:tcPr>
          <w:p w:rsidR="00033D1D" w:rsidRPr="009E7394" w:rsidRDefault="00033D1D" w:rsidP="003F4BFE">
            <w:pPr>
              <w:pStyle w:val="TableParagraph"/>
              <w:spacing w:before="1"/>
              <w:ind w:left="0"/>
              <w:rPr>
                <w:b/>
                <w:sz w:val="24"/>
              </w:rPr>
            </w:pPr>
          </w:p>
          <w:p w:rsidR="00033D1D" w:rsidRPr="00B63899" w:rsidRDefault="00B63899" w:rsidP="003F4BFE">
            <w:pPr>
              <w:pStyle w:val="TableParagraph"/>
              <w:ind w:left="1031"/>
              <w:rPr>
                <w:b/>
                <w:sz w:val="20"/>
                <w:lang w:val="en-US"/>
              </w:rPr>
            </w:pPr>
            <w:proofErr w:type="spellStart"/>
            <w:r>
              <w:rPr>
                <w:b/>
                <w:sz w:val="20"/>
                <w:lang w:val="en-US"/>
              </w:rPr>
              <w:t>Jabatan</w:t>
            </w:r>
            <w:proofErr w:type="spellEnd"/>
            <w:r>
              <w:rPr>
                <w:b/>
                <w:sz w:val="20"/>
                <w:lang w:val="en-US"/>
              </w:rPr>
              <w:t xml:space="preserve"> </w:t>
            </w:r>
          </w:p>
        </w:tc>
        <w:tc>
          <w:tcPr>
            <w:tcW w:w="1980" w:type="dxa"/>
            <w:shd w:val="clear" w:color="auto" w:fill="FFFF00"/>
          </w:tcPr>
          <w:p w:rsidR="00033D1D" w:rsidRPr="00B63899" w:rsidRDefault="00B63899" w:rsidP="00B63899">
            <w:pPr>
              <w:pStyle w:val="TableParagraph"/>
              <w:spacing w:before="161"/>
              <w:ind w:left="766" w:right="580" w:hanging="166"/>
              <w:jc w:val="center"/>
              <w:rPr>
                <w:b/>
                <w:sz w:val="20"/>
                <w:lang w:val="en-US"/>
              </w:rPr>
            </w:pPr>
            <w:proofErr w:type="spellStart"/>
            <w:r>
              <w:rPr>
                <w:b/>
                <w:sz w:val="20"/>
                <w:lang w:val="en-US"/>
              </w:rPr>
              <w:t>Tahun</w:t>
            </w:r>
            <w:proofErr w:type="spellEnd"/>
          </w:p>
        </w:tc>
      </w:tr>
      <w:tr w:rsidR="00033D1D" w:rsidRPr="009E7394" w:rsidTr="009B6EE7">
        <w:trPr>
          <w:trHeight w:val="246"/>
          <w:jc w:val="center"/>
        </w:trPr>
        <w:tc>
          <w:tcPr>
            <w:tcW w:w="6565" w:type="dxa"/>
            <w:vMerge w:val="restart"/>
            <w:shd w:val="clear" w:color="auto" w:fill="00FFFF"/>
          </w:tcPr>
          <w:p w:rsidR="00033D1D" w:rsidRPr="00B63899" w:rsidRDefault="00B63899" w:rsidP="003F4BFE">
            <w:pPr>
              <w:pStyle w:val="TableParagraph"/>
              <w:spacing w:line="247" w:lineRule="exact"/>
              <w:rPr>
                <w:sz w:val="20"/>
                <w:lang w:val="en-US"/>
              </w:rPr>
            </w:pPr>
            <w:r>
              <w:rPr>
                <w:sz w:val="20"/>
                <w:lang w:val="en-US"/>
              </w:rPr>
              <w:t xml:space="preserve">Physical Society of Indonesia </w:t>
            </w:r>
            <w:proofErr w:type="spellStart"/>
            <w:r>
              <w:rPr>
                <w:sz w:val="20"/>
                <w:lang w:val="en-US"/>
              </w:rPr>
              <w:t>Cabang</w:t>
            </w:r>
            <w:proofErr w:type="spellEnd"/>
            <w:r>
              <w:rPr>
                <w:sz w:val="20"/>
                <w:lang w:val="en-US"/>
              </w:rPr>
              <w:t xml:space="preserve"> Lampung</w:t>
            </w:r>
          </w:p>
        </w:tc>
        <w:tc>
          <w:tcPr>
            <w:tcW w:w="1550" w:type="dxa"/>
            <w:tcBorders>
              <w:bottom w:val="nil"/>
              <w:right w:val="nil"/>
            </w:tcBorders>
            <w:shd w:val="clear" w:color="auto" w:fill="00FFFF"/>
          </w:tcPr>
          <w:p w:rsidR="00033D1D" w:rsidRPr="00B63899" w:rsidRDefault="00B63899" w:rsidP="003F4BFE">
            <w:pPr>
              <w:pStyle w:val="TableParagraph"/>
              <w:spacing w:line="227" w:lineRule="exact"/>
              <w:ind w:right="-15"/>
              <w:rPr>
                <w:sz w:val="20"/>
                <w:lang w:val="en-US"/>
              </w:rPr>
            </w:pPr>
            <w:proofErr w:type="spellStart"/>
            <w:r>
              <w:rPr>
                <w:sz w:val="20"/>
                <w:lang w:val="en-US"/>
              </w:rPr>
              <w:t>Bendahara</w:t>
            </w:r>
            <w:proofErr w:type="spellEnd"/>
          </w:p>
        </w:tc>
        <w:tc>
          <w:tcPr>
            <w:tcW w:w="1097" w:type="dxa"/>
            <w:tcBorders>
              <w:left w:val="nil"/>
              <w:bottom w:val="nil"/>
            </w:tcBorders>
            <w:shd w:val="clear" w:color="auto" w:fill="00FFFF"/>
          </w:tcPr>
          <w:p w:rsidR="00033D1D" w:rsidRPr="009E7394" w:rsidRDefault="00033D1D" w:rsidP="003F4BFE">
            <w:pPr>
              <w:pStyle w:val="TableParagraph"/>
              <w:ind w:left="0"/>
              <w:rPr>
                <w:sz w:val="14"/>
              </w:rPr>
            </w:pPr>
          </w:p>
        </w:tc>
        <w:tc>
          <w:tcPr>
            <w:tcW w:w="1980" w:type="dxa"/>
            <w:vMerge w:val="restart"/>
            <w:shd w:val="clear" w:color="auto" w:fill="00FFFF"/>
          </w:tcPr>
          <w:p w:rsidR="00033D1D" w:rsidRPr="00B63899" w:rsidRDefault="00B63899" w:rsidP="00B63899">
            <w:pPr>
              <w:pStyle w:val="TableParagraph"/>
              <w:spacing w:line="247" w:lineRule="exact"/>
              <w:ind w:left="5"/>
              <w:rPr>
                <w:sz w:val="20"/>
                <w:lang w:val="en-US"/>
              </w:rPr>
            </w:pPr>
            <w:r>
              <w:rPr>
                <w:sz w:val="20"/>
                <w:lang w:val="en-US"/>
              </w:rPr>
              <w:t>2016-2021</w:t>
            </w:r>
          </w:p>
        </w:tc>
      </w:tr>
      <w:tr w:rsidR="00033D1D" w:rsidRPr="009E7394" w:rsidTr="009B6EE7">
        <w:trPr>
          <w:trHeight w:val="50"/>
          <w:jc w:val="center"/>
        </w:trPr>
        <w:tc>
          <w:tcPr>
            <w:tcW w:w="6565" w:type="dxa"/>
            <w:vMerge/>
            <w:tcBorders>
              <w:top w:val="nil"/>
            </w:tcBorders>
            <w:shd w:val="clear" w:color="auto" w:fill="00FFFF"/>
          </w:tcPr>
          <w:p w:rsidR="00033D1D" w:rsidRDefault="00033D1D" w:rsidP="003F4BFE">
            <w:pPr>
              <w:rPr>
                <w:sz w:val="2"/>
                <w:szCs w:val="2"/>
              </w:rPr>
            </w:pPr>
          </w:p>
        </w:tc>
        <w:tc>
          <w:tcPr>
            <w:tcW w:w="2647" w:type="dxa"/>
            <w:gridSpan w:val="2"/>
            <w:tcBorders>
              <w:top w:val="nil"/>
            </w:tcBorders>
            <w:shd w:val="clear" w:color="auto" w:fill="00FFFF"/>
          </w:tcPr>
          <w:p w:rsidR="00033D1D" w:rsidRPr="009E7394" w:rsidRDefault="00033D1D" w:rsidP="003F4BFE">
            <w:pPr>
              <w:pStyle w:val="TableParagraph"/>
              <w:ind w:left="0"/>
              <w:rPr>
                <w:sz w:val="16"/>
              </w:rPr>
            </w:pPr>
          </w:p>
        </w:tc>
        <w:tc>
          <w:tcPr>
            <w:tcW w:w="1980" w:type="dxa"/>
            <w:vMerge/>
            <w:tcBorders>
              <w:top w:val="nil"/>
            </w:tcBorders>
            <w:shd w:val="clear" w:color="auto" w:fill="00FFFF"/>
          </w:tcPr>
          <w:p w:rsidR="00033D1D" w:rsidRDefault="00033D1D" w:rsidP="003F4BFE">
            <w:pPr>
              <w:rPr>
                <w:sz w:val="2"/>
                <w:szCs w:val="2"/>
              </w:rPr>
            </w:pPr>
          </w:p>
        </w:tc>
      </w:tr>
      <w:tr w:rsidR="00B63899" w:rsidRPr="009E7394" w:rsidTr="009B6EE7">
        <w:trPr>
          <w:trHeight w:val="494"/>
          <w:jc w:val="center"/>
        </w:trPr>
        <w:tc>
          <w:tcPr>
            <w:tcW w:w="6565" w:type="dxa"/>
            <w:shd w:val="clear" w:color="auto" w:fill="00FFFF"/>
          </w:tcPr>
          <w:p w:rsidR="00B63899" w:rsidRPr="00B63899" w:rsidRDefault="00B63899" w:rsidP="00B63899">
            <w:pPr>
              <w:pStyle w:val="TableParagraph"/>
              <w:spacing w:line="247" w:lineRule="exact"/>
              <w:rPr>
                <w:sz w:val="20"/>
                <w:lang w:val="en-US"/>
              </w:rPr>
            </w:pPr>
            <w:r>
              <w:rPr>
                <w:sz w:val="20"/>
                <w:lang w:val="en-US"/>
              </w:rPr>
              <w:t xml:space="preserve">Tim </w:t>
            </w:r>
            <w:proofErr w:type="spellStart"/>
            <w:r>
              <w:rPr>
                <w:sz w:val="20"/>
                <w:lang w:val="en-US"/>
              </w:rPr>
              <w:t>Pengelola</w:t>
            </w:r>
            <w:proofErr w:type="spellEnd"/>
            <w:r>
              <w:rPr>
                <w:sz w:val="20"/>
                <w:lang w:val="en-US"/>
              </w:rPr>
              <w:t xml:space="preserve"> Website </w:t>
            </w:r>
            <w:proofErr w:type="spellStart"/>
            <w:r>
              <w:rPr>
                <w:sz w:val="20"/>
                <w:lang w:val="en-US"/>
              </w:rPr>
              <w:t>Jurusan</w:t>
            </w:r>
            <w:proofErr w:type="spellEnd"/>
            <w:r>
              <w:rPr>
                <w:sz w:val="20"/>
                <w:lang w:val="en-US"/>
              </w:rPr>
              <w:t xml:space="preserve"> </w:t>
            </w:r>
            <w:proofErr w:type="spellStart"/>
            <w:r>
              <w:rPr>
                <w:sz w:val="20"/>
                <w:lang w:val="en-US"/>
              </w:rPr>
              <w:t>Fisika</w:t>
            </w:r>
            <w:proofErr w:type="spellEnd"/>
            <w:r>
              <w:rPr>
                <w:sz w:val="20"/>
                <w:lang w:val="en-US"/>
              </w:rPr>
              <w:t xml:space="preserve"> FMIPA </w:t>
            </w:r>
            <w:proofErr w:type="spellStart"/>
            <w:r>
              <w:rPr>
                <w:sz w:val="20"/>
                <w:lang w:val="en-US"/>
              </w:rPr>
              <w:t>Unila</w:t>
            </w:r>
            <w:proofErr w:type="spellEnd"/>
          </w:p>
        </w:tc>
        <w:tc>
          <w:tcPr>
            <w:tcW w:w="2647" w:type="dxa"/>
            <w:gridSpan w:val="2"/>
            <w:shd w:val="clear" w:color="auto" w:fill="00FFFF"/>
          </w:tcPr>
          <w:p w:rsidR="00B63899" w:rsidRPr="00B63899" w:rsidRDefault="00B63899" w:rsidP="00B63899">
            <w:pPr>
              <w:pStyle w:val="TableParagraph"/>
              <w:ind w:right="128"/>
              <w:rPr>
                <w:sz w:val="20"/>
                <w:lang w:val="en-US"/>
              </w:rPr>
            </w:pPr>
            <w:proofErr w:type="spellStart"/>
            <w:r>
              <w:rPr>
                <w:sz w:val="20"/>
                <w:lang w:val="en-US"/>
              </w:rPr>
              <w:t>Ketua</w:t>
            </w:r>
            <w:proofErr w:type="spellEnd"/>
          </w:p>
        </w:tc>
        <w:tc>
          <w:tcPr>
            <w:tcW w:w="1980" w:type="dxa"/>
            <w:shd w:val="clear" w:color="auto" w:fill="00FFFF"/>
          </w:tcPr>
          <w:p w:rsidR="00B63899" w:rsidRPr="00B63899" w:rsidRDefault="00B63899" w:rsidP="00B63899">
            <w:pPr>
              <w:pStyle w:val="TableParagraph"/>
              <w:ind w:left="5" w:right="817"/>
              <w:rPr>
                <w:sz w:val="20"/>
                <w:lang w:val="en-US"/>
              </w:rPr>
            </w:pPr>
            <w:r>
              <w:rPr>
                <w:sz w:val="20"/>
                <w:lang w:val="en-US"/>
              </w:rPr>
              <w:t>2019</w:t>
            </w:r>
          </w:p>
        </w:tc>
      </w:tr>
      <w:tr w:rsidR="00B63899" w:rsidRPr="009E7394" w:rsidTr="009B6EE7">
        <w:trPr>
          <w:trHeight w:val="494"/>
          <w:jc w:val="center"/>
        </w:trPr>
        <w:tc>
          <w:tcPr>
            <w:tcW w:w="6565" w:type="dxa"/>
            <w:shd w:val="clear" w:color="auto" w:fill="00FFFF"/>
          </w:tcPr>
          <w:p w:rsidR="00B63899" w:rsidRPr="00B63899" w:rsidRDefault="00B63899" w:rsidP="00B63899">
            <w:pPr>
              <w:pStyle w:val="TableParagraph"/>
              <w:spacing w:line="247" w:lineRule="exact"/>
              <w:rPr>
                <w:sz w:val="20"/>
                <w:lang w:val="en-US"/>
              </w:rPr>
            </w:pPr>
            <w:r>
              <w:rPr>
                <w:sz w:val="20"/>
                <w:lang w:val="en-US"/>
              </w:rPr>
              <w:t xml:space="preserve">Tim </w:t>
            </w:r>
            <w:proofErr w:type="spellStart"/>
            <w:r>
              <w:rPr>
                <w:sz w:val="20"/>
                <w:lang w:val="en-US"/>
              </w:rPr>
              <w:t>Pengelola</w:t>
            </w:r>
            <w:proofErr w:type="spellEnd"/>
            <w:r>
              <w:rPr>
                <w:sz w:val="20"/>
                <w:lang w:val="en-US"/>
              </w:rPr>
              <w:t xml:space="preserve"> Website </w:t>
            </w:r>
            <w:proofErr w:type="spellStart"/>
            <w:r>
              <w:rPr>
                <w:sz w:val="20"/>
                <w:lang w:val="en-US"/>
              </w:rPr>
              <w:t>Jurnal</w:t>
            </w:r>
            <w:proofErr w:type="spellEnd"/>
            <w:r>
              <w:rPr>
                <w:sz w:val="20"/>
                <w:lang w:val="en-US"/>
              </w:rPr>
              <w:t xml:space="preserve"> </w:t>
            </w:r>
            <w:proofErr w:type="spellStart"/>
            <w:r>
              <w:rPr>
                <w:sz w:val="20"/>
                <w:lang w:val="en-US"/>
              </w:rPr>
              <w:t>Teori</w:t>
            </w:r>
            <w:proofErr w:type="spellEnd"/>
            <w:r>
              <w:rPr>
                <w:sz w:val="20"/>
                <w:lang w:val="en-US"/>
              </w:rPr>
              <w:t xml:space="preserve"> </w:t>
            </w:r>
            <w:proofErr w:type="spellStart"/>
            <w:r>
              <w:rPr>
                <w:sz w:val="20"/>
                <w:lang w:val="en-US"/>
              </w:rPr>
              <w:t>dan</w:t>
            </w:r>
            <w:proofErr w:type="spellEnd"/>
            <w:r>
              <w:rPr>
                <w:sz w:val="20"/>
                <w:lang w:val="en-US"/>
              </w:rPr>
              <w:t xml:space="preserve"> </w:t>
            </w:r>
            <w:proofErr w:type="spellStart"/>
            <w:r>
              <w:rPr>
                <w:sz w:val="20"/>
                <w:lang w:val="en-US"/>
              </w:rPr>
              <w:t>Aplikasi</w:t>
            </w:r>
            <w:proofErr w:type="spellEnd"/>
            <w:r>
              <w:rPr>
                <w:sz w:val="20"/>
                <w:lang w:val="en-US"/>
              </w:rPr>
              <w:t xml:space="preserve"> </w:t>
            </w:r>
            <w:proofErr w:type="spellStart"/>
            <w:r>
              <w:rPr>
                <w:sz w:val="20"/>
                <w:lang w:val="en-US"/>
              </w:rPr>
              <w:t>Fisika</w:t>
            </w:r>
            <w:proofErr w:type="spellEnd"/>
          </w:p>
        </w:tc>
        <w:tc>
          <w:tcPr>
            <w:tcW w:w="2647" w:type="dxa"/>
            <w:gridSpan w:val="2"/>
            <w:shd w:val="clear" w:color="auto" w:fill="00FFFF"/>
          </w:tcPr>
          <w:p w:rsidR="00B63899" w:rsidRPr="00B63899" w:rsidRDefault="00B63899" w:rsidP="00B63899">
            <w:pPr>
              <w:pStyle w:val="TableParagraph"/>
              <w:ind w:right="128"/>
              <w:rPr>
                <w:sz w:val="20"/>
                <w:lang w:val="en-US"/>
              </w:rPr>
            </w:pPr>
            <w:proofErr w:type="spellStart"/>
            <w:r>
              <w:rPr>
                <w:sz w:val="20"/>
                <w:lang w:val="en-US"/>
              </w:rPr>
              <w:t>Ketua</w:t>
            </w:r>
            <w:proofErr w:type="spellEnd"/>
          </w:p>
        </w:tc>
        <w:tc>
          <w:tcPr>
            <w:tcW w:w="1980" w:type="dxa"/>
            <w:shd w:val="clear" w:color="auto" w:fill="00FFFF"/>
          </w:tcPr>
          <w:p w:rsidR="00B63899" w:rsidRPr="00B63899" w:rsidRDefault="00B63899" w:rsidP="00B63899">
            <w:pPr>
              <w:pStyle w:val="TableParagraph"/>
              <w:ind w:left="5" w:right="817"/>
              <w:rPr>
                <w:sz w:val="20"/>
                <w:lang w:val="en-US"/>
              </w:rPr>
            </w:pPr>
            <w:r>
              <w:rPr>
                <w:sz w:val="20"/>
                <w:lang w:val="en-US"/>
              </w:rPr>
              <w:t>2019</w:t>
            </w:r>
          </w:p>
        </w:tc>
      </w:tr>
      <w:tr w:rsidR="00B63899" w:rsidRPr="009E7394" w:rsidTr="009B6EE7">
        <w:trPr>
          <w:trHeight w:val="494"/>
          <w:jc w:val="center"/>
        </w:trPr>
        <w:tc>
          <w:tcPr>
            <w:tcW w:w="6565" w:type="dxa"/>
            <w:shd w:val="clear" w:color="auto" w:fill="00FFFF"/>
          </w:tcPr>
          <w:p w:rsidR="00B63899" w:rsidRPr="009B6EE7" w:rsidRDefault="009B6EE7" w:rsidP="00B63899">
            <w:pPr>
              <w:pStyle w:val="TableParagraph"/>
              <w:spacing w:line="247" w:lineRule="exact"/>
              <w:rPr>
                <w:sz w:val="20"/>
                <w:lang w:val="en-US"/>
              </w:rPr>
            </w:pPr>
            <w:r w:rsidRPr="009B6EE7">
              <w:rPr>
                <w:color w:val="000000" w:themeColor="text1"/>
                <w:sz w:val="20"/>
                <w:szCs w:val="20"/>
                <w:shd w:val="clear" w:color="auto" w:fill="00FFFF"/>
              </w:rPr>
              <w:t xml:space="preserve">Tim Pengendali Dokumen Jurusan Fisika </w:t>
            </w:r>
            <w:proofErr w:type="spellStart"/>
            <w:r w:rsidRPr="009B6EE7">
              <w:rPr>
                <w:color w:val="000000" w:themeColor="text1"/>
                <w:sz w:val="20"/>
                <w:szCs w:val="20"/>
                <w:shd w:val="clear" w:color="auto" w:fill="00FFFF"/>
                <w:lang w:val="en-US"/>
              </w:rPr>
              <w:t>Unila</w:t>
            </w:r>
            <w:proofErr w:type="spellEnd"/>
          </w:p>
        </w:tc>
        <w:tc>
          <w:tcPr>
            <w:tcW w:w="2647" w:type="dxa"/>
            <w:gridSpan w:val="2"/>
            <w:shd w:val="clear" w:color="auto" w:fill="00FFFF"/>
          </w:tcPr>
          <w:p w:rsidR="00B63899" w:rsidRDefault="009B6EE7" w:rsidP="00B63899">
            <w:pPr>
              <w:pStyle w:val="TableParagraph"/>
              <w:ind w:right="128"/>
              <w:rPr>
                <w:sz w:val="20"/>
                <w:lang w:val="en-US"/>
              </w:rPr>
            </w:pPr>
            <w:proofErr w:type="spellStart"/>
            <w:r>
              <w:rPr>
                <w:sz w:val="20"/>
                <w:lang w:val="en-US"/>
              </w:rPr>
              <w:t>Koordinar</w:t>
            </w:r>
            <w:proofErr w:type="spellEnd"/>
            <w:r>
              <w:rPr>
                <w:sz w:val="20"/>
                <w:lang w:val="en-US"/>
              </w:rPr>
              <w:t xml:space="preserve"> </w:t>
            </w:r>
            <w:proofErr w:type="spellStart"/>
            <w:r>
              <w:rPr>
                <w:sz w:val="20"/>
                <w:lang w:val="en-US"/>
              </w:rPr>
              <w:t>Kuliah</w:t>
            </w:r>
            <w:proofErr w:type="spellEnd"/>
            <w:r>
              <w:rPr>
                <w:sz w:val="20"/>
                <w:lang w:val="en-US"/>
              </w:rPr>
              <w:t xml:space="preserve"> </w:t>
            </w:r>
            <w:proofErr w:type="spellStart"/>
            <w:r>
              <w:rPr>
                <w:sz w:val="20"/>
                <w:lang w:val="en-US"/>
              </w:rPr>
              <w:t>Tamu</w:t>
            </w:r>
            <w:proofErr w:type="spellEnd"/>
          </w:p>
        </w:tc>
        <w:tc>
          <w:tcPr>
            <w:tcW w:w="1980" w:type="dxa"/>
            <w:shd w:val="clear" w:color="auto" w:fill="00FFFF"/>
          </w:tcPr>
          <w:p w:rsidR="00B63899" w:rsidRDefault="009B6EE7" w:rsidP="00B63899">
            <w:pPr>
              <w:pStyle w:val="TableParagraph"/>
              <w:ind w:left="5" w:right="817"/>
              <w:rPr>
                <w:sz w:val="20"/>
                <w:lang w:val="en-US"/>
              </w:rPr>
            </w:pPr>
            <w:r>
              <w:rPr>
                <w:sz w:val="20"/>
                <w:lang w:val="en-US"/>
              </w:rPr>
              <w:t>2019</w:t>
            </w:r>
          </w:p>
        </w:tc>
      </w:tr>
      <w:tr w:rsidR="00B63899" w:rsidRPr="009E7394" w:rsidTr="009B6EE7">
        <w:trPr>
          <w:trHeight w:val="494"/>
          <w:jc w:val="center"/>
        </w:trPr>
        <w:tc>
          <w:tcPr>
            <w:tcW w:w="6565" w:type="dxa"/>
            <w:shd w:val="clear" w:color="auto" w:fill="00FFFF"/>
          </w:tcPr>
          <w:p w:rsidR="00B63899" w:rsidRPr="00B63899" w:rsidRDefault="00B63899" w:rsidP="00B63899">
            <w:pPr>
              <w:pStyle w:val="TableParagraph"/>
              <w:spacing w:line="247" w:lineRule="exact"/>
              <w:rPr>
                <w:sz w:val="20"/>
                <w:lang w:val="en-US"/>
              </w:rPr>
            </w:pPr>
            <w:r>
              <w:rPr>
                <w:sz w:val="20"/>
                <w:lang w:val="en-US"/>
              </w:rPr>
              <w:t xml:space="preserve">Tim </w:t>
            </w:r>
            <w:proofErr w:type="spellStart"/>
            <w:r>
              <w:rPr>
                <w:sz w:val="20"/>
                <w:lang w:val="en-US"/>
              </w:rPr>
              <w:t>Penjaminan</w:t>
            </w:r>
            <w:proofErr w:type="spellEnd"/>
            <w:r>
              <w:rPr>
                <w:sz w:val="20"/>
                <w:lang w:val="en-US"/>
              </w:rPr>
              <w:t xml:space="preserve"> </w:t>
            </w:r>
            <w:proofErr w:type="spellStart"/>
            <w:r>
              <w:rPr>
                <w:sz w:val="20"/>
                <w:lang w:val="en-US"/>
              </w:rPr>
              <w:t>Mutu</w:t>
            </w:r>
            <w:proofErr w:type="spellEnd"/>
            <w:r>
              <w:rPr>
                <w:sz w:val="20"/>
                <w:lang w:val="en-US"/>
              </w:rPr>
              <w:t xml:space="preserve"> </w:t>
            </w:r>
            <w:proofErr w:type="spellStart"/>
            <w:r>
              <w:rPr>
                <w:sz w:val="20"/>
                <w:lang w:val="en-US"/>
              </w:rPr>
              <w:t>Fakultas</w:t>
            </w:r>
            <w:proofErr w:type="spellEnd"/>
          </w:p>
        </w:tc>
        <w:tc>
          <w:tcPr>
            <w:tcW w:w="2647" w:type="dxa"/>
            <w:gridSpan w:val="2"/>
            <w:shd w:val="clear" w:color="auto" w:fill="00FFFF"/>
          </w:tcPr>
          <w:p w:rsidR="00B63899" w:rsidRPr="00B63899" w:rsidRDefault="00B63899" w:rsidP="00B63899">
            <w:pPr>
              <w:pStyle w:val="TableParagraph"/>
              <w:ind w:right="128"/>
              <w:rPr>
                <w:sz w:val="20"/>
                <w:lang w:val="en-US"/>
              </w:rPr>
            </w:pPr>
            <w:proofErr w:type="spellStart"/>
            <w:r>
              <w:rPr>
                <w:sz w:val="20"/>
                <w:lang w:val="en-US"/>
              </w:rPr>
              <w:t>Anggota</w:t>
            </w:r>
            <w:proofErr w:type="spellEnd"/>
          </w:p>
        </w:tc>
        <w:tc>
          <w:tcPr>
            <w:tcW w:w="1980" w:type="dxa"/>
            <w:shd w:val="clear" w:color="auto" w:fill="00FFFF"/>
          </w:tcPr>
          <w:p w:rsidR="00B63899" w:rsidRPr="00B63899" w:rsidRDefault="00B63899" w:rsidP="00B63899">
            <w:pPr>
              <w:pStyle w:val="TableParagraph"/>
              <w:ind w:left="5" w:right="817"/>
              <w:rPr>
                <w:sz w:val="20"/>
                <w:lang w:val="en-US"/>
              </w:rPr>
            </w:pPr>
            <w:r>
              <w:rPr>
                <w:sz w:val="20"/>
                <w:lang w:val="en-US"/>
              </w:rPr>
              <w:t>2018 &amp; 2019</w:t>
            </w:r>
          </w:p>
        </w:tc>
      </w:tr>
      <w:tr w:rsidR="00B63899" w:rsidRPr="009E7394" w:rsidTr="009B6EE7">
        <w:trPr>
          <w:trHeight w:val="494"/>
          <w:jc w:val="center"/>
        </w:trPr>
        <w:tc>
          <w:tcPr>
            <w:tcW w:w="6565" w:type="dxa"/>
            <w:shd w:val="clear" w:color="auto" w:fill="00FFFF"/>
          </w:tcPr>
          <w:p w:rsidR="00B63899" w:rsidRDefault="00B63899" w:rsidP="00B63899">
            <w:pPr>
              <w:pStyle w:val="TableParagraph"/>
              <w:spacing w:line="247" w:lineRule="exact"/>
              <w:rPr>
                <w:sz w:val="20"/>
                <w:lang w:val="en-US"/>
              </w:rPr>
            </w:pPr>
            <w:proofErr w:type="spellStart"/>
            <w:r>
              <w:rPr>
                <w:sz w:val="20"/>
                <w:lang w:val="en-US"/>
              </w:rPr>
              <w:t>Himpunan</w:t>
            </w:r>
            <w:proofErr w:type="spellEnd"/>
            <w:r>
              <w:rPr>
                <w:sz w:val="20"/>
                <w:lang w:val="en-US"/>
              </w:rPr>
              <w:t xml:space="preserve"> </w:t>
            </w:r>
            <w:proofErr w:type="spellStart"/>
            <w:r>
              <w:rPr>
                <w:sz w:val="20"/>
                <w:lang w:val="en-US"/>
              </w:rPr>
              <w:t>Evaluasi</w:t>
            </w:r>
            <w:proofErr w:type="spellEnd"/>
            <w:r>
              <w:rPr>
                <w:sz w:val="20"/>
                <w:lang w:val="en-US"/>
              </w:rPr>
              <w:t xml:space="preserve"> </w:t>
            </w:r>
            <w:proofErr w:type="spellStart"/>
            <w:r>
              <w:rPr>
                <w:sz w:val="20"/>
                <w:lang w:val="en-US"/>
              </w:rPr>
              <w:t>Pendidikan</w:t>
            </w:r>
            <w:proofErr w:type="spellEnd"/>
            <w:r>
              <w:rPr>
                <w:sz w:val="20"/>
                <w:lang w:val="en-US"/>
              </w:rPr>
              <w:t xml:space="preserve"> Indonesia</w:t>
            </w:r>
          </w:p>
        </w:tc>
        <w:tc>
          <w:tcPr>
            <w:tcW w:w="2647" w:type="dxa"/>
            <w:gridSpan w:val="2"/>
            <w:shd w:val="clear" w:color="auto" w:fill="00FFFF"/>
          </w:tcPr>
          <w:p w:rsidR="00B63899" w:rsidRDefault="00B63899" w:rsidP="00B63899">
            <w:pPr>
              <w:pStyle w:val="TableParagraph"/>
              <w:ind w:right="128"/>
              <w:rPr>
                <w:sz w:val="20"/>
                <w:lang w:val="en-US"/>
              </w:rPr>
            </w:pPr>
            <w:proofErr w:type="spellStart"/>
            <w:r>
              <w:rPr>
                <w:sz w:val="20"/>
                <w:lang w:val="en-US"/>
              </w:rPr>
              <w:t>Anggota</w:t>
            </w:r>
            <w:proofErr w:type="spellEnd"/>
          </w:p>
        </w:tc>
        <w:tc>
          <w:tcPr>
            <w:tcW w:w="1980" w:type="dxa"/>
            <w:shd w:val="clear" w:color="auto" w:fill="00FFFF"/>
          </w:tcPr>
          <w:p w:rsidR="00B63899" w:rsidRDefault="00B63899" w:rsidP="00B63899">
            <w:pPr>
              <w:pStyle w:val="TableParagraph"/>
              <w:ind w:left="5" w:right="817"/>
              <w:rPr>
                <w:sz w:val="20"/>
                <w:lang w:val="en-US"/>
              </w:rPr>
            </w:pPr>
            <w:r>
              <w:rPr>
                <w:sz w:val="20"/>
                <w:lang w:val="en-US"/>
              </w:rPr>
              <w:t>2015-2020</w:t>
            </w:r>
          </w:p>
        </w:tc>
      </w:tr>
    </w:tbl>
    <w:p w:rsidR="00033D1D" w:rsidRPr="009E7394" w:rsidRDefault="00033D1D" w:rsidP="009B6EE7">
      <w:pPr>
        <w:rPr>
          <w:sz w:val="20"/>
        </w:rPr>
      </w:pPr>
    </w:p>
    <w:sectPr w:rsidR="00033D1D" w:rsidRPr="009E7394" w:rsidSect="009E7394">
      <w:type w:val="nextColumn"/>
      <w:pgSz w:w="12240" w:h="15840"/>
      <w:pgMar w:top="144" w:right="144" w:bottom="144" w:left="1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Sans FB">
    <w:panose1 w:val="020E06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10E2"/>
    <w:multiLevelType w:val="hybridMultilevel"/>
    <w:tmpl w:val="1ECCEF6E"/>
    <w:lvl w:ilvl="0" w:tplc="F2427ACA">
      <w:start w:val="1"/>
      <w:numFmt w:val="upperLetter"/>
      <w:lvlText w:val="%1."/>
      <w:lvlJc w:val="left"/>
      <w:pPr>
        <w:ind w:left="941" w:hanging="353"/>
        <w:jc w:val="right"/>
      </w:pPr>
      <w:rPr>
        <w:rFonts w:ascii="Berlin Sans FB" w:eastAsia="Times New Roman" w:hAnsi="Berlin Sans FB" w:cs="Times New Roman" w:hint="default"/>
        <w:b w:val="0"/>
        <w:bCs/>
        <w:spacing w:val="-7"/>
        <w:w w:val="97"/>
        <w:sz w:val="28"/>
        <w:szCs w:val="24"/>
        <w:lang w:val="id" w:eastAsia="id" w:bidi="id"/>
      </w:rPr>
    </w:lvl>
    <w:lvl w:ilvl="1" w:tplc="17021F22">
      <w:numFmt w:val="bullet"/>
      <w:lvlText w:val="•"/>
      <w:lvlJc w:val="left"/>
      <w:pPr>
        <w:ind w:left="1715" w:hanging="353"/>
      </w:pPr>
      <w:rPr>
        <w:rFonts w:hint="default"/>
        <w:lang w:val="id" w:eastAsia="id" w:bidi="id"/>
      </w:rPr>
    </w:lvl>
    <w:lvl w:ilvl="2" w:tplc="B69E65C2">
      <w:numFmt w:val="bullet"/>
      <w:lvlText w:val="•"/>
      <w:lvlJc w:val="left"/>
      <w:pPr>
        <w:ind w:left="2490" w:hanging="353"/>
      </w:pPr>
      <w:rPr>
        <w:rFonts w:hint="default"/>
        <w:lang w:val="id" w:eastAsia="id" w:bidi="id"/>
      </w:rPr>
    </w:lvl>
    <w:lvl w:ilvl="3" w:tplc="49F49710">
      <w:numFmt w:val="bullet"/>
      <w:lvlText w:val="•"/>
      <w:lvlJc w:val="left"/>
      <w:pPr>
        <w:ind w:left="3265" w:hanging="353"/>
      </w:pPr>
      <w:rPr>
        <w:rFonts w:hint="default"/>
        <w:lang w:val="id" w:eastAsia="id" w:bidi="id"/>
      </w:rPr>
    </w:lvl>
    <w:lvl w:ilvl="4" w:tplc="BA5030A0">
      <w:numFmt w:val="bullet"/>
      <w:lvlText w:val="•"/>
      <w:lvlJc w:val="left"/>
      <w:pPr>
        <w:ind w:left="4040" w:hanging="353"/>
      </w:pPr>
      <w:rPr>
        <w:rFonts w:hint="default"/>
        <w:lang w:val="id" w:eastAsia="id" w:bidi="id"/>
      </w:rPr>
    </w:lvl>
    <w:lvl w:ilvl="5" w:tplc="DC5A1738">
      <w:numFmt w:val="bullet"/>
      <w:lvlText w:val="•"/>
      <w:lvlJc w:val="left"/>
      <w:pPr>
        <w:ind w:left="4815" w:hanging="353"/>
      </w:pPr>
      <w:rPr>
        <w:rFonts w:hint="default"/>
        <w:lang w:val="id" w:eastAsia="id" w:bidi="id"/>
      </w:rPr>
    </w:lvl>
    <w:lvl w:ilvl="6" w:tplc="007C17BA">
      <w:numFmt w:val="bullet"/>
      <w:lvlText w:val="•"/>
      <w:lvlJc w:val="left"/>
      <w:pPr>
        <w:ind w:left="5590" w:hanging="353"/>
      </w:pPr>
      <w:rPr>
        <w:rFonts w:hint="default"/>
        <w:lang w:val="id" w:eastAsia="id" w:bidi="id"/>
      </w:rPr>
    </w:lvl>
    <w:lvl w:ilvl="7" w:tplc="C1E4DA58">
      <w:numFmt w:val="bullet"/>
      <w:lvlText w:val="•"/>
      <w:lvlJc w:val="left"/>
      <w:pPr>
        <w:ind w:left="6365" w:hanging="353"/>
      </w:pPr>
      <w:rPr>
        <w:rFonts w:hint="default"/>
        <w:lang w:val="id" w:eastAsia="id" w:bidi="id"/>
      </w:rPr>
    </w:lvl>
    <w:lvl w:ilvl="8" w:tplc="DC8ECC94">
      <w:numFmt w:val="bullet"/>
      <w:lvlText w:val="•"/>
      <w:lvlJc w:val="left"/>
      <w:pPr>
        <w:ind w:left="7140" w:hanging="353"/>
      </w:pPr>
      <w:rPr>
        <w:rFonts w:hint="default"/>
        <w:lang w:val="id" w:eastAsia="id" w:bidi="id"/>
      </w:rPr>
    </w:lvl>
  </w:abstractNum>
  <w:abstractNum w:abstractNumId="1" w15:restartNumberingAfterBreak="0">
    <w:nsid w:val="1D9D5824"/>
    <w:multiLevelType w:val="hybridMultilevel"/>
    <w:tmpl w:val="B0183F16"/>
    <w:lvl w:ilvl="0" w:tplc="A414370E">
      <w:start w:val="1"/>
      <w:numFmt w:val="decimal"/>
      <w:lvlText w:val="%1."/>
      <w:lvlJc w:val="left"/>
      <w:pPr>
        <w:ind w:left="501" w:hanging="425"/>
      </w:pPr>
      <w:rPr>
        <w:rFonts w:ascii="Times New Roman" w:eastAsia="Times New Roman" w:hAnsi="Times New Roman" w:cs="Times New Roman" w:hint="default"/>
        <w:spacing w:val="-8"/>
        <w:w w:val="100"/>
        <w:sz w:val="20"/>
        <w:szCs w:val="24"/>
        <w:lang w:val="id" w:eastAsia="id" w:bidi="id"/>
      </w:rPr>
    </w:lvl>
    <w:lvl w:ilvl="1" w:tplc="946EC58C">
      <w:numFmt w:val="bullet"/>
      <w:lvlText w:val="•"/>
      <w:lvlJc w:val="left"/>
      <w:pPr>
        <w:ind w:left="874" w:hanging="425"/>
      </w:pPr>
      <w:rPr>
        <w:rFonts w:hint="default"/>
        <w:lang w:val="id" w:eastAsia="id" w:bidi="id"/>
      </w:rPr>
    </w:lvl>
    <w:lvl w:ilvl="2" w:tplc="048E3B98">
      <w:numFmt w:val="bullet"/>
      <w:lvlText w:val="•"/>
      <w:lvlJc w:val="left"/>
      <w:pPr>
        <w:ind w:left="1248" w:hanging="425"/>
      </w:pPr>
      <w:rPr>
        <w:rFonts w:hint="default"/>
        <w:lang w:val="id" w:eastAsia="id" w:bidi="id"/>
      </w:rPr>
    </w:lvl>
    <w:lvl w:ilvl="3" w:tplc="AAEEFBD4">
      <w:numFmt w:val="bullet"/>
      <w:lvlText w:val="•"/>
      <w:lvlJc w:val="left"/>
      <w:pPr>
        <w:ind w:left="1623" w:hanging="425"/>
      </w:pPr>
      <w:rPr>
        <w:rFonts w:hint="default"/>
        <w:lang w:val="id" w:eastAsia="id" w:bidi="id"/>
      </w:rPr>
    </w:lvl>
    <w:lvl w:ilvl="4" w:tplc="A26A3A46">
      <w:numFmt w:val="bullet"/>
      <w:lvlText w:val="•"/>
      <w:lvlJc w:val="left"/>
      <w:pPr>
        <w:ind w:left="1997" w:hanging="425"/>
      </w:pPr>
      <w:rPr>
        <w:rFonts w:hint="default"/>
        <w:lang w:val="id" w:eastAsia="id" w:bidi="id"/>
      </w:rPr>
    </w:lvl>
    <w:lvl w:ilvl="5" w:tplc="123CD764">
      <w:numFmt w:val="bullet"/>
      <w:lvlText w:val="•"/>
      <w:lvlJc w:val="left"/>
      <w:pPr>
        <w:ind w:left="2372" w:hanging="425"/>
      </w:pPr>
      <w:rPr>
        <w:rFonts w:hint="default"/>
        <w:lang w:val="id" w:eastAsia="id" w:bidi="id"/>
      </w:rPr>
    </w:lvl>
    <w:lvl w:ilvl="6" w:tplc="8E0CE422">
      <w:numFmt w:val="bullet"/>
      <w:lvlText w:val="•"/>
      <w:lvlJc w:val="left"/>
      <w:pPr>
        <w:ind w:left="2746" w:hanging="425"/>
      </w:pPr>
      <w:rPr>
        <w:rFonts w:hint="default"/>
        <w:lang w:val="id" w:eastAsia="id" w:bidi="id"/>
      </w:rPr>
    </w:lvl>
    <w:lvl w:ilvl="7" w:tplc="9B860514">
      <w:numFmt w:val="bullet"/>
      <w:lvlText w:val="•"/>
      <w:lvlJc w:val="left"/>
      <w:pPr>
        <w:ind w:left="3120" w:hanging="425"/>
      </w:pPr>
      <w:rPr>
        <w:rFonts w:hint="default"/>
        <w:lang w:val="id" w:eastAsia="id" w:bidi="id"/>
      </w:rPr>
    </w:lvl>
    <w:lvl w:ilvl="8" w:tplc="3280CBFE">
      <w:numFmt w:val="bullet"/>
      <w:lvlText w:val="•"/>
      <w:lvlJc w:val="left"/>
      <w:pPr>
        <w:ind w:left="3495" w:hanging="425"/>
      </w:pPr>
      <w:rPr>
        <w:rFonts w:hint="default"/>
        <w:lang w:val="id" w:eastAsia="id" w:bidi="id"/>
      </w:rPr>
    </w:lvl>
  </w:abstractNum>
  <w:abstractNum w:abstractNumId="2" w15:restartNumberingAfterBreak="0">
    <w:nsid w:val="44407E88"/>
    <w:multiLevelType w:val="hybridMultilevel"/>
    <w:tmpl w:val="1ECCEF6E"/>
    <w:lvl w:ilvl="0" w:tplc="F2427ACA">
      <w:start w:val="1"/>
      <w:numFmt w:val="upperLetter"/>
      <w:lvlText w:val="%1."/>
      <w:lvlJc w:val="left"/>
      <w:pPr>
        <w:ind w:left="941" w:hanging="353"/>
        <w:jc w:val="right"/>
      </w:pPr>
      <w:rPr>
        <w:rFonts w:ascii="Berlin Sans FB" w:eastAsia="Times New Roman" w:hAnsi="Berlin Sans FB" w:cs="Times New Roman" w:hint="default"/>
        <w:b w:val="0"/>
        <w:bCs/>
        <w:spacing w:val="-7"/>
        <w:w w:val="97"/>
        <w:sz w:val="28"/>
        <w:szCs w:val="24"/>
        <w:lang w:val="id" w:eastAsia="id" w:bidi="id"/>
      </w:rPr>
    </w:lvl>
    <w:lvl w:ilvl="1" w:tplc="17021F22">
      <w:numFmt w:val="bullet"/>
      <w:lvlText w:val="•"/>
      <w:lvlJc w:val="left"/>
      <w:pPr>
        <w:ind w:left="1715" w:hanging="353"/>
      </w:pPr>
      <w:rPr>
        <w:rFonts w:hint="default"/>
        <w:lang w:val="id" w:eastAsia="id" w:bidi="id"/>
      </w:rPr>
    </w:lvl>
    <w:lvl w:ilvl="2" w:tplc="B69E65C2">
      <w:numFmt w:val="bullet"/>
      <w:lvlText w:val="•"/>
      <w:lvlJc w:val="left"/>
      <w:pPr>
        <w:ind w:left="2490" w:hanging="353"/>
      </w:pPr>
      <w:rPr>
        <w:rFonts w:hint="default"/>
        <w:lang w:val="id" w:eastAsia="id" w:bidi="id"/>
      </w:rPr>
    </w:lvl>
    <w:lvl w:ilvl="3" w:tplc="49F49710">
      <w:numFmt w:val="bullet"/>
      <w:lvlText w:val="•"/>
      <w:lvlJc w:val="left"/>
      <w:pPr>
        <w:ind w:left="3265" w:hanging="353"/>
      </w:pPr>
      <w:rPr>
        <w:rFonts w:hint="default"/>
        <w:lang w:val="id" w:eastAsia="id" w:bidi="id"/>
      </w:rPr>
    </w:lvl>
    <w:lvl w:ilvl="4" w:tplc="BA5030A0">
      <w:numFmt w:val="bullet"/>
      <w:lvlText w:val="•"/>
      <w:lvlJc w:val="left"/>
      <w:pPr>
        <w:ind w:left="4040" w:hanging="353"/>
      </w:pPr>
      <w:rPr>
        <w:rFonts w:hint="default"/>
        <w:lang w:val="id" w:eastAsia="id" w:bidi="id"/>
      </w:rPr>
    </w:lvl>
    <w:lvl w:ilvl="5" w:tplc="DC5A1738">
      <w:numFmt w:val="bullet"/>
      <w:lvlText w:val="•"/>
      <w:lvlJc w:val="left"/>
      <w:pPr>
        <w:ind w:left="4815" w:hanging="353"/>
      </w:pPr>
      <w:rPr>
        <w:rFonts w:hint="default"/>
        <w:lang w:val="id" w:eastAsia="id" w:bidi="id"/>
      </w:rPr>
    </w:lvl>
    <w:lvl w:ilvl="6" w:tplc="007C17BA">
      <w:numFmt w:val="bullet"/>
      <w:lvlText w:val="•"/>
      <w:lvlJc w:val="left"/>
      <w:pPr>
        <w:ind w:left="5590" w:hanging="353"/>
      </w:pPr>
      <w:rPr>
        <w:rFonts w:hint="default"/>
        <w:lang w:val="id" w:eastAsia="id" w:bidi="id"/>
      </w:rPr>
    </w:lvl>
    <w:lvl w:ilvl="7" w:tplc="C1E4DA58">
      <w:numFmt w:val="bullet"/>
      <w:lvlText w:val="•"/>
      <w:lvlJc w:val="left"/>
      <w:pPr>
        <w:ind w:left="6365" w:hanging="353"/>
      </w:pPr>
      <w:rPr>
        <w:rFonts w:hint="default"/>
        <w:lang w:val="id" w:eastAsia="id" w:bidi="id"/>
      </w:rPr>
    </w:lvl>
    <w:lvl w:ilvl="8" w:tplc="DC8ECC94">
      <w:numFmt w:val="bullet"/>
      <w:lvlText w:val="•"/>
      <w:lvlJc w:val="left"/>
      <w:pPr>
        <w:ind w:left="7140" w:hanging="353"/>
      </w:pPr>
      <w:rPr>
        <w:rFonts w:hint="default"/>
        <w:lang w:val="id" w:eastAsia="id" w:bidi="id"/>
      </w:rPr>
    </w:lvl>
  </w:abstractNum>
  <w:abstractNum w:abstractNumId="3" w15:restartNumberingAfterBreak="0">
    <w:nsid w:val="520725ED"/>
    <w:multiLevelType w:val="hybridMultilevel"/>
    <w:tmpl w:val="70E21220"/>
    <w:lvl w:ilvl="0" w:tplc="C2D2956A">
      <w:start w:val="1"/>
      <w:numFmt w:val="decimal"/>
      <w:lvlText w:val="%1."/>
      <w:lvlJc w:val="left"/>
      <w:pPr>
        <w:ind w:left="528" w:hanging="429"/>
      </w:pPr>
      <w:rPr>
        <w:rFonts w:ascii="Times New Roman" w:eastAsia="Times New Roman" w:hAnsi="Times New Roman" w:cs="Times New Roman" w:hint="default"/>
        <w:b/>
        <w:bCs/>
        <w:spacing w:val="-3"/>
        <w:w w:val="99"/>
        <w:sz w:val="24"/>
        <w:szCs w:val="24"/>
        <w:lang w:eastAsia="en-US" w:bidi="ar-SA"/>
      </w:rPr>
    </w:lvl>
    <w:lvl w:ilvl="1" w:tplc="6EA40EB6">
      <w:start w:val="1"/>
      <w:numFmt w:val="upperLetter"/>
      <w:lvlText w:val="%2."/>
      <w:lvlJc w:val="left"/>
      <w:pPr>
        <w:ind w:left="1020" w:hanging="353"/>
        <w:jc w:val="right"/>
      </w:pPr>
      <w:rPr>
        <w:rFonts w:ascii="Times New Roman" w:eastAsia="Times New Roman" w:hAnsi="Times New Roman" w:cs="Times New Roman" w:hint="default"/>
        <w:b/>
        <w:bCs/>
        <w:spacing w:val="-6"/>
        <w:w w:val="99"/>
        <w:sz w:val="24"/>
        <w:szCs w:val="24"/>
        <w:lang w:eastAsia="en-US" w:bidi="ar-SA"/>
      </w:rPr>
    </w:lvl>
    <w:lvl w:ilvl="2" w:tplc="CDF4C41A">
      <w:numFmt w:val="bullet"/>
      <w:lvlText w:val="•"/>
      <w:lvlJc w:val="left"/>
      <w:pPr>
        <w:ind w:left="1965" w:hanging="353"/>
      </w:pPr>
      <w:rPr>
        <w:rFonts w:hint="default"/>
        <w:lang w:eastAsia="en-US" w:bidi="ar-SA"/>
      </w:rPr>
    </w:lvl>
    <w:lvl w:ilvl="3" w:tplc="BCDE4A64">
      <w:numFmt w:val="bullet"/>
      <w:lvlText w:val="•"/>
      <w:lvlJc w:val="left"/>
      <w:pPr>
        <w:ind w:left="2910" w:hanging="353"/>
      </w:pPr>
      <w:rPr>
        <w:rFonts w:hint="default"/>
        <w:lang w:eastAsia="en-US" w:bidi="ar-SA"/>
      </w:rPr>
    </w:lvl>
    <w:lvl w:ilvl="4" w:tplc="2B60475C">
      <w:numFmt w:val="bullet"/>
      <w:lvlText w:val="•"/>
      <w:lvlJc w:val="left"/>
      <w:pPr>
        <w:ind w:left="3856" w:hanging="353"/>
      </w:pPr>
      <w:rPr>
        <w:rFonts w:hint="default"/>
        <w:lang w:eastAsia="en-US" w:bidi="ar-SA"/>
      </w:rPr>
    </w:lvl>
    <w:lvl w:ilvl="5" w:tplc="2BD6254A">
      <w:numFmt w:val="bullet"/>
      <w:lvlText w:val="•"/>
      <w:lvlJc w:val="left"/>
      <w:pPr>
        <w:ind w:left="4801" w:hanging="353"/>
      </w:pPr>
      <w:rPr>
        <w:rFonts w:hint="default"/>
        <w:lang w:eastAsia="en-US" w:bidi="ar-SA"/>
      </w:rPr>
    </w:lvl>
    <w:lvl w:ilvl="6" w:tplc="CE2023FE">
      <w:numFmt w:val="bullet"/>
      <w:lvlText w:val="•"/>
      <w:lvlJc w:val="left"/>
      <w:pPr>
        <w:ind w:left="5746" w:hanging="353"/>
      </w:pPr>
      <w:rPr>
        <w:rFonts w:hint="default"/>
        <w:lang w:eastAsia="en-US" w:bidi="ar-SA"/>
      </w:rPr>
    </w:lvl>
    <w:lvl w:ilvl="7" w:tplc="36361560">
      <w:numFmt w:val="bullet"/>
      <w:lvlText w:val="•"/>
      <w:lvlJc w:val="left"/>
      <w:pPr>
        <w:ind w:left="6692" w:hanging="353"/>
      </w:pPr>
      <w:rPr>
        <w:rFonts w:hint="default"/>
        <w:lang w:eastAsia="en-US" w:bidi="ar-SA"/>
      </w:rPr>
    </w:lvl>
    <w:lvl w:ilvl="8" w:tplc="64EC2280">
      <w:numFmt w:val="bullet"/>
      <w:lvlText w:val="•"/>
      <w:lvlJc w:val="left"/>
      <w:pPr>
        <w:ind w:left="7637" w:hanging="353"/>
      </w:pPr>
      <w:rPr>
        <w:rFonts w:hint="default"/>
        <w:lang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69"/>
    <w:rsid w:val="00033D1D"/>
    <w:rsid w:val="0024422E"/>
    <w:rsid w:val="00250A08"/>
    <w:rsid w:val="0036381A"/>
    <w:rsid w:val="004154D6"/>
    <w:rsid w:val="00515669"/>
    <w:rsid w:val="00635F75"/>
    <w:rsid w:val="006C28E9"/>
    <w:rsid w:val="007D56E1"/>
    <w:rsid w:val="009B6EE7"/>
    <w:rsid w:val="009E7394"/>
    <w:rsid w:val="00A41CED"/>
    <w:rsid w:val="00A55D39"/>
    <w:rsid w:val="00B63899"/>
    <w:rsid w:val="00B95304"/>
    <w:rsid w:val="00BA126D"/>
    <w:rsid w:val="00BC2CD2"/>
    <w:rsid w:val="00DB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95F90-ACC7-4C0A-81FD-84BB0D90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24422E"/>
    <w:pPr>
      <w:ind w:left="1296"/>
      <w:outlineLvl w:val="0"/>
    </w:pPr>
    <w:rPr>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4"/>
      <w:szCs w:val="24"/>
    </w:rPr>
  </w:style>
  <w:style w:type="paragraph" w:styleId="ListParagraph">
    <w:name w:val="List Paragraph"/>
    <w:basedOn w:val="Normal"/>
    <w:uiPriority w:val="1"/>
    <w:qFormat/>
    <w:pPr>
      <w:spacing w:before="1"/>
      <w:ind w:left="740" w:hanging="354"/>
    </w:pPr>
  </w:style>
  <w:style w:type="paragraph" w:customStyle="1" w:styleId="TableParagraph">
    <w:name w:val="Table Paragraph"/>
    <w:basedOn w:val="Normal"/>
    <w:uiPriority w:val="1"/>
    <w:qFormat/>
    <w:pPr>
      <w:ind w:left="4"/>
    </w:pPr>
  </w:style>
  <w:style w:type="character" w:customStyle="1" w:styleId="Heading1Char">
    <w:name w:val="Heading 1 Char"/>
    <w:basedOn w:val="DefaultParagraphFont"/>
    <w:link w:val="Heading1"/>
    <w:uiPriority w:val="1"/>
    <w:rsid w:val="0024422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0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i.rumiy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irumiyanti@fmipa.unila.ac.i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20191029</dc:creator>
  <cp:lastModifiedBy>Lenovo</cp:lastModifiedBy>
  <cp:revision>2</cp:revision>
  <cp:lastPrinted>2020-06-10T01:20:00Z</cp:lastPrinted>
  <dcterms:created xsi:type="dcterms:W3CDTF">2020-07-17T04:25:00Z</dcterms:created>
  <dcterms:modified xsi:type="dcterms:W3CDTF">2020-07-17T04:25:00Z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2020-03-14T00:00:00Z</vt:filetime>
  </property>
  <property fmtid="{D5CDD505-2E9C-101B-9397-08002B2CF9AE}" pid="3" name="Creator">
    <vt:lpwstr>Microsoft® Word 2010</vt:lpwstr>
  </property>
  <property fmtid="{D5CDD505-2E9C-101B-9397-08002B2CF9AE}" pid="4" name="LastSaved">
    <vt:filetime>2020-06-09T00:00:00Z</vt:filetime>
  </property>
</Properties>
</file>