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C2570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PERTEMU</w:t>
      </w:r>
      <w:bookmarkStart w:id="0" w:name="_GoBack"/>
      <w:bookmarkEnd w:id="0"/>
      <w:r w:rsidRPr="00FF572C">
        <w:rPr>
          <w:rFonts w:ascii="Times New Roman" w:hAnsi="Times New Roman" w:cs="Times New Roman"/>
          <w:b/>
        </w:rPr>
        <w:t>AN</w:t>
      </w:r>
      <w:r w:rsidR="00C25707">
        <w:rPr>
          <w:rFonts w:ascii="Times New Roman" w:hAnsi="Times New Roman" w:cs="Times New Roman"/>
          <w:b/>
        </w:rPr>
        <w:t xml:space="preserve"> 2</w:t>
      </w:r>
    </w:p>
    <w:p w:rsidR="00C25707" w:rsidRDefault="00C25707" w:rsidP="00C2570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25707" w:rsidRDefault="00C25707" w:rsidP="00C257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Media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Pembelajaran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Segala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alat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fisik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dapat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menyajikan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pesan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merangsang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siswa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untuk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belajar.</w:t>
      </w:r>
      <w:proofErr w:type="spellEnd"/>
    </w:p>
    <w:p w:rsidR="00C25707" w:rsidRDefault="00C25707" w:rsidP="00C257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0"/>
          <w:szCs w:val="20"/>
        </w:rPr>
      </w:pP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Sumber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Belajar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: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Segala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sesuatu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yang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dapat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dimanfaatkan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oleh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siswa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untuk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mempelajari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bahan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dan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pengalaman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belajar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sesuai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dengan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tujuan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yang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hendah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dicapai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dalam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proses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penyusunan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perencanaan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program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pembelajaran.</w:t>
      </w:r>
      <w:proofErr w:type="spellEnd"/>
    </w:p>
    <w:p w:rsidR="00C25707" w:rsidRPr="00C25707" w:rsidRDefault="00C25707" w:rsidP="00C257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  <w:sz w:val="20"/>
          <w:szCs w:val="20"/>
        </w:rPr>
      </w:pP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Alat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peraga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: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Suatu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alat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yang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dapat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diserap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oleh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mata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dan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telingan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dengan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tujuan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membantu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guru agar proses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belajar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mengajar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siswa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lebih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efektif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dan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C25707">
        <w:rPr>
          <w:rFonts w:ascii="Arial" w:hAnsi="Arial" w:cs="Arial"/>
          <w:color w:val="444444"/>
          <w:sz w:val="20"/>
          <w:szCs w:val="20"/>
        </w:rPr>
        <w:t>efisien</w:t>
      </w:r>
      <w:proofErr w:type="spellEnd"/>
      <w:r w:rsidRPr="00C25707">
        <w:rPr>
          <w:rFonts w:ascii="Arial" w:hAnsi="Arial" w:cs="Arial"/>
          <w:color w:val="444444"/>
          <w:sz w:val="20"/>
          <w:szCs w:val="20"/>
        </w:rPr>
        <w:t>.</w:t>
      </w:r>
    </w:p>
    <w:p w:rsidR="00C25707" w:rsidRPr="00FF572C" w:rsidRDefault="00C25707" w:rsidP="00C25707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C25707" w:rsidRPr="00FF572C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D440F"/>
    <w:multiLevelType w:val="hybridMultilevel"/>
    <w:tmpl w:val="ECF04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8B033F"/>
    <w:rsid w:val="00C2570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70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2021-01-14T06:00:00Z</dcterms:modified>
</cp:coreProperties>
</file>