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1E17" w:rsidRDefault="005D1E17" w:rsidP="005D1E17">
      <w:pPr>
        <w:jc w:val="center"/>
        <w:rPr>
          <w:b/>
        </w:rPr>
      </w:pPr>
      <w:r>
        <w:rPr>
          <w:b/>
        </w:rPr>
        <w:t>KONTRAK PERKULIAHAN</w:t>
      </w:r>
    </w:p>
    <w:p w:rsidR="005D1E17" w:rsidRDefault="005D1E17" w:rsidP="005D1E17">
      <w:pPr>
        <w:rPr>
          <w:b/>
        </w:rPr>
      </w:pPr>
    </w:p>
    <w:p w:rsidR="005D1E17" w:rsidRDefault="005D1E17" w:rsidP="005D1E17">
      <w:r>
        <w:t xml:space="preserve">Nama Program </w:t>
      </w:r>
      <w:proofErr w:type="spellStart"/>
      <w:r>
        <w:t>Studi</w:t>
      </w:r>
      <w:proofErr w:type="spellEnd"/>
      <w:r>
        <w:tab/>
        <w:t xml:space="preserve">: </w:t>
      </w:r>
      <w:proofErr w:type="spellStart"/>
      <w:r>
        <w:t>Pascasarjana</w:t>
      </w:r>
      <w:proofErr w:type="spellEnd"/>
      <w:r>
        <w:t xml:space="preserve"> </w:t>
      </w:r>
      <w:proofErr w:type="spellStart"/>
      <w:r>
        <w:t>Teknologi</w:t>
      </w:r>
      <w:proofErr w:type="spellEnd"/>
      <w:r>
        <w:t xml:space="preserve"> </w:t>
      </w:r>
      <w:proofErr w:type="spellStart"/>
      <w:r>
        <w:t>Pendidikan</w:t>
      </w:r>
      <w:proofErr w:type="spellEnd"/>
    </w:p>
    <w:p w:rsidR="005D1E17" w:rsidRPr="003D7D42" w:rsidRDefault="005D1E17" w:rsidP="005D1E17">
      <w:r>
        <w:t xml:space="preserve">Nama Mata </w:t>
      </w:r>
      <w:proofErr w:type="spellStart"/>
      <w:r>
        <w:t>Kuliah</w:t>
      </w:r>
      <w:proofErr w:type="spellEnd"/>
      <w:r>
        <w:tab/>
        <w:t xml:space="preserve">: </w:t>
      </w:r>
      <w:proofErr w:type="spellStart"/>
      <w:r>
        <w:t>Kawasan</w:t>
      </w:r>
      <w:proofErr w:type="spellEnd"/>
      <w:r>
        <w:t xml:space="preserve"> TP</w:t>
      </w:r>
    </w:p>
    <w:p w:rsidR="005D1E17" w:rsidRPr="003D7D42" w:rsidRDefault="005D1E17" w:rsidP="005D1E17">
      <w:proofErr w:type="spellStart"/>
      <w:r>
        <w:t>Kode</w:t>
      </w:r>
      <w:proofErr w:type="spellEnd"/>
      <w:r>
        <w:t xml:space="preserve"> Mata </w:t>
      </w:r>
      <w:proofErr w:type="spellStart"/>
      <w:r>
        <w:t>Kuliah</w:t>
      </w:r>
      <w:proofErr w:type="spellEnd"/>
      <w:r>
        <w:tab/>
        <w:t>: MTP 816101</w:t>
      </w:r>
    </w:p>
    <w:p w:rsidR="005D1E17" w:rsidRPr="003D7D42" w:rsidRDefault="005D1E17" w:rsidP="005D1E17">
      <w:r>
        <w:t>SKS</w:t>
      </w:r>
      <w:r>
        <w:tab/>
      </w:r>
      <w:r>
        <w:tab/>
      </w:r>
      <w:r>
        <w:tab/>
        <w:t xml:space="preserve">: </w:t>
      </w:r>
      <w:r w:rsidR="00C4632F">
        <w:t>3</w:t>
      </w:r>
      <w:r>
        <w:t xml:space="preserve"> (</w:t>
      </w:r>
      <w:r w:rsidR="00C4632F">
        <w:t>3</w:t>
      </w:r>
      <w:r>
        <w:t xml:space="preserve"> – 0)</w:t>
      </w:r>
    </w:p>
    <w:p w:rsidR="005D1E17" w:rsidRPr="003D7D42" w:rsidRDefault="005D1E17" w:rsidP="005D1E17">
      <w:r>
        <w:t xml:space="preserve">Hari/ </w:t>
      </w:r>
      <w:proofErr w:type="spellStart"/>
      <w:r>
        <w:t>Waktu</w:t>
      </w:r>
      <w:proofErr w:type="spellEnd"/>
      <w:r>
        <w:tab/>
      </w:r>
      <w:r>
        <w:tab/>
        <w:t xml:space="preserve">: </w:t>
      </w:r>
      <w:proofErr w:type="spellStart"/>
      <w:r>
        <w:t>Sabtu</w:t>
      </w:r>
      <w:proofErr w:type="spellEnd"/>
      <w:r>
        <w:t>, 0</w:t>
      </w:r>
      <w:r>
        <w:rPr>
          <w:lang w:val="en-US"/>
        </w:rPr>
        <w:t>9</w:t>
      </w:r>
      <w:r>
        <w:t>.40-</w:t>
      </w:r>
      <w:r>
        <w:rPr>
          <w:lang w:val="en-US"/>
        </w:rPr>
        <w:t>11</w:t>
      </w:r>
      <w:r>
        <w:t xml:space="preserve">.10 </w:t>
      </w:r>
    </w:p>
    <w:p w:rsidR="005D1E17" w:rsidRDefault="005D1E17" w:rsidP="005D1E17">
      <w:proofErr w:type="spellStart"/>
      <w:r>
        <w:t>Tempat</w:t>
      </w:r>
      <w:proofErr w:type="spellEnd"/>
      <w:r>
        <w:t xml:space="preserve"> </w:t>
      </w:r>
      <w:proofErr w:type="spellStart"/>
      <w:r>
        <w:t>Pertemuan</w:t>
      </w:r>
      <w:proofErr w:type="spellEnd"/>
      <w:r w:rsidRPr="003D7D42">
        <w:tab/>
        <w:t xml:space="preserve">: </w:t>
      </w:r>
      <w:proofErr w:type="spellStart"/>
      <w:r>
        <w:t>Gedung</w:t>
      </w:r>
      <w:proofErr w:type="spellEnd"/>
      <w:r>
        <w:t xml:space="preserve"> N </w:t>
      </w:r>
      <w:proofErr w:type="spellStart"/>
      <w:r>
        <w:t>Lantai</w:t>
      </w:r>
      <w:proofErr w:type="spellEnd"/>
      <w:r>
        <w:t xml:space="preserve"> 2 </w:t>
      </w:r>
    </w:p>
    <w:p w:rsidR="00D17D0D" w:rsidRPr="003D7D42" w:rsidRDefault="00D17D0D" w:rsidP="005D1E17">
      <w:proofErr w:type="spellStart"/>
      <w:r>
        <w:t>Dosen</w:t>
      </w:r>
      <w:proofErr w:type="spellEnd"/>
      <w:r>
        <w:tab/>
      </w:r>
      <w:r>
        <w:tab/>
      </w:r>
      <w:r>
        <w:tab/>
        <w:t xml:space="preserve">: </w:t>
      </w:r>
      <w:proofErr w:type="spellStart"/>
      <w:r>
        <w:t>Dr.</w:t>
      </w:r>
      <w:proofErr w:type="spellEnd"/>
      <w:r>
        <w:t xml:space="preserve"> </w:t>
      </w:r>
      <w:proofErr w:type="spellStart"/>
      <w:r>
        <w:t>Herpratiwi</w:t>
      </w:r>
      <w:proofErr w:type="spellEnd"/>
      <w:r>
        <w:t xml:space="preserve">, </w:t>
      </w:r>
      <w:proofErr w:type="spellStart"/>
      <w:r>
        <w:t>M.Pd</w:t>
      </w:r>
      <w:proofErr w:type="spellEnd"/>
      <w:r>
        <w:t xml:space="preserve">. </w:t>
      </w:r>
      <w:proofErr w:type="spellStart"/>
      <w:r>
        <w:t>dan</w:t>
      </w:r>
      <w:proofErr w:type="spellEnd"/>
      <w:r>
        <w:t xml:space="preserve"> </w:t>
      </w:r>
      <w:proofErr w:type="spellStart"/>
      <w:r>
        <w:t>Dr.</w:t>
      </w:r>
      <w:proofErr w:type="spellEnd"/>
      <w:r>
        <w:t xml:space="preserve"> </w:t>
      </w:r>
      <w:proofErr w:type="spellStart"/>
      <w:r>
        <w:t>DwiYulianti</w:t>
      </w:r>
      <w:proofErr w:type="spellEnd"/>
      <w:r>
        <w:t xml:space="preserve">, </w:t>
      </w:r>
      <w:proofErr w:type="spellStart"/>
      <w:r>
        <w:t>M.Pd</w:t>
      </w:r>
      <w:proofErr w:type="spellEnd"/>
      <w:r>
        <w:t>.</w:t>
      </w:r>
    </w:p>
    <w:p w:rsidR="005D1E17" w:rsidRDefault="005D1E17" w:rsidP="005D1E17">
      <w:pPr>
        <w:rPr>
          <w:b/>
        </w:rPr>
      </w:pPr>
    </w:p>
    <w:p w:rsidR="005D1E17" w:rsidRPr="003461C3" w:rsidRDefault="005D1E17" w:rsidP="005D1E17">
      <w:pPr>
        <w:pStyle w:val="ListParagraph"/>
        <w:spacing w:line="360" w:lineRule="auto"/>
        <w:ind w:left="0"/>
        <w:jc w:val="both"/>
        <w:rPr>
          <w:rFonts w:ascii="Times New Roman" w:hAnsi="Times New Roman"/>
          <w:b/>
          <w:noProof/>
          <w:sz w:val="24"/>
          <w:szCs w:val="24"/>
        </w:rPr>
      </w:pPr>
      <w:r w:rsidRPr="003461C3">
        <w:rPr>
          <w:rFonts w:ascii="Times New Roman" w:hAnsi="Times New Roman"/>
          <w:b/>
          <w:noProof/>
          <w:sz w:val="24"/>
          <w:szCs w:val="24"/>
        </w:rPr>
        <w:t>Jadwal Perkuliahan</w:t>
      </w:r>
    </w:p>
    <w:p w:rsidR="00C4632F" w:rsidRDefault="005D1E17" w:rsidP="005D1E17">
      <w:pPr>
        <w:pStyle w:val="PlainText"/>
        <w:spacing w:before="120"/>
        <w:jc w:val="both"/>
        <w:rPr>
          <w:rFonts w:ascii="Times New Roman" w:hAnsi="Times New Roman"/>
          <w:sz w:val="24"/>
          <w:szCs w:val="24"/>
          <w:lang w:val="sv-SE"/>
        </w:rPr>
      </w:pPr>
      <w:r w:rsidRPr="003461C3">
        <w:rPr>
          <w:rFonts w:ascii="Times New Roman" w:hAnsi="Times New Roman"/>
          <w:sz w:val="24"/>
          <w:szCs w:val="24"/>
          <w:lang w:val="sv-SE"/>
        </w:rPr>
        <w:t xml:space="preserve">Mata kuliah ini merupakan dasar untuk memahami serta  mengkaji pengertian dan perkembangan Teknologi Pendidikan (TP) sebagai suatu disiplin keilmuan, bidang garapan dan profesi,  yang  diperlukan  untuk  mengatasi masalah  belajar  manusia  dalam  berbagai kondisi dan situasi. </w:t>
      </w:r>
    </w:p>
    <w:p w:rsidR="00C4632F" w:rsidRDefault="005D1E17" w:rsidP="005D1E17">
      <w:pPr>
        <w:pStyle w:val="PlainText"/>
        <w:spacing w:before="120"/>
        <w:jc w:val="both"/>
        <w:rPr>
          <w:rFonts w:ascii="Times New Roman" w:hAnsi="Times New Roman"/>
          <w:sz w:val="24"/>
          <w:szCs w:val="24"/>
          <w:lang w:val="sv-SE"/>
        </w:rPr>
      </w:pPr>
      <w:r w:rsidRPr="003461C3">
        <w:rPr>
          <w:rFonts w:ascii="Times New Roman" w:hAnsi="Times New Roman"/>
          <w:sz w:val="24"/>
          <w:szCs w:val="24"/>
          <w:lang w:val="sv-SE"/>
        </w:rPr>
        <w:t xml:space="preserve">TP berkembang secara dinamis sebagai akibat dari perkembangan kebutuhan  pendidikan yang beragam dan tidak dapat  diselesaikan dengan cara-cara konvensional, perubahan lingkungan, dan kemajuan IPTEK.  </w:t>
      </w:r>
    </w:p>
    <w:p w:rsidR="005D1E17" w:rsidRDefault="005D1E17" w:rsidP="005D1E17">
      <w:pPr>
        <w:pStyle w:val="PlainText"/>
        <w:spacing w:before="120"/>
        <w:jc w:val="both"/>
        <w:rPr>
          <w:rFonts w:ascii="Times New Roman" w:hAnsi="Times New Roman"/>
          <w:sz w:val="24"/>
          <w:szCs w:val="24"/>
          <w:lang w:val="sv-SE"/>
        </w:rPr>
      </w:pPr>
      <w:r w:rsidRPr="003461C3">
        <w:rPr>
          <w:rFonts w:ascii="Times New Roman" w:hAnsi="Times New Roman"/>
          <w:sz w:val="24"/>
          <w:szCs w:val="24"/>
          <w:lang w:val="sv-SE"/>
        </w:rPr>
        <w:t>Pembahasan   kuliah mencakup:  tumbuh  dan berkembangnya  TP,  faktor  dan sumber  yang mempengaruhi perkembangan TP, kawasan dan  bidang garapan  TP,  berbagai  bentuk  dan  prosedur  penerapan   TP  dalam proses pendidikan, profesi TP, serta kontribusi TP dalam pembangunan pendidikan dan pengembangan  sumberdaya  manusia.</w:t>
      </w:r>
    </w:p>
    <w:p w:rsidR="005D1E17" w:rsidRPr="003461C3" w:rsidRDefault="005D1E17" w:rsidP="005D1E17">
      <w:pPr>
        <w:pStyle w:val="ListParagraph"/>
        <w:ind w:left="0"/>
        <w:jc w:val="both"/>
        <w:rPr>
          <w:rFonts w:ascii="Times New Roman" w:hAnsi="Times New Roman"/>
          <w:noProof/>
          <w:sz w:val="24"/>
          <w:szCs w:val="24"/>
        </w:rPr>
      </w:pPr>
      <w:r w:rsidRPr="003461C3">
        <w:rPr>
          <w:rFonts w:ascii="Times New Roman" w:hAnsi="Times New Roman"/>
          <w:noProof/>
          <w:sz w:val="24"/>
          <w:szCs w:val="24"/>
        </w:rPr>
        <w:t>Perkuliah pada hakikatnya sebagai upaya pembelajaran antara dosen dan  mahasiswa, dan direncanakan 16 kali pertemuan, dengan rincian sebagai berikut:</w:t>
      </w:r>
    </w:p>
    <w:p w:rsidR="002D4B79" w:rsidRDefault="002D4B79" w:rsidP="005D1E17">
      <w:pPr>
        <w:pStyle w:val="ListParagraph"/>
        <w:ind w:left="0"/>
        <w:jc w:val="both"/>
        <w:rPr>
          <w:rFonts w:ascii="Times New Roman" w:hAnsi="Times New Roman"/>
          <w:noProof/>
          <w:sz w:val="24"/>
          <w:szCs w:val="24"/>
        </w:rPr>
      </w:pPr>
    </w:p>
    <w:p w:rsidR="002D4B79" w:rsidRPr="00211F3E" w:rsidRDefault="002D4B79" w:rsidP="002D4B79">
      <w:pPr>
        <w:pStyle w:val="PlainText"/>
        <w:rPr>
          <w:rFonts w:ascii="Times New Roman" w:hAnsi="Times New Roman"/>
          <w:sz w:val="22"/>
          <w:lang w:val="es-ES"/>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7"/>
        <w:gridCol w:w="720"/>
        <w:gridCol w:w="4280"/>
        <w:gridCol w:w="3119"/>
      </w:tblGrid>
      <w:tr w:rsidR="002D4B79" w:rsidRPr="00777162" w:rsidTr="009976FF">
        <w:trPr>
          <w:trHeight w:val="298"/>
        </w:trPr>
        <w:tc>
          <w:tcPr>
            <w:tcW w:w="1237" w:type="dxa"/>
          </w:tcPr>
          <w:p w:rsidR="002D4B79" w:rsidRPr="00777162" w:rsidRDefault="002D4B79" w:rsidP="00050359">
            <w:pPr>
              <w:pStyle w:val="PlainText"/>
              <w:rPr>
                <w:rFonts w:ascii="Times New Roman" w:hAnsi="Times New Roman"/>
                <w:b/>
                <w:sz w:val="21"/>
                <w:szCs w:val="21"/>
              </w:rPr>
            </w:pPr>
            <w:proofErr w:type="spellStart"/>
            <w:r w:rsidRPr="00777162">
              <w:rPr>
                <w:rFonts w:ascii="Times New Roman" w:hAnsi="Times New Roman"/>
                <w:b/>
                <w:sz w:val="21"/>
                <w:szCs w:val="21"/>
              </w:rPr>
              <w:t>Tanggal</w:t>
            </w:r>
            <w:proofErr w:type="spellEnd"/>
          </w:p>
        </w:tc>
        <w:tc>
          <w:tcPr>
            <w:tcW w:w="720" w:type="dxa"/>
          </w:tcPr>
          <w:p w:rsidR="002D4B79" w:rsidRPr="00777162" w:rsidRDefault="002D4B79" w:rsidP="00050359">
            <w:pPr>
              <w:pStyle w:val="PlainText"/>
              <w:jc w:val="center"/>
              <w:rPr>
                <w:rFonts w:ascii="Times New Roman" w:hAnsi="Times New Roman"/>
                <w:b/>
                <w:sz w:val="21"/>
                <w:szCs w:val="21"/>
              </w:rPr>
            </w:pPr>
            <w:proofErr w:type="spellStart"/>
            <w:r w:rsidRPr="00777162">
              <w:rPr>
                <w:rFonts w:ascii="Times New Roman" w:hAnsi="Times New Roman"/>
                <w:b/>
                <w:sz w:val="21"/>
                <w:szCs w:val="21"/>
              </w:rPr>
              <w:t>Sesi</w:t>
            </w:r>
            <w:proofErr w:type="spellEnd"/>
          </w:p>
        </w:tc>
        <w:tc>
          <w:tcPr>
            <w:tcW w:w="4280" w:type="dxa"/>
          </w:tcPr>
          <w:p w:rsidR="002D4B79" w:rsidRPr="00777162" w:rsidRDefault="002D4B79" w:rsidP="00050359">
            <w:pPr>
              <w:pStyle w:val="PlainText"/>
              <w:jc w:val="center"/>
              <w:rPr>
                <w:rFonts w:ascii="Times New Roman" w:hAnsi="Times New Roman"/>
                <w:b/>
                <w:sz w:val="21"/>
                <w:szCs w:val="21"/>
              </w:rPr>
            </w:pPr>
            <w:proofErr w:type="spellStart"/>
            <w:r w:rsidRPr="00777162">
              <w:rPr>
                <w:rFonts w:ascii="Times New Roman" w:hAnsi="Times New Roman"/>
                <w:b/>
                <w:sz w:val="21"/>
                <w:szCs w:val="21"/>
              </w:rPr>
              <w:t>Pokok</w:t>
            </w:r>
            <w:proofErr w:type="spellEnd"/>
            <w:r w:rsidRPr="00777162">
              <w:rPr>
                <w:rFonts w:ascii="Times New Roman" w:hAnsi="Times New Roman"/>
                <w:b/>
                <w:sz w:val="21"/>
                <w:szCs w:val="21"/>
              </w:rPr>
              <w:t xml:space="preserve"> </w:t>
            </w:r>
            <w:proofErr w:type="spellStart"/>
            <w:r w:rsidRPr="00777162">
              <w:rPr>
                <w:rFonts w:ascii="Times New Roman" w:hAnsi="Times New Roman"/>
                <w:b/>
                <w:sz w:val="21"/>
                <w:szCs w:val="21"/>
              </w:rPr>
              <w:t>Bahasan</w:t>
            </w:r>
            <w:proofErr w:type="spellEnd"/>
            <w:r w:rsidRPr="00777162">
              <w:rPr>
                <w:rFonts w:ascii="Times New Roman" w:hAnsi="Times New Roman"/>
                <w:b/>
                <w:sz w:val="21"/>
                <w:szCs w:val="21"/>
              </w:rPr>
              <w:t xml:space="preserve"> </w:t>
            </w:r>
          </w:p>
        </w:tc>
        <w:tc>
          <w:tcPr>
            <w:tcW w:w="3119" w:type="dxa"/>
          </w:tcPr>
          <w:p w:rsidR="002D4B79" w:rsidRPr="00777162" w:rsidRDefault="002D4B79" w:rsidP="00050359">
            <w:pPr>
              <w:pStyle w:val="PlainText"/>
              <w:jc w:val="center"/>
              <w:rPr>
                <w:rFonts w:ascii="Times New Roman" w:hAnsi="Times New Roman"/>
                <w:b/>
                <w:sz w:val="21"/>
                <w:szCs w:val="21"/>
              </w:rPr>
            </w:pPr>
            <w:proofErr w:type="spellStart"/>
            <w:r w:rsidRPr="00777162">
              <w:rPr>
                <w:rFonts w:ascii="Times New Roman" w:hAnsi="Times New Roman"/>
                <w:b/>
                <w:sz w:val="21"/>
                <w:szCs w:val="21"/>
              </w:rPr>
              <w:t>Kegiatan</w:t>
            </w:r>
            <w:proofErr w:type="spellEnd"/>
          </w:p>
        </w:tc>
      </w:tr>
      <w:tr w:rsidR="002D4B79" w:rsidRPr="00777162" w:rsidTr="009976FF">
        <w:trPr>
          <w:trHeight w:val="420"/>
        </w:trPr>
        <w:tc>
          <w:tcPr>
            <w:tcW w:w="1237" w:type="dxa"/>
          </w:tcPr>
          <w:p w:rsidR="002D4B79" w:rsidRPr="00777162" w:rsidRDefault="00441E9A" w:rsidP="00441E9A">
            <w:pPr>
              <w:pStyle w:val="PlainText"/>
              <w:rPr>
                <w:rFonts w:ascii="Times New Roman" w:hAnsi="Times New Roman"/>
                <w:sz w:val="21"/>
                <w:szCs w:val="21"/>
              </w:rPr>
            </w:pPr>
            <w:r>
              <w:rPr>
                <w:rFonts w:ascii="Times New Roman" w:hAnsi="Times New Roman"/>
                <w:sz w:val="21"/>
                <w:szCs w:val="21"/>
              </w:rPr>
              <w:t>31</w:t>
            </w:r>
            <w:r w:rsidR="002D4B79">
              <w:rPr>
                <w:rFonts w:ascii="Times New Roman" w:hAnsi="Times New Roman"/>
                <w:sz w:val="21"/>
                <w:szCs w:val="21"/>
              </w:rPr>
              <w:t>-</w:t>
            </w:r>
            <w:r>
              <w:rPr>
                <w:rFonts w:ascii="Times New Roman" w:hAnsi="Times New Roman"/>
                <w:sz w:val="21"/>
                <w:szCs w:val="21"/>
              </w:rPr>
              <w:t>9</w:t>
            </w:r>
            <w:r w:rsidR="002D4B79">
              <w:rPr>
                <w:rFonts w:ascii="Times New Roman" w:hAnsi="Times New Roman"/>
                <w:sz w:val="21"/>
                <w:szCs w:val="21"/>
              </w:rPr>
              <w:t>-</w:t>
            </w:r>
            <w:r>
              <w:rPr>
                <w:rFonts w:ascii="Times New Roman" w:hAnsi="Times New Roman"/>
                <w:sz w:val="21"/>
                <w:szCs w:val="21"/>
              </w:rPr>
              <w:t>20</w:t>
            </w:r>
          </w:p>
        </w:tc>
        <w:tc>
          <w:tcPr>
            <w:tcW w:w="720" w:type="dxa"/>
          </w:tcPr>
          <w:p w:rsidR="002D4B79" w:rsidRPr="00777162" w:rsidRDefault="002D4B79" w:rsidP="00050359">
            <w:pPr>
              <w:pStyle w:val="PlainText"/>
              <w:jc w:val="center"/>
              <w:rPr>
                <w:rFonts w:ascii="Times New Roman" w:hAnsi="Times New Roman"/>
                <w:sz w:val="21"/>
                <w:szCs w:val="21"/>
              </w:rPr>
            </w:pPr>
            <w:r w:rsidRPr="00777162">
              <w:rPr>
                <w:rFonts w:ascii="Times New Roman" w:hAnsi="Times New Roman"/>
                <w:sz w:val="21"/>
                <w:szCs w:val="21"/>
              </w:rPr>
              <w:t>1</w:t>
            </w:r>
          </w:p>
        </w:tc>
        <w:tc>
          <w:tcPr>
            <w:tcW w:w="4280" w:type="dxa"/>
          </w:tcPr>
          <w:p w:rsidR="002D4B79" w:rsidRDefault="002D4B79" w:rsidP="00050359">
            <w:pPr>
              <w:pStyle w:val="PlainText"/>
              <w:rPr>
                <w:rFonts w:ascii="Times New Roman" w:hAnsi="Times New Roman"/>
                <w:sz w:val="21"/>
                <w:szCs w:val="21"/>
              </w:rPr>
            </w:pPr>
            <w:proofErr w:type="spellStart"/>
            <w:r>
              <w:rPr>
                <w:rFonts w:ascii="Times New Roman" w:hAnsi="Times New Roman"/>
                <w:sz w:val="21"/>
                <w:szCs w:val="21"/>
              </w:rPr>
              <w:t>Penjelasan</w:t>
            </w:r>
            <w:proofErr w:type="spellEnd"/>
            <w:r>
              <w:rPr>
                <w:rFonts w:ascii="Times New Roman" w:hAnsi="Times New Roman"/>
                <w:sz w:val="21"/>
                <w:szCs w:val="21"/>
              </w:rPr>
              <w:t xml:space="preserve"> </w:t>
            </w:r>
            <w:proofErr w:type="spellStart"/>
            <w:proofErr w:type="gramStart"/>
            <w:r>
              <w:rPr>
                <w:rFonts w:ascii="Times New Roman" w:hAnsi="Times New Roman"/>
                <w:sz w:val="21"/>
                <w:szCs w:val="21"/>
              </w:rPr>
              <w:t>kuliah</w:t>
            </w:r>
            <w:proofErr w:type="spellEnd"/>
            <w:r>
              <w:rPr>
                <w:rFonts w:ascii="Times New Roman" w:hAnsi="Times New Roman"/>
                <w:sz w:val="21"/>
                <w:szCs w:val="21"/>
              </w:rPr>
              <w:t xml:space="preserve">,  </w:t>
            </w:r>
            <w:proofErr w:type="spellStart"/>
            <w:r>
              <w:rPr>
                <w:rFonts w:ascii="Times New Roman" w:hAnsi="Times New Roman"/>
                <w:sz w:val="21"/>
                <w:szCs w:val="21"/>
              </w:rPr>
              <w:t>pembagian</w:t>
            </w:r>
            <w:proofErr w:type="spellEnd"/>
            <w:proofErr w:type="gramEnd"/>
            <w:r>
              <w:rPr>
                <w:rFonts w:ascii="Times New Roman" w:hAnsi="Times New Roman"/>
                <w:sz w:val="21"/>
                <w:szCs w:val="21"/>
              </w:rPr>
              <w:t xml:space="preserve"> </w:t>
            </w:r>
            <w:proofErr w:type="spellStart"/>
            <w:r>
              <w:rPr>
                <w:rFonts w:ascii="Times New Roman" w:hAnsi="Times New Roman"/>
                <w:sz w:val="21"/>
                <w:szCs w:val="21"/>
              </w:rPr>
              <w:t>kelompok</w:t>
            </w:r>
            <w:proofErr w:type="spellEnd"/>
            <w:r>
              <w:rPr>
                <w:rFonts w:ascii="Times New Roman" w:hAnsi="Times New Roman"/>
                <w:sz w:val="21"/>
                <w:szCs w:val="21"/>
              </w:rPr>
              <w:t xml:space="preserve">, </w:t>
            </w:r>
            <w:proofErr w:type="spellStart"/>
            <w:r>
              <w:rPr>
                <w:rFonts w:ascii="Times New Roman" w:hAnsi="Times New Roman"/>
                <w:sz w:val="21"/>
                <w:szCs w:val="21"/>
              </w:rPr>
              <w:t>penjajagan</w:t>
            </w:r>
            <w:proofErr w:type="spellEnd"/>
            <w:r>
              <w:rPr>
                <w:rFonts w:ascii="Times New Roman" w:hAnsi="Times New Roman"/>
                <w:sz w:val="21"/>
                <w:szCs w:val="21"/>
              </w:rPr>
              <w:t xml:space="preserve"> </w:t>
            </w:r>
            <w:proofErr w:type="spellStart"/>
            <w:r w:rsidRPr="00777162">
              <w:rPr>
                <w:rFonts w:ascii="Times New Roman" w:hAnsi="Times New Roman"/>
                <w:sz w:val="21"/>
                <w:szCs w:val="21"/>
              </w:rPr>
              <w:t>kemampuan</w:t>
            </w:r>
            <w:proofErr w:type="spellEnd"/>
            <w:r w:rsidRPr="00777162">
              <w:rPr>
                <w:rFonts w:ascii="Times New Roman" w:hAnsi="Times New Roman"/>
                <w:sz w:val="21"/>
                <w:szCs w:val="21"/>
              </w:rPr>
              <w:t xml:space="preserve"> </w:t>
            </w:r>
            <w:proofErr w:type="spellStart"/>
            <w:r w:rsidRPr="00777162">
              <w:rPr>
                <w:rFonts w:ascii="Times New Roman" w:hAnsi="Times New Roman"/>
                <w:sz w:val="21"/>
                <w:szCs w:val="21"/>
              </w:rPr>
              <w:t>awal</w:t>
            </w:r>
            <w:proofErr w:type="spellEnd"/>
            <w:r w:rsidRPr="00777162">
              <w:rPr>
                <w:rFonts w:ascii="Times New Roman" w:hAnsi="Times New Roman"/>
                <w:sz w:val="21"/>
                <w:szCs w:val="21"/>
              </w:rPr>
              <w:t xml:space="preserve"> </w:t>
            </w:r>
            <w:proofErr w:type="spellStart"/>
            <w:r w:rsidRPr="00777162">
              <w:rPr>
                <w:rFonts w:ascii="Times New Roman" w:hAnsi="Times New Roman"/>
                <w:sz w:val="21"/>
                <w:szCs w:val="21"/>
              </w:rPr>
              <w:t>dan</w:t>
            </w:r>
            <w:proofErr w:type="spellEnd"/>
            <w:r w:rsidRPr="00777162">
              <w:rPr>
                <w:rFonts w:ascii="Times New Roman" w:hAnsi="Times New Roman"/>
                <w:sz w:val="21"/>
                <w:szCs w:val="21"/>
              </w:rPr>
              <w:t xml:space="preserve"> </w:t>
            </w:r>
            <w:proofErr w:type="spellStart"/>
            <w:r w:rsidRPr="00777162">
              <w:rPr>
                <w:rFonts w:ascii="Times New Roman" w:hAnsi="Times New Roman"/>
                <w:sz w:val="21"/>
                <w:szCs w:val="21"/>
              </w:rPr>
              <w:t>umpan</w:t>
            </w:r>
            <w:proofErr w:type="spellEnd"/>
            <w:r w:rsidRPr="00777162">
              <w:rPr>
                <w:rFonts w:ascii="Times New Roman" w:hAnsi="Times New Roman"/>
                <w:sz w:val="21"/>
                <w:szCs w:val="21"/>
              </w:rPr>
              <w:t xml:space="preserve"> </w:t>
            </w:r>
            <w:proofErr w:type="spellStart"/>
            <w:r w:rsidRPr="00777162">
              <w:rPr>
                <w:rFonts w:ascii="Times New Roman" w:hAnsi="Times New Roman"/>
                <w:sz w:val="21"/>
                <w:szCs w:val="21"/>
              </w:rPr>
              <w:t>balik</w:t>
            </w:r>
            <w:proofErr w:type="spellEnd"/>
          </w:p>
          <w:p w:rsidR="006C67CE" w:rsidRPr="00777162" w:rsidRDefault="006C67CE" w:rsidP="006C67CE">
            <w:pPr>
              <w:pStyle w:val="PlainText"/>
              <w:rPr>
                <w:rFonts w:ascii="Times New Roman" w:hAnsi="Times New Roman"/>
                <w:sz w:val="21"/>
                <w:szCs w:val="21"/>
              </w:rPr>
            </w:pPr>
            <w:proofErr w:type="spellStart"/>
            <w:r>
              <w:rPr>
                <w:rFonts w:ascii="Times New Roman" w:hAnsi="Times New Roman"/>
                <w:sz w:val="21"/>
                <w:szCs w:val="21"/>
              </w:rPr>
              <w:t>Perkembangan</w:t>
            </w:r>
            <w:proofErr w:type="spellEnd"/>
            <w:r>
              <w:rPr>
                <w:rFonts w:ascii="Times New Roman" w:hAnsi="Times New Roman"/>
                <w:sz w:val="21"/>
                <w:szCs w:val="21"/>
              </w:rPr>
              <w:t xml:space="preserve"> </w:t>
            </w:r>
            <w:proofErr w:type="spellStart"/>
            <w:r>
              <w:rPr>
                <w:rFonts w:ascii="Times New Roman" w:hAnsi="Times New Roman"/>
                <w:sz w:val="21"/>
                <w:szCs w:val="21"/>
              </w:rPr>
              <w:t>konsep</w:t>
            </w:r>
            <w:proofErr w:type="spellEnd"/>
            <w:r>
              <w:rPr>
                <w:rFonts w:ascii="Times New Roman" w:hAnsi="Times New Roman"/>
                <w:sz w:val="21"/>
                <w:szCs w:val="21"/>
              </w:rPr>
              <w:t xml:space="preserve"> </w:t>
            </w:r>
            <w:proofErr w:type="spellStart"/>
            <w:r>
              <w:rPr>
                <w:rFonts w:ascii="Times New Roman" w:hAnsi="Times New Roman"/>
                <w:sz w:val="21"/>
                <w:szCs w:val="21"/>
              </w:rPr>
              <w:t>Teknologi</w:t>
            </w:r>
            <w:proofErr w:type="spellEnd"/>
            <w:r>
              <w:rPr>
                <w:rFonts w:ascii="Times New Roman" w:hAnsi="Times New Roman"/>
                <w:sz w:val="21"/>
                <w:szCs w:val="21"/>
              </w:rPr>
              <w:t xml:space="preserve"> </w:t>
            </w:r>
            <w:proofErr w:type="spellStart"/>
            <w:r>
              <w:rPr>
                <w:rFonts w:ascii="Times New Roman" w:hAnsi="Times New Roman"/>
                <w:sz w:val="21"/>
                <w:szCs w:val="21"/>
              </w:rPr>
              <w:t>Pendidikan</w:t>
            </w:r>
            <w:proofErr w:type="spellEnd"/>
          </w:p>
        </w:tc>
        <w:tc>
          <w:tcPr>
            <w:tcW w:w="3119" w:type="dxa"/>
          </w:tcPr>
          <w:p w:rsidR="002D4B79" w:rsidRPr="00777162" w:rsidRDefault="002D4B79" w:rsidP="00050359">
            <w:pPr>
              <w:pStyle w:val="PlainText"/>
              <w:rPr>
                <w:rFonts w:ascii="Times New Roman" w:hAnsi="Times New Roman"/>
                <w:sz w:val="21"/>
                <w:szCs w:val="21"/>
                <w:lang w:val="es-ES"/>
              </w:rPr>
            </w:pPr>
            <w:proofErr w:type="spellStart"/>
            <w:r w:rsidRPr="00777162">
              <w:rPr>
                <w:rFonts w:ascii="Times New Roman" w:hAnsi="Times New Roman"/>
                <w:sz w:val="21"/>
                <w:szCs w:val="21"/>
                <w:lang w:val="es-ES"/>
              </w:rPr>
              <w:t>Presentasi</w:t>
            </w:r>
            <w:proofErr w:type="spellEnd"/>
            <w:r w:rsidRPr="00777162">
              <w:rPr>
                <w:rFonts w:ascii="Times New Roman" w:hAnsi="Times New Roman"/>
                <w:sz w:val="21"/>
                <w:szCs w:val="21"/>
                <w:lang w:val="es-ES"/>
              </w:rPr>
              <w:t xml:space="preserve"> </w:t>
            </w:r>
            <w:proofErr w:type="spellStart"/>
            <w:r w:rsidRPr="00777162">
              <w:rPr>
                <w:rFonts w:ascii="Times New Roman" w:hAnsi="Times New Roman"/>
                <w:sz w:val="21"/>
                <w:szCs w:val="21"/>
                <w:lang w:val="es-ES"/>
              </w:rPr>
              <w:t>Dosen</w:t>
            </w:r>
            <w:proofErr w:type="spellEnd"/>
            <w:r w:rsidRPr="00777162">
              <w:rPr>
                <w:rFonts w:ascii="Times New Roman" w:hAnsi="Times New Roman"/>
                <w:sz w:val="21"/>
                <w:szCs w:val="21"/>
                <w:lang w:val="es-ES"/>
              </w:rPr>
              <w:t xml:space="preserve">, </w:t>
            </w:r>
            <w:proofErr w:type="spellStart"/>
            <w:r w:rsidRPr="00777162">
              <w:rPr>
                <w:rFonts w:ascii="Times New Roman" w:hAnsi="Times New Roman"/>
                <w:sz w:val="21"/>
                <w:szCs w:val="21"/>
                <w:lang w:val="es-ES"/>
              </w:rPr>
              <w:t>diskusi</w:t>
            </w:r>
            <w:proofErr w:type="spellEnd"/>
            <w:r w:rsidRPr="00777162">
              <w:rPr>
                <w:rFonts w:ascii="Times New Roman" w:hAnsi="Times New Roman"/>
                <w:sz w:val="21"/>
                <w:szCs w:val="21"/>
                <w:lang w:val="es-ES"/>
              </w:rPr>
              <w:t xml:space="preserve"> dan tugas </w:t>
            </w:r>
            <w:proofErr w:type="spellStart"/>
            <w:r w:rsidRPr="00777162">
              <w:rPr>
                <w:rFonts w:ascii="Times New Roman" w:hAnsi="Times New Roman"/>
                <w:sz w:val="21"/>
                <w:szCs w:val="21"/>
                <w:lang w:val="es-ES"/>
              </w:rPr>
              <w:t>peorangan</w:t>
            </w:r>
            <w:proofErr w:type="spellEnd"/>
          </w:p>
        </w:tc>
      </w:tr>
      <w:tr w:rsidR="002D4B79" w:rsidRPr="00777162" w:rsidTr="009976FF">
        <w:trPr>
          <w:trHeight w:val="420"/>
        </w:trPr>
        <w:tc>
          <w:tcPr>
            <w:tcW w:w="1237" w:type="dxa"/>
          </w:tcPr>
          <w:p w:rsidR="002D4B79" w:rsidRPr="00777162" w:rsidRDefault="00441E9A" w:rsidP="00441E9A">
            <w:pPr>
              <w:pStyle w:val="PlainText"/>
              <w:rPr>
                <w:rFonts w:ascii="Times New Roman" w:hAnsi="Times New Roman"/>
                <w:sz w:val="21"/>
                <w:szCs w:val="21"/>
                <w:lang w:val="es-ES"/>
              </w:rPr>
            </w:pPr>
            <w:r>
              <w:rPr>
                <w:rFonts w:ascii="Times New Roman" w:hAnsi="Times New Roman"/>
                <w:sz w:val="21"/>
                <w:szCs w:val="21"/>
                <w:lang w:val="es-ES"/>
              </w:rPr>
              <w:t>7</w:t>
            </w:r>
            <w:r w:rsidR="002D4B79">
              <w:rPr>
                <w:rFonts w:ascii="Times New Roman" w:hAnsi="Times New Roman"/>
                <w:sz w:val="21"/>
                <w:szCs w:val="21"/>
                <w:lang w:val="es-ES"/>
              </w:rPr>
              <w:t>-</w:t>
            </w:r>
            <w:r>
              <w:rPr>
                <w:rFonts w:ascii="Times New Roman" w:hAnsi="Times New Roman"/>
                <w:sz w:val="21"/>
                <w:szCs w:val="21"/>
                <w:lang w:val="es-ES"/>
              </w:rPr>
              <w:t>9</w:t>
            </w:r>
            <w:r w:rsidR="002D4B79">
              <w:rPr>
                <w:rFonts w:ascii="Times New Roman" w:hAnsi="Times New Roman"/>
                <w:sz w:val="21"/>
                <w:szCs w:val="21"/>
                <w:lang w:val="es-ES"/>
              </w:rPr>
              <w:t>-</w:t>
            </w:r>
            <w:r>
              <w:rPr>
                <w:rFonts w:ascii="Times New Roman" w:hAnsi="Times New Roman"/>
                <w:sz w:val="21"/>
                <w:szCs w:val="21"/>
                <w:lang w:val="es-ES"/>
              </w:rPr>
              <w:t>20</w:t>
            </w:r>
          </w:p>
        </w:tc>
        <w:tc>
          <w:tcPr>
            <w:tcW w:w="720" w:type="dxa"/>
          </w:tcPr>
          <w:p w:rsidR="002D4B79" w:rsidRPr="00777162" w:rsidRDefault="002D4B79" w:rsidP="00050359">
            <w:pPr>
              <w:pStyle w:val="PlainText"/>
              <w:jc w:val="center"/>
              <w:rPr>
                <w:rFonts w:ascii="Times New Roman" w:hAnsi="Times New Roman"/>
                <w:sz w:val="21"/>
                <w:szCs w:val="21"/>
              </w:rPr>
            </w:pPr>
            <w:r w:rsidRPr="00777162">
              <w:rPr>
                <w:rFonts w:ascii="Times New Roman" w:hAnsi="Times New Roman"/>
                <w:sz w:val="21"/>
                <w:szCs w:val="21"/>
              </w:rPr>
              <w:t>2</w:t>
            </w:r>
          </w:p>
        </w:tc>
        <w:tc>
          <w:tcPr>
            <w:tcW w:w="4280" w:type="dxa"/>
          </w:tcPr>
          <w:p w:rsidR="002D4B79" w:rsidRPr="00777162" w:rsidRDefault="002D4B79" w:rsidP="00050359">
            <w:pPr>
              <w:pStyle w:val="PlainText"/>
              <w:rPr>
                <w:rFonts w:ascii="Times New Roman" w:hAnsi="Times New Roman"/>
                <w:sz w:val="21"/>
                <w:szCs w:val="21"/>
              </w:rPr>
            </w:pPr>
            <w:proofErr w:type="spellStart"/>
            <w:r>
              <w:rPr>
                <w:rFonts w:ascii="Times New Roman" w:hAnsi="Times New Roman"/>
                <w:sz w:val="21"/>
                <w:szCs w:val="21"/>
              </w:rPr>
              <w:t>Perkembangan</w:t>
            </w:r>
            <w:proofErr w:type="spellEnd"/>
            <w:r>
              <w:rPr>
                <w:rFonts w:ascii="Times New Roman" w:hAnsi="Times New Roman"/>
                <w:sz w:val="21"/>
                <w:szCs w:val="21"/>
              </w:rPr>
              <w:t xml:space="preserve"> </w:t>
            </w:r>
            <w:proofErr w:type="spellStart"/>
            <w:r>
              <w:rPr>
                <w:rFonts w:ascii="Times New Roman" w:hAnsi="Times New Roman"/>
                <w:sz w:val="21"/>
                <w:szCs w:val="21"/>
              </w:rPr>
              <w:t>konsep</w:t>
            </w:r>
            <w:proofErr w:type="spellEnd"/>
            <w:r>
              <w:rPr>
                <w:rFonts w:ascii="Times New Roman" w:hAnsi="Times New Roman"/>
                <w:sz w:val="21"/>
                <w:szCs w:val="21"/>
              </w:rPr>
              <w:t xml:space="preserve"> </w:t>
            </w:r>
            <w:proofErr w:type="spellStart"/>
            <w:r>
              <w:rPr>
                <w:rFonts w:ascii="Times New Roman" w:hAnsi="Times New Roman"/>
                <w:sz w:val="21"/>
                <w:szCs w:val="21"/>
              </w:rPr>
              <w:t>Teknologi</w:t>
            </w:r>
            <w:proofErr w:type="spellEnd"/>
            <w:r>
              <w:rPr>
                <w:rFonts w:ascii="Times New Roman" w:hAnsi="Times New Roman"/>
                <w:sz w:val="21"/>
                <w:szCs w:val="21"/>
              </w:rPr>
              <w:t xml:space="preserve"> </w:t>
            </w:r>
            <w:proofErr w:type="spellStart"/>
            <w:r>
              <w:rPr>
                <w:rFonts w:ascii="Times New Roman" w:hAnsi="Times New Roman"/>
                <w:sz w:val="21"/>
                <w:szCs w:val="21"/>
              </w:rPr>
              <w:t>Pendidikan</w:t>
            </w:r>
            <w:proofErr w:type="spellEnd"/>
            <w:r w:rsidRPr="00777162">
              <w:rPr>
                <w:rFonts w:ascii="Times New Roman" w:hAnsi="Times New Roman"/>
                <w:sz w:val="21"/>
                <w:szCs w:val="21"/>
              </w:rPr>
              <w:t xml:space="preserve"> </w:t>
            </w:r>
          </w:p>
        </w:tc>
        <w:tc>
          <w:tcPr>
            <w:tcW w:w="3119" w:type="dxa"/>
          </w:tcPr>
          <w:p w:rsidR="002D4B79" w:rsidRPr="00777162" w:rsidRDefault="002D4B79" w:rsidP="00050359">
            <w:pPr>
              <w:pStyle w:val="PlainText"/>
              <w:rPr>
                <w:rFonts w:ascii="Times New Roman" w:hAnsi="Times New Roman"/>
                <w:sz w:val="21"/>
                <w:szCs w:val="21"/>
              </w:rPr>
            </w:pPr>
            <w:proofErr w:type="spellStart"/>
            <w:r w:rsidRPr="00777162">
              <w:rPr>
                <w:rFonts w:ascii="Times New Roman" w:hAnsi="Times New Roman"/>
                <w:sz w:val="21"/>
                <w:szCs w:val="21"/>
              </w:rPr>
              <w:t>Presentasi</w:t>
            </w:r>
            <w:proofErr w:type="spellEnd"/>
            <w:r w:rsidRPr="00777162">
              <w:rPr>
                <w:rFonts w:ascii="Times New Roman" w:hAnsi="Times New Roman"/>
                <w:sz w:val="21"/>
                <w:szCs w:val="21"/>
              </w:rPr>
              <w:t xml:space="preserve"> </w:t>
            </w:r>
            <w:proofErr w:type="spellStart"/>
            <w:r w:rsidRPr="00777162">
              <w:rPr>
                <w:rFonts w:ascii="Times New Roman" w:hAnsi="Times New Roman"/>
                <w:sz w:val="21"/>
                <w:szCs w:val="21"/>
              </w:rPr>
              <w:t>Dosen</w:t>
            </w:r>
            <w:proofErr w:type="spellEnd"/>
            <w:r w:rsidRPr="00777162">
              <w:rPr>
                <w:rFonts w:ascii="Times New Roman" w:hAnsi="Times New Roman"/>
                <w:sz w:val="21"/>
                <w:szCs w:val="21"/>
              </w:rPr>
              <w:t xml:space="preserve">, </w:t>
            </w:r>
            <w:proofErr w:type="spellStart"/>
            <w:r w:rsidRPr="00777162">
              <w:rPr>
                <w:rFonts w:ascii="Times New Roman" w:hAnsi="Times New Roman"/>
                <w:sz w:val="21"/>
                <w:szCs w:val="21"/>
              </w:rPr>
              <w:t>diskusi</w:t>
            </w:r>
            <w:proofErr w:type="spellEnd"/>
            <w:r w:rsidRPr="00777162">
              <w:rPr>
                <w:rFonts w:ascii="Times New Roman" w:hAnsi="Times New Roman"/>
                <w:sz w:val="21"/>
                <w:szCs w:val="21"/>
              </w:rPr>
              <w:t xml:space="preserve">, </w:t>
            </w:r>
            <w:proofErr w:type="spellStart"/>
            <w:r w:rsidRPr="00777162">
              <w:rPr>
                <w:rFonts w:ascii="Times New Roman" w:hAnsi="Times New Roman"/>
                <w:sz w:val="21"/>
                <w:szCs w:val="21"/>
              </w:rPr>
              <w:t>tugas</w:t>
            </w:r>
            <w:proofErr w:type="spellEnd"/>
            <w:r w:rsidRPr="00777162">
              <w:rPr>
                <w:rFonts w:ascii="Times New Roman" w:hAnsi="Times New Roman"/>
                <w:sz w:val="21"/>
                <w:szCs w:val="21"/>
              </w:rPr>
              <w:t xml:space="preserve"> </w:t>
            </w:r>
            <w:proofErr w:type="spellStart"/>
            <w:r w:rsidRPr="00777162">
              <w:rPr>
                <w:rFonts w:ascii="Times New Roman" w:hAnsi="Times New Roman"/>
                <w:sz w:val="21"/>
                <w:szCs w:val="21"/>
              </w:rPr>
              <w:t>kelompok</w:t>
            </w:r>
            <w:proofErr w:type="spellEnd"/>
            <w:r w:rsidRPr="00777162">
              <w:rPr>
                <w:rFonts w:ascii="Times New Roman" w:hAnsi="Times New Roman"/>
                <w:sz w:val="21"/>
                <w:szCs w:val="21"/>
              </w:rPr>
              <w:t xml:space="preserve">, </w:t>
            </w:r>
            <w:proofErr w:type="spellStart"/>
            <w:r w:rsidRPr="00777162">
              <w:rPr>
                <w:rFonts w:ascii="Times New Roman" w:hAnsi="Times New Roman"/>
                <w:sz w:val="21"/>
                <w:szCs w:val="21"/>
              </w:rPr>
              <w:t>dan</w:t>
            </w:r>
            <w:proofErr w:type="spellEnd"/>
            <w:r w:rsidRPr="00777162">
              <w:rPr>
                <w:rFonts w:ascii="Times New Roman" w:hAnsi="Times New Roman"/>
                <w:sz w:val="21"/>
                <w:szCs w:val="21"/>
              </w:rPr>
              <w:t xml:space="preserve"> </w:t>
            </w:r>
            <w:proofErr w:type="spellStart"/>
            <w:r w:rsidRPr="00777162">
              <w:rPr>
                <w:rFonts w:ascii="Times New Roman" w:hAnsi="Times New Roman"/>
                <w:sz w:val="21"/>
                <w:szCs w:val="21"/>
              </w:rPr>
              <w:t>tes</w:t>
            </w:r>
            <w:proofErr w:type="spellEnd"/>
            <w:r w:rsidRPr="00777162">
              <w:rPr>
                <w:rFonts w:ascii="Times New Roman" w:hAnsi="Times New Roman"/>
                <w:sz w:val="21"/>
                <w:szCs w:val="21"/>
              </w:rPr>
              <w:t xml:space="preserve"> </w:t>
            </w:r>
            <w:proofErr w:type="spellStart"/>
            <w:r w:rsidRPr="00777162">
              <w:rPr>
                <w:rFonts w:ascii="Times New Roman" w:hAnsi="Times New Roman"/>
                <w:sz w:val="21"/>
                <w:szCs w:val="21"/>
              </w:rPr>
              <w:t>penguasaan</w:t>
            </w:r>
            <w:proofErr w:type="spellEnd"/>
          </w:p>
        </w:tc>
      </w:tr>
      <w:tr w:rsidR="002D4B79" w:rsidRPr="00777162" w:rsidTr="009976FF">
        <w:trPr>
          <w:trHeight w:val="217"/>
        </w:trPr>
        <w:tc>
          <w:tcPr>
            <w:tcW w:w="1237" w:type="dxa"/>
          </w:tcPr>
          <w:p w:rsidR="002D4B79" w:rsidRPr="00777162" w:rsidRDefault="00441E9A" w:rsidP="00441E9A">
            <w:pPr>
              <w:pStyle w:val="PlainText"/>
              <w:rPr>
                <w:rFonts w:ascii="Times New Roman" w:hAnsi="Times New Roman"/>
                <w:sz w:val="21"/>
                <w:szCs w:val="21"/>
              </w:rPr>
            </w:pPr>
            <w:r>
              <w:rPr>
                <w:rFonts w:ascii="Times New Roman" w:hAnsi="Times New Roman"/>
                <w:sz w:val="21"/>
                <w:szCs w:val="21"/>
              </w:rPr>
              <w:t>14</w:t>
            </w:r>
            <w:r w:rsidR="002D4B79">
              <w:rPr>
                <w:rFonts w:ascii="Times New Roman" w:hAnsi="Times New Roman"/>
                <w:sz w:val="21"/>
                <w:szCs w:val="21"/>
              </w:rPr>
              <w:t>-9-</w:t>
            </w:r>
            <w:r>
              <w:rPr>
                <w:rFonts w:ascii="Times New Roman" w:hAnsi="Times New Roman"/>
                <w:sz w:val="21"/>
                <w:szCs w:val="21"/>
              </w:rPr>
              <w:t>20</w:t>
            </w:r>
          </w:p>
        </w:tc>
        <w:tc>
          <w:tcPr>
            <w:tcW w:w="720" w:type="dxa"/>
          </w:tcPr>
          <w:p w:rsidR="002D4B79" w:rsidRPr="00777162" w:rsidRDefault="002D4B79" w:rsidP="00050359">
            <w:pPr>
              <w:pStyle w:val="PlainText"/>
              <w:jc w:val="center"/>
              <w:rPr>
                <w:rFonts w:ascii="Times New Roman" w:hAnsi="Times New Roman"/>
                <w:sz w:val="21"/>
                <w:szCs w:val="21"/>
              </w:rPr>
            </w:pPr>
            <w:r w:rsidRPr="00777162">
              <w:rPr>
                <w:rFonts w:ascii="Times New Roman" w:hAnsi="Times New Roman"/>
                <w:sz w:val="21"/>
                <w:szCs w:val="21"/>
              </w:rPr>
              <w:t>3</w:t>
            </w:r>
            <w:r>
              <w:rPr>
                <w:rFonts w:ascii="Times New Roman" w:hAnsi="Times New Roman"/>
                <w:sz w:val="21"/>
                <w:szCs w:val="21"/>
              </w:rPr>
              <w:t xml:space="preserve"> - 4</w:t>
            </w:r>
          </w:p>
        </w:tc>
        <w:tc>
          <w:tcPr>
            <w:tcW w:w="4280" w:type="dxa"/>
          </w:tcPr>
          <w:p w:rsidR="002D4B79" w:rsidRPr="00777162" w:rsidRDefault="002D4B79" w:rsidP="00050359">
            <w:pPr>
              <w:pStyle w:val="PlainText"/>
              <w:rPr>
                <w:rFonts w:ascii="Times New Roman" w:hAnsi="Times New Roman"/>
                <w:sz w:val="21"/>
                <w:szCs w:val="21"/>
                <w:lang w:val="sv-SE"/>
              </w:rPr>
            </w:pPr>
            <w:r>
              <w:rPr>
                <w:rFonts w:ascii="Times New Roman" w:hAnsi="Times New Roman"/>
                <w:sz w:val="21"/>
                <w:szCs w:val="21"/>
                <w:lang w:val="sv-SE"/>
              </w:rPr>
              <w:t>Landasan Teknologi Pendidikan</w:t>
            </w:r>
          </w:p>
        </w:tc>
        <w:tc>
          <w:tcPr>
            <w:tcW w:w="3119" w:type="dxa"/>
          </w:tcPr>
          <w:p w:rsidR="002D4B79" w:rsidRPr="00777162" w:rsidRDefault="002D4B79" w:rsidP="00050359">
            <w:pPr>
              <w:pStyle w:val="PlainText"/>
              <w:jc w:val="center"/>
              <w:rPr>
                <w:rFonts w:ascii="Times New Roman" w:hAnsi="Times New Roman"/>
                <w:sz w:val="21"/>
                <w:szCs w:val="21"/>
              </w:rPr>
            </w:pPr>
            <w:r w:rsidRPr="00777162">
              <w:rPr>
                <w:rFonts w:ascii="Times New Roman" w:hAnsi="Times New Roman"/>
                <w:sz w:val="21"/>
                <w:szCs w:val="21"/>
              </w:rPr>
              <w:t>idem</w:t>
            </w:r>
          </w:p>
        </w:tc>
      </w:tr>
      <w:tr w:rsidR="002D4B79" w:rsidRPr="00777162" w:rsidTr="009976FF">
        <w:trPr>
          <w:trHeight w:val="262"/>
        </w:trPr>
        <w:tc>
          <w:tcPr>
            <w:tcW w:w="1237" w:type="dxa"/>
          </w:tcPr>
          <w:p w:rsidR="002D4B79" w:rsidRPr="00777162" w:rsidRDefault="002D4B79" w:rsidP="00441E9A">
            <w:pPr>
              <w:pStyle w:val="PlainText"/>
              <w:rPr>
                <w:rFonts w:ascii="Times New Roman" w:hAnsi="Times New Roman"/>
                <w:sz w:val="21"/>
                <w:szCs w:val="21"/>
              </w:rPr>
            </w:pPr>
            <w:r>
              <w:rPr>
                <w:rFonts w:ascii="Times New Roman" w:hAnsi="Times New Roman"/>
                <w:sz w:val="21"/>
                <w:szCs w:val="21"/>
              </w:rPr>
              <w:t>21-9-</w:t>
            </w:r>
            <w:r w:rsidR="00441E9A">
              <w:rPr>
                <w:rFonts w:ascii="Times New Roman" w:hAnsi="Times New Roman"/>
                <w:sz w:val="21"/>
                <w:szCs w:val="21"/>
              </w:rPr>
              <w:t>20</w:t>
            </w:r>
          </w:p>
        </w:tc>
        <w:tc>
          <w:tcPr>
            <w:tcW w:w="720" w:type="dxa"/>
          </w:tcPr>
          <w:p w:rsidR="002D4B79" w:rsidRPr="00777162" w:rsidRDefault="002D4B79" w:rsidP="00050359">
            <w:pPr>
              <w:pStyle w:val="PlainText"/>
              <w:jc w:val="center"/>
              <w:rPr>
                <w:rFonts w:ascii="Times New Roman" w:hAnsi="Times New Roman"/>
                <w:sz w:val="21"/>
                <w:szCs w:val="21"/>
              </w:rPr>
            </w:pPr>
            <w:r>
              <w:rPr>
                <w:rFonts w:ascii="Times New Roman" w:hAnsi="Times New Roman"/>
                <w:sz w:val="21"/>
                <w:szCs w:val="21"/>
              </w:rPr>
              <w:t>5</w:t>
            </w:r>
          </w:p>
        </w:tc>
        <w:tc>
          <w:tcPr>
            <w:tcW w:w="4280" w:type="dxa"/>
          </w:tcPr>
          <w:p w:rsidR="002D4B79" w:rsidRPr="00777162" w:rsidRDefault="002D4B79" w:rsidP="00050359">
            <w:pPr>
              <w:pStyle w:val="PlainText"/>
              <w:rPr>
                <w:rFonts w:ascii="Times New Roman" w:hAnsi="Times New Roman"/>
                <w:sz w:val="21"/>
                <w:szCs w:val="21"/>
              </w:rPr>
            </w:pPr>
            <w:r>
              <w:rPr>
                <w:rFonts w:ascii="Times New Roman" w:hAnsi="Times New Roman"/>
                <w:sz w:val="21"/>
                <w:szCs w:val="21"/>
                <w:lang w:val="sv-SE"/>
              </w:rPr>
              <w:t>Penerapan</w:t>
            </w:r>
            <w:r w:rsidRPr="00777162">
              <w:rPr>
                <w:rFonts w:ascii="Times New Roman" w:hAnsi="Times New Roman"/>
                <w:sz w:val="21"/>
                <w:szCs w:val="21"/>
                <w:lang w:val="sv-SE"/>
              </w:rPr>
              <w:t xml:space="preserve"> konsep TP</w:t>
            </w:r>
          </w:p>
        </w:tc>
        <w:tc>
          <w:tcPr>
            <w:tcW w:w="3119" w:type="dxa"/>
          </w:tcPr>
          <w:p w:rsidR="002D4B79" w:rsidRPr="00777162" w:rsidRDefault="002D4B79" w:rsidP="00050359">
            <w:pPr>
              <w:pStyle w:val="PlainText"/>
              <w:jc w:val="center"/>
              <w:rPr>
                <w:rFonts w:ascii="Times New Roman" w:hAnsi="Times New Roman"/>
                <w:sz w:val="21"/>
                <w:szCs w:val="21"/>
              </w:rPr>
            </w:pPr>
            <w:r w:rsidRPr="00777162">
              <w:rPr>
                <w:rFonts w:ascii="Times New Roman" w:hAnsi="Times New Roman"/>
                <w:sz w:val="21"/>
                <w:szCs w:val="21"/>
              </w:rPr>
              <w:t>idem</w:t>
            </w:r>
          </w:p>
        </w:tc>
      </w:tr>
      <w:tr w:rsidR="002D4B79" w:rsidRPr="00777162" w:rsidTr="009976FF">
        <w:trPr>
          <w:trHeight w:val="262"/>
        </w:trPr>
        <w:tc>
          <w:tcPr>
            <w:tcW w:w="1237" w:type="dxa"/>
          </w:tcPr>
          <w:p w:rsidR="002D4B79" w:rsidRPr="00777162" w:rsidRDefault="002D4B79" w:rsidP="00441E9A">
            <w:pPr>
              <w:pStyle w:val="PlainText"/>
              <w:rPr>
                <w:rFonts w:ascii="Times New Roman" w:hAnsi="Times New Roman"/>
                <w:sz w:val="21"/>
                <w:szCs w:val="21"/>
              </w:rPr>
            </w:pPr>
            <w:r>
              <w:rPr>
                <w:rFonts w:ascii="Times New Roman" w:hAnsi="Times New Roman"/>
                <w:sz w:val="21"/>
                <w:szCs w:val="21"/>
              </w:rPr>
              <w:t>28-9-</w:t>
            </w:r>
            <w:r w:rsidR="00441E9A">
              <w:rPr>
                <w:rFonts w:ascii="Times New Roman" w:hAnsi="Times New Roman"/>
                <w:sz w:val="21"/>
                <w:szCs w:val="21"/>
              </w:rPr>
              <w:t>20</w:t>
            </w:r>
          </w:p>
        </w:tc>
        <w:tc>
          <w:tcPr>
            <w:tcW w:w="720" w:type="dxa"/>
          </w:tcPr>
          <w:p w:rsidR="002D4B79" w:rsidRPr="00777162" w:rsidRDefault="002D4B79" w:rsidP="00050359">
            <w:pPr>
              <w:pStyle w:val="PlainText"/>
              <w:jc w:val="center"/>
              <w:rPr>
                <w:rFonts w:ascii="Times New Roman" w:hAnsi="Times New Roman"/>
                <w:sz w:val="21"/>
                <w:szCs w:val="21"/>
              </w:rPr>
            </w:pPr>
            <w:r>
              <w:rPr>
                <w:rFonts w:ascii="Times New Roman" w:hAnsi="Times New Roman"/>
                <w:sz w:val="21"/>
                <w:szCs w:val="21"/>
              </w:rPr>
              <w:t>6</w:t>
            </w:r>
          </w:p>
        </w:tc>
        <w:tc>
          <w:tcPr>
            <w:tcW w:w="4280" w:type="dxa"/>
          </w:tcPr>
          <w:p w:rsidR="002D4B79" w:rsidRPr="00777162" w:rsidRDefault="002D4B79" w:rsidP="00050359">
            <w:pPr>
              <w:pStyle w:val="PlainText"/>
              <w:rPr>
                <w:rFonts w:ascii="Times New Roman" w:hAnsi="Times New Roman"/>
                <w:sz w:val="21"/>
                <w:szCs w:val="21"/>
                <w:lang w:val="sv-SE"/>
              </w:rPr>
            </w:pPr>
            <w:r>
              <w:rPr>
                <w:rFonts w:ascii="Times New Roman" w:hAnsi="Times New Roman"/>
                <w:sz w:val="21"/>
                <w:szCs w:val="21"/>
                <w:lang w:val="sv-SE"/>
              </w:rPr>
              <w:t>Perspektif Teknologi Pendidikan</w:t>
            </w:r>
          </w:p>
        </w:tc>
        <w:tc>
          <w:tcPr>
            <w:tcW w:w="3119" w:type="dxa"/>
          </w:tcPr>
          <w:p w:rsidR="002D4B79" w:rsidRPr="00777162" w:rsidRDefault="002D4B79" w:rsidP="00050359">
            <w:pPr>
              <w:pStyle w:val="PlainText"/>
              <w:jc w:val="center"/>
              <w:rPr>
                <w:rFonts w:ascii="Times New Roman" w:hAnsi="Times New Roman"/>
                <w:sz w:val="21"/>
                <w:szCs w:val="21"/>
              </w:rPr>
            </w:pPr>
            <w:r w:rsidRPr="00777162">
              <w:rPr>
                <w:rFonts w:ascii="Times New Roman" w:hAnsi="Times New Roman"/>
                <w:sz w:val="21"/>
                <w:szCs w:val="21"/>
              </w:rPr>
              <w:t>idem</w:t>
            </w:r>
          </w:p>
        </w:tc>
      </w:tr>
      <w:tr w:rsidR="002D4B79" w:rsidRPr="00777162" w:rsidTr="009976FF">
        <w:trPr>
          <w:trHeight w:val="280"/>
        </w:trPr>
        <w:tc>
          <w:tcPr>
            <w:tcW w:w="1237" w:type="dxa"/>
          </w:tcPr>
          <w:p w:rsidR="002D4B79" w:rsidRPr="00777162" w:rsidRDefault="009976FF" w:rsidP="00441E9A">
            <w:pPr>
              <w:pStyle w:val="PlainText"/>
              <w:rPr>
                <w:rFonts w:ascii="Times New Roman" w:hAnsi="Times New Roman"/>
                <w:sz w:val="21"/>
                <w:szCs w:val="21"/>
              </w:rPr>
            </w:pPr>
            <w:r>
              <w:rPr>
                <w:rFonts w:ascii="Times New Roman" w:hAnsi="Times New Roman"/>
                <w:sz w:val="21"/>
                <w:szCs w:val="21"/>
              </w:rPr>
              <w:t>5-10-</w:t>
            </w:r>
            <w:r w:rsidR="00441E9A">
              <w:rPr>
                <w:rFonts w:ascii="Times New Roman" w:hAnsi="Times New Roman"/>
                <w:sz w:val="21"/>
                <w:szCs w:val="21"/>
              </w:rPr>
              <w:t>20</w:t>
            </w:r>
          </w:p>
        </w:tc>
        <w:tc>
          <w:tcPr>
            <w:tcW w:w="720" w:type="dxa"/>
          </w:tcPr>
          <w:p w:rsidR="002D4B79" w:rsidRPr="00777162" w:rsidRDefault="002D4B79" w:rsidP="00050359">
            <w:pPr>
              <w:pStyle w:val="PlainText"/>
              <w:jc w:val="center"/>
              <w:rPr>
                <w:rFonts w:ascii="Times New Roman" w:hAnsi="Times New Roman"/>
                <w:sz w:val="21"/>
                <w:szCs w:val="21"/>
              </w:rPr>
            </w:pPr>
            <w:r>
              <w:rPr>
                <w:rFonts w:ascii="Times New Roman" w:hAnsi="Times New Roman"/>
                <w:sz w:val="21"/>
                <w:szCs w:val="21"/>
              </w:rPr>
              <w:t>7</w:t>
            </w:r>
          </w:p>
        </w:tc>
        <w:tc>
          <w:tcPr>
            <w:tcW w:w="4280" w:type="dxa"/>
          </w:tcPr>
          <w:p w:rsidR="002D4B79" w:rsidRPr="00777162" w:rsidRDefault="002D4B79" w:rsidP="00050359">
            <w:pPr>
              <w:pStyle w:val="PlainText"/>
              <w:rPr>
                <w:rFonts w:ascii="Times New Roman" w:hAnsi="Times New Roman"/>
                <w:sz w:val="21"/>
                <w:szCs w:val="21"/>
              </w:rPr>
            </w:pPr>
            <w:r w:rsidRPr="00777162">
              <w:rPr>
                <w:rFonts w:ascii="Times New Roman" w:hAnsi="Times New Roman"/>
                <w:sz w:val="21"/>
                <w:szCs w:val="21"/>
              </w:rPr>
              <w:t xml:space="preserve">Proses </w:t>
            </w:r>
            <w:proofErr w:type="spellStart"/>
            <w:r w:rsidRPr="00777162">
              <w:rPr>
                <w:rFonts w:ascii="Times New Roman" w:hAnsi="Times New Roman"/>
                <w:sz w:val="21"/>
                <w:szCs w:val="21"/>
              </w:rPr>
              <w:t>belajar</w:t>
            </w:r>
            <w:proofErr w:type="spellEnd"/>
            <w:r w:rsidRPr="00777162">
              <w:rPr>
                <w:rFonts w:ascii="Times New Roman" w:hAnsi="Times New Roman"/>
                <w:sz w:val="21"/>
                <w:szCs w:val="21"/>
              </w:rPr>
              <w:t xml:space="preserve"> </w:t>
            </w:r>
            <w:proofErr w:type="spellStart"/>
            <w:r w:rsidRPr="00777162">
              <w:rPr>
                <w:rFonts w:ascii="Times New Roman" w:hAnsi="Times New Roman"/>
                <w:sz w:val="21"/>
                <w:szCs w:val="21"/>
              </w:rPr>
              <w:t>dan</w:t>
            </w:r>
            <w:proofErr w:type="spellEnd"/>
            <w:r w:rsidRPr="00777162">
              <w:rPr>
                <w:rFonts w:ascii="Times New Roman" w:hAnsi="Times New Roman"/>
                <w:sz w:val="21"/>
                <w:szCs w:val="21"/>
              </w:rPr>
              <w:t xml:space="preserve">  </w:t>
            </w:r>
            <w:proofErr w:type="spellStart"/>
            <w:r w:rsidRPr="00777162">
              <w:rPr>
                <w:rFonts w:ascii="Times New Roman" w:hAnsi="Times New Roman"/>
                <w:sz w:val="21"/>
                <w:szCs w:val="21"/>
              </w:rPr>
              <w:t>pembelajaran</w:t>
            </w:r>
            <w:proofErr w:type="spellEnd"/>
          </w:p>
        </w:tc>
        <w:tc>
          <w:tcPr>
            <w:tcW w:w="3119" w:type="dxa"/>
          </w:tcPr>
          <w:p w:rsidR="002D4B79" w:rsidRPr="00777162" w:rsidRDefault="002D4B79" w:rsidP="00050359">
            <w:pPr>
              <w:pStyle w:val="PlainText"/>
              <w:jc w:val="center"/>
              <w:rPr>
                <w:rFonts w:ascii="Times New Roman" w:hAnsi="Times New Roman"/>
                <w:sz w:val="21"/>
                <w:szCs w:val="21"/>
              </w:rPr>
            </w:pPr>
            <w:r>
              <w:rPr>
                <w:rFonts w:ascii="Times New Roman" w:hAnsi="Times New Roman"/>
                <w:sz w:val="21"/>
                <w:szCs w:val="21"/>
              </w:rPr>
              <w:t>idem</w:t>
            </w:r>
          </w:p>
        </w:tc>
      </w:tr>
      <w:tr w:rsidR="002D4B79" w:rsidRPr="00777162" w:rsidTr="009976FF">
        <w:trPr>
          <w:cantSplit/>
        </w:trPr>
        <w:tc>
          <w:tcPr>
            <w:tcW w:w="1237" w:type="dxa"/>
            <w:vMerge w:val="restart"/>
          </w:tcPr>
          <w:p w:rsidR="002D4B79" w:rsidRPr="00777162" w:rsidRDefault="009976FF" w:rsidP="00441E9A">
            <w:pPr>
              <w:pStyle w:val="PlainText"/>
              <w:rPr>
                <w:rFonts w:ascii="Times New Roman" w:hAnsi="Times New Roman"/>
                <w:sz w:val="21"/>
                <w:szCs w:val="21"/>
              </w:rPr>
            </w:pPr>
            <w:r>
              <w:rPr>
                <w:rFonts w:ascii="Times New Roman" w:hAnsi="Times New Roman"/>
                <w:sz w:val="21"/>
                <w:szCs w:val="21"/>
              </w:rPr>
              <w:t>12-10-</w:t>
            </w:r>
            <w:r w:rsidR="00441E9A">
              <w:rPr>
                <w:rFonts w:ascii="Times New Roman" w:hAnsi="Times New Roman"/>
                <w:sz w:val="21"/>
                <w:szCs w:val="21"/>
              </w:rPr>
              <w:t>20</w:t>
            </w:r>
          </w:p>
        </w:tc>
        <w:tc>
          <w:tcPr>
            <w:tcW w:w="720" w:type="dxa"/>
            <w:vMerge w:val="restart"/>
          </w:tcPr>
          <w:p w:rsidR="002D4B79" w:rsidRDefault="002D4B79" w:rsidP="00050359">
            <w:pPr>
              <w:pStyle w:val="PlainText"/>
              <w:jc w:val="center"/>
              <w:rPr>
                <w:rFonts w:ascii="Times New Roman" w:hAnsi="Times New Roman"/>
                <w:sz w:val="21"/>
                <w:szCs w:val="21"/>
              </w:rPr>
            </w:pPr>
          </w:p>
          <w:p w:rsidR="002D4B79" w:rsidRPr="00777162" w:rsidRDefault="002D4B79" w:rsidP="00050359">
            <w:pPr>
              <w:pStyle w:val="PlainText"/>
              <w:jc w:val="center"/>
              <w:rPr>
                <w:rFonts w:ascii="Times New Roman" w:hAnsi="Times New Roman"/>
                <w:sz w:val="21"/>
                <w:szCs w:val="21"/>
              </w:rPr>
            </w:pPr>
            <w:r>
              <w:rPr>
                <w:rFonts w:ascii="Times New Roman" w:hAnsi="Times New Roman"/>
                <w:sz w:val="21"/>
                <w:szCs w:val="21"/>
              </w:rPr>
              <w:t>8</w:t>
            </w:r>
          </w:p>
        </w:tc>
        <w:tc>
          <w:tcPr>
            <w:tcW w:w="4280" w:type="dxa"/>
            <w:vMerge w:val="restart"/>
          </w:tcPr>
          <w:p w:rsidR="002D4B79" w:rsidRPr="00777162" w:rsidRDefault="002D4B79" w:rsidP="00050359">
            <w:pPr>
              <w:pStyle w:val="PlainText"/>
              <w:spacing w:before="120"/>
              <w:rPr>
                <w:rFonts w:ascii="Times New Roman" w:hAnsi="Times New Roman"/>
                <w:sz w:val="21"/>
                <w:szCs w:val="21"/>
              </w:rPr>
            </w:pPr>
            <w:proofErr w:type="spellStart"/>
            <w:r w:rsidRPr="00777162">
              <w:rPr>
                <w:rFonts w:ascii="Times New Roman" w:hAnsi="Times New Roman"/>
                <w:sz w:val="21"/>
                <w:szCs w:val="21"/>
              </w:rPr>
              <w:t>Pengkajian</w:t>
            </w:r>
            <w:proofErr w:type="spellEnd"/>
            <w:r w:rsidRPr="00777162">
              <w:rPr>
                <w:rFonts w:ascii="Times New Roman" w:hAnsi="Times New Roman"/>
                <w:sz w:val="21"/>
                <w:szCs w:val="21"/>
              </w:rPr>
              <w:t xml:space="preserve"> </w:t>
            </w:r>
            <w:proofErr w:type="spellStart"/>
            <w:r w:rsidRPr="00777162">
              <w:rPr>
                <w:rFonts w:ascii="Times New Roman" w:hAnsi="Times New Roman"/>
                <w:sz w:val="21"/>
                <w:szCs w:val="21"/>
              </w:rPr>
              <w:t>ilmiah</w:t>
            </w:r>
            <w:proofErr w:type="spellEnd"/>
            <w:r w:rsidRPr="00777162">
              <w:rPr>
                <w:rFonts w:ascii="Times New Roman" w:hAnsi="Times New Roman"/>
                <w:sz w:val="21"/>
                <w:szCs w:val="21"/>
              </w:rPr>
              <w:t xml:space="preserve"> </w:t>
            </w:r>
            <w:proofErr w:type="spellStart"/>
            <w:r w:rsidRPr="00777162">
              <w:rPr>
                <w:rFonts w:ascii="Times New Roman" w:hAnsi="Times New Roman"/>
                <w:sz w:val="21"/>
                <w:szCs w:val="21"/>
              </w:rPr>
              <w:t>Teknologi</w:t>
            </w:r>
            <w:proofErr w:type="spellEnd"/>
            <w:r w:rsidRPr="00777162">
              <w:rPr>
                <w:rFonts w:ascii="Times New Roman" w:hAnsi="Times New Roman"/>
                <w:sz w:val="21"/>
                <w:szCs w:val="21"/>
              </w:rPr>
              <w:t xml:space="preserve"> </w:t>
            </w:r>
            <w:proofErr w:type="spellStart"/>
            <w:r w:rsidRPr="00777162">
              <w:rPr>
                <w:rFonts w:ascii="Times New Roman" w:hAnsi="Times New Roman"/>
                <w:sz w:val="21"/>
                <w:szCs w:val="21"/>
              </w:rPr>
              <w:t>Pendidikan</w:t>
            </w:r>
            <w:proofErr w:type="spellEnd"/>
          </w:p>
          <w:p w:rsidR="002D4B79" w:rsidRPr="00777162" w:rsidRDefault="002D4B79" w:rsidP="00050359">
            <w:pPr>
              <w:pStyle w:val="PlainText"/>
              <w:spacing w:before="120"/>
              <w:rPr>
                <w:rFonts w:ascii="Times New Roman" w:hAnsi="Times New Roman"/>
                <w:sz w:val="21"/>
                <w:szCs w:val="21"/>
              </w:rPr>
            </w:pPr>
            <w:r>
              <w:rPr>
                <w:rFonts w:ascii="Times New Roman" w:hAnsi="Times New Roman"/>
                <w:noProof/>
                <w:sz w:val="21"/>
                <w:szCs w:val="21"/>
              </w:rPr>
              <mc:AlternateContent>
                <mc:Choice Requires="wps">
                  <w:drawing>
                    <wp:anchor distT="0" distB="0" distL="114300" distR="114300" simplePos="0" relativeHeight="251659264" behindDoc="0" locked="0" layoutInCell="1" allowOverlap="1">
                      <wp:simplePos x="0" y="0"/>
                      <wp:positionH relativeFrom="column">
                        <wp:posOffset>-68580</wp:posOffset>
                      </wp:positionH>
                      <wp:positionV relativeFrom="paragraph">
                        <wp:posOffset>13970</wp:posOffset>
                      </wp:positionV>
                      <wp:extent cx="2796540" cy="9525"/>
                      <wp:effectExtent l="13335" t="6350" r="9525" b="127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96540" cy="952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15D160"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1pt" to="214.8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">
                      <v:stroke dashstyle="dash"/>
                    </v:line>
                  </w:pict>
                </mc:Fallback>
              </mc:AlternateContent>
            </w:r>
            <w:proofErr w:type="spellStart"/>
            <w:r w:rsidRPr="00777162">
              <w:rPr>
                <w:rFonts w:ascii="Times New Roman" w:hAnsi="Times New Roman"/>
                <w:sz w:val="21"/>
                <w:szCs w:val="21"/>
              </w:rPr>
              <w:t>Tes</w:t>
            </w:r>
            <w:proofErr w:type="spellEnd"/>
            <w:r w:rsidRPr="00777162">
              <w:rPr>
                <w:rFonts w:ascii="Times New Roman" w:hAnsi="Times New Roman"/>
                <w:sz w:val="21"/>
                <w:szCs w:val="21"/>
              </w:rPr>
              <w:t xml:space="preserve"> </w:t>
            </w:r>
            <w:proofErr w:type="spellStart"/>
            <w:r w:rsidRPr="00777162">
              <w:rPr>
                <w:rFonts w:ascii="Times New Roman" w:hAnsi="Times New Roman"/>
                <w:sz w:val="21"/>
                <w:szCs w:val="21"/>
              </w:rPr>
              <w:t>pertengahan</w:t>
            </w:r>
            <w:proofErr w:type="spellEnd"/>
            <w:r w:rsidRPr="00777162">
              <w:rPr>
                <w:rFonts w:ascii="Times New Roman" w:hAnsi="Times New Roman"/>
                <w:sz w:val="21"/>
                <w:szCs w:val="21"/>
              </w:rPr>
              <w:t xml:space="preserve"> semester.</w:t>
            </w:r>
          </w:p>
        </w:tc>
        <w:tc>
          <w:tcPr>
            <w:tcW w:w="3119" w:type="dxa"/>
          </w:tcPr>
          <w:p w:rsidR="002D4B79" w:rsidRPr="00777162" w:rsidRDefault="002D4B79" w:rsidP="00050359">
            <w:pPr>
              <w:pStyle w:val="PlainText"/>
              <w:spacing w:before="120"/>
              <w:jc w:val="center"/>
              <w:rPr>
                <w:rFonts w:ascii="Times New Roman" w:hAnsi="Times New Roman"/>
                <w:sz w:val="21"/>
                <w:szCs w:val="21"/>
              </w:rPr>
            </w:pPr>
            <w:r>
              <w:rPr>
                <w:rFonts w:ascii="Times New Roman" w:hAnsi="Times New Roman"/>
                <w:sz w:val="21"/>
                <w:szCs w:val="21"/>
              </w:rPr>
              <w:t>i</w:t>
            </w:r>
            <w:r w:rsidRPr="00777162">
              <w:rPr>
                <w:rFonts w:ascii="Times New Roman" w:hAnsi="Times New Roman"/>
                <w:sz w:val="21"/>
                <w:szCs w:val="21"/>
              </w:rPr>
              <w:t>dem</w:t>
            </w:r>
          </w:p>
        </w:tc>
      </w:tr>
      <w:tr w:rsidR="002D4B79" w:rsidRPr="00777162" w:rsidTr="009976FF">
        <w:trPr>
          <w:cantSplit/>
          <w:trHeight w:val="280"/>
        </w:trPr>
        <w:tc>
          <w:tcPr>
            <w:tcW w:w="1237" w:type="dxa"/>
            <w:vMerge/>
          </w:tcPr>
          <w:p w:rsidR="002D4B79" w:rsidRPr="00777162" w:rsidRDefault="002D4B79" w:rsidP="00050359">
            <w:pPr>
              <w:pStyle w:val="PlainText"/>
              <w:rPr>
                <w:rFonts w:ascii="Times New Roman" w:hAnsi="Times New Roman"/>
                <w:sz w:val="21"/>
                <w:szCs w:val="21"/>
              </w:rPr>
            </w:pPr>
          </w:p>
        </w:tc>
        <w:tc>
          <w:tcPr>
            <w:tcW w:w="720" w:type="dxa"/>
            <w:vMerge/>
          </w:tcPr>
          <w:p w:rsidR="002D4B79" w:rsidRPr="00777162" w:rsidRDefault="002D4B79" w:rsidP="00050359">
            <w:pPr>
              <w:pStyle w:val="PlainText"/>
              <w:jc w:val="center"/>
              <w:rPr>
                <w:rFonts w:ascii="Times New Roman" w:hAnsi="Times New Roman"/>
                <w:sz w:val="21"/>
                <w:szCs w:val="21"/>
              </w:rPr>
            </w:pPr>
          </w:p>
        </w:tc>
        <w:tc>
          <w:tcPr>
            <w:tcW w:w="4280" w:type="dxa"/>
            <w:vMerge/>
          </w:tcPr>
          <w:p w:rsidR="002D4B79" w:rsidRPr="00777162" w:rsidRDefault="002D4B79" w:rsidP="00050359">
            <w:pPr>
              <w:pStyle w:val="PlainText"/>
              <w:spacing w:before="120"/>
              <w:rPr>
                <w:rFonts w:ascii="Times New Roman" w:hAnsi="Times New Roman"/>
                <w:sz w:val="21"/>
                <w:szCs w:val="21"/>
              </w:rPr>
            </w:pPr>
          </w:p>
        </w:tc>
        <w:tc>
          <w:tcPr>
            <w:tcW w:w="3119" w:type="dxa"/>
          </w:tcPr>
          <w:p w:rsidR="002D4B79" w:rsidRPr="00777162" w:rsidRDefault="002D4B79" w:rsidP="00050359">
            <w:pPr>
              <w:pStyle w:val="PlainText"/>
              <w:spacing w:before="120"/>
              <w:rPr>
                <w:rFonts w:ascii="Times New Roman" w:hAnsi="Times New Roman"/>
                <w:sz w:val="21"/>
                <w:szCs w:val="21"/>
              </w:rPr>
            </w:pPr>
            <w:proofErr w:type="spellStart"/>
            <w:r w:rsidRPr="00777162">
              <w:rPr>
                <w:rFonts w:ascii="Times New Roman" w:hAnsi="Times New Roman"/>
                <w:sz w:val="21"/>
                <w:szCs w:val="21"/>
              </w:rPr>
              <w:t>Dosen</w:t>
            </w:r>
            <w:proofErr w:type="spellEnd"/>
            <w:r w:rsidRPr="00777162">
              <w:rPr>
                <w:rFonts w:ascii="Times New Roman" w:hAnsi="Times New Roman"/>
                <w:sz w:val="21"/>
                <w:szCs w:val="21"/>
              </w:rPr>
              <w:t xml:space="preserve"> &amp; </w:t>
            </w:r>
            <w:proofErr w:type="spellStart"/>
            <w:r w:rsidRPr="00777162">
              <w:rPr>
                <w:rFonts w:ascii="Times New Roman" w:hAnsi="Times New Roman"/>
                <w:sz w:val="21"/>
                <w:szCs w:val="21"/>
              </w:rPr>
              <w:t>mahasiswa</w:t>
            </w:r>
            <w:proofErr w:type="spellEnd"/>
          </w:p>
        </w:tc>
      </w:tr>
      <w:tr w:rsidR="002D4B79" w:rsidRPr="00777162" w:rsidTr="009976FF">
        <w:tc>
          <w:tcPr>
            <w:tcW w:w="1237" w:type="dxa"/>
          </w:tcPr>
          <w:p w:rsidR="009976FF" w:rsidRPr="00441E9A" w:rsidRDefault="009976FF" w:rsidP="00050359">
            <w:pPr>
              <w:pStyle w:val="PlainText"/>
              <w:rPr>
                <w:rFonts w:ascii="Times New Roman" w:hAnsi="Times New Roman"/>
                <w:sz w:val="21"/>
                <w:szCs w:val="21"/>
              </w:rPr>
            </w:pPr>
            <w:r w:rsidRPr="00441E9A">
              <w:rPr>
                <w:rFonts w:ascii="Times New Roman" w:hAnsi="Times New Roman"/>
                <w:sz w:val="21"/>
                <w:szCs w:val="21"/>
              </w:rPr>
              <w:t>19,26-10</w:t>
            </w:r>
          </w:p>
          <w:p w:rsidR="002D62EE" w:rsidRPr="00441E9A" w:rsidRDefault="009976FF" w:rsidP="00050359">
            <w:pPr>
              <w:pStyle w:val="PlainText"/>
              <w:rPr>
                <w:rFonts w:ascii="Times New Roman" w:hAnsi="Times New Roman"/>
                <w:sz w:val="21"/>
                <w:szCs w:val="21"/>
              </w:rPr>
            </w:pPr>
            <w:r w:rsidRPr="00441E9A">
              <w:rPr>
                <w:rFonts w:ascii="Times New Roman" w:hAnsi="Times New Roman"/>
                <w:sz w:val="21"/>
                <w:szCs w:val="21"/>
              </w:rPr>
              <w:t>2,9,16,23,</w:t>
            </w:r>
          </w:p>
          <w:p w:rsidR="002D4B79" w:rsidRPr="00441E9A" w:rsidRDefault="009976FF" w:rsidP="00050359">
            <w:pPr>
              <w:pStyle w:val="PlainText"/>
              <w:rPr>
                <w:rFonts w:ascii="Times New Roman" w:hAnsi="Times New Roman"/>
                <w:sz w:val="21"/>
                <w:szCs w:val="21"/>
              </w:rPr>
            </w:pPr>
            <w:r w:rsidRPr="00441E9A">
              <w:rPr>
                <w:rFonts w:ascii="Times New Roman" w:hAnsi="Times New Roman"/>
                <w:sz w:val="21"/>
                <w:szCs w:val="21"/>
              </w:rPr>
              <w:t>30-11</w:t>
            </w:r>
            <w:r w:rsidR="00441E9A">
              <w:rPr>
                <w:rFonts w:ascii="Times New Roman" w:hAnsi="Times New Roman"/>
                <w:sz w:val="21"/>
                <w:szCs w:val="21"/>
              </w:rPr>
              <w:t>-20</w:t>
            </w:r>
          </w:p>
        </w:tc>
        <w:tc>
          <w:tcPr>
            <w:tcW w:w="720" w:type="dxa"/>
          </w:tcPr>
          <w:p w:rsidR="002D4B79" w:rsidRPr="00441E9A" w:rsidRDefault="002D4B79" w:rsidP="00050359">
            <w:pPr>
              <w:pStyle w:val="PlainText"/>
              <w:jc w:val="center"/>
              <w:rPr>
                <w:rFonts w:ascii="Times New Roman" w:hAnsi="Times New Roman"/>
                <w:sz w:val="21"/>
                <w:szCs w:val="21"/>
              </w:rPr>
            </w:pPr>
            <w:r w:rsidRPr="00441E9A">
              <w:rPr>
                <w:rFonts w:ascii="Times New Roman" w:hAnsi="Times New Roman"/>
                <w:sz w:val="21"/>
                <w:szCs w:val="21"/>
              </w:rPr>
              <w:t>9 - 15</w:t>
            </w:r>
          </w:p>
        </w:tc>
        <w:tc>
          <w:tcPr>
            <w:tcW w:w="4280" w:type="dxa"/>
          </w:tcPr>
          <w:p w:rsidR="002D4B79" w:rsidRPr="00441E9A" w:rsidRDefault="002D4B79" w:rsidP="00050359">
            <w:pPr>
              <w:pStyle w:val="PlainText"/>
              <w:rPr>
                <w:rFonts w:ascii="Times New Roman" w:hAnsi="Times New Roman"/>
                <w:sz w:val="21"/>
                <w:szCs w:val="21"/>
              </w:rPr>
            </w:pPr>
            <w:proofErr w:type="spellStart"/>
            <w:r w:rsidRPr="00441E9A">
              <w:rPr>
                <w:rFonts w:ascii="Times New Roman" w:hAnsi="Times New Roman"/>
                <w:sz w:val="21"/>
                <w:szCs w:val="21"/>
              </w:rPr>
              <w:t>Presentasi</w:t>
            </w:r>
            <w:proofErr w:type="spellEnd"/>
            <w:r w:rsidRPr="00441E9A">
              <w:rPr>
                <w:rFonts w:ascii="Times New Roman" w:hAnsi="Times New Roman"/>
                <w:sz w:val="21"/>
                <w:szCs w:val="21"/>
              </w:rPr>
              <w:t xml:space="preserve"> </w:t>
            </w:r>
            <w:proofErr w:type="spellStart"/>
            <w:r w:rsidRPr="00441E9A">
              <w:rPr>
                <w:rFonts w:ascii="Times New Roman" w:hAnsi="Times New Roman"/>
                <w:sz w:val="21"/>
                <w:szCs w:val="21"/>
              </w:rPr>
              <w:t>Kelompok</w:t>
            </w:r>
            <w:proofErr w:type="spellEnd"/>
            <w:r w:rsidRPr="00441E9A">
              <w:rPr>
                <w:rFonts w:ascii="Times New Roman" w:hAnsi="Times New Roman"/>
                <w:sz w:val="21"/>
                <w:szCs w:val="21"/>
              </w:rPr>
              <w:t xml:space="preserve"> </w:t>
            </w:r>
            <w:proofErr w:type="spellStart"/>
            <w:r w:rsidRPr="00441E9A">
              <w:rPr>
                <w:rFonts w:ascii="Times New Roman" w:hAnsi="Times New Roman"/>
                <w:sz w:val="21"/>
                <w:szCs w:val="21"/>
              </w:rPr>
              <w:t>atas</w:t>
            </w:r>
            <w:proofErr w:type="spellEnd"/>
            <w:r w:rsidRPr="00441E9A">
              <w:rPr>
                <w:rFonts w:ascii="Times New Roman" w:hAnsi="Times New Roman"/>
                <w:sz w:val="21"/>
                <w:szCs w:val="21"/>
              </w:rPr>
              <w:t xml:space="preserve"> </w:t>
            </w:r>
            <w:proofErr w:type="spellStart"/>
            <w:r w:rsidRPr="00441E9A">
              <w:rPr>
                <w:rFonts w:ascii="Times New Roman" w:hAnsi="Times New Roman"/>
                <w:sz w:val="21"/>
                <w:szCs w:val="21"/>
              </w:rPr>
              <w:t>topik</w:t>
            </w:r>
            <w:proofErr w:type="spellEnd"/>
            <w:r w:rsidRPr="00441E9A">
              <w:rPr>
                <w:rFonts w:ascii="Times New Roman" w:hAnsi="Times New Roman"/>
                <w:sz w:val="21"/>
                <w:szCs w:val="21"/>
              </w:rPr>
              <w:t xml:space="preserve"> yang </w:t>
            </w:r>
            <w:proofErr w:type="spellStart"/>
            <w:r w:rsidRPr="00441E9A">
              <w:rPr>
                <w:rFonts w:ascii="Times New Roman" w:hAnsi="Times New Roman"/>
                <w:sz w:val="21"/>
                <w:szCs w:val="21"/>
              </w:rPr>
              <w:t>diplih</w:t>
            </w:r>
            <w:proofErr w:type="spellEnd"/>
            <w:r w:rsidRPr="00441E9A">
              <w:rPr>
                <w:rFonts w:ascii="Times New Roman" w:hAnsi="Times New Roman"/>
                <w:sz w:val="21"/>
                <w:szCs w:val="21"/>
              </w:rPr>
              <w:t xml:space="preserve"> </w:t>
            </w:r>
            <w:proofErr w:type="spellStart"/>
            <w:r w:rsidRPr="00441E9A">
              <w:rPr>
                <w:rFonts w:ascii="Times New Roman" w:hAnsi="Times New Roman"/>
                <w:sz w:val="21"/>
                <w:szCs w:val="21"/>
              </w:rPr>
              <w:t>bersama</w:t>
            </w:r>
            <w:proofErr w:type="spellEnd"/>
            <w:r w:rsidRPr="00441E9A">
              <w:rPr>
                <w:rFonts w:ascii="Times New Roman" w:hAnsi="Times New Roman"/>
                <w:sz w:val="21"/>
                <w:szCs w:val="21"/>
              </w:rPr>
              <w:t xml:space="preserve"> </w:t>
            </w:r>
            <w:proofErr w:type="spellStart"/>
            <w:r w:rsidRPr="00441E9A">
              <w:rPr>
                <w:rFonts w:ascii="Times New Roman" w:hAnsi="Times New Roman"/>
                <w:sz w:val="21"/>
                <w:szCs w:val="21"/>
              </w:rPr>
              <w:t>mahasiswa</w:t>
            </w:r>
            <w:proofErr w:type="spellEnd"/>
            <w:r w:rsidRPr="00441E9A">
              <w:rPr>
                <w:rFonts w:ascii="Times New Roman" w:hAnsi="Times New Roman"/>
                <w:sz w:val="21"/>
                <w:szCs w:val="21"/>
              </w:rPr>
              <w:t xml:space="preserve"> </w:t>
            </w:r>
            <w:proofErr w:type="spellStart"/>
            <w:r w:rsidRPr="00441E9A">
              <w:rPr>
                <w:rFonts w:ascii="Times New Roman" w:hAnsi="Times New Roman"/>
                <w:sz w:val="21"/>
                <w:szCs w:val="21"/>
              </w:rPr>
              <w:t>dan</w:t>
            </w:r>
            <w:proofErr w:type="spellEnd"/>
            <w:r w:rsidRPr="00441E9A">
              <w:rPr>
                <w:rFonts w:ascii="Times New Roman" w:hAnsi="Times New Roman"/>
                <w:sz w:val="21"/>
                <w:szCs w:val="21"/>
              </w:rPr>
              <w:t xml:space="preserve"> </w:t>
            </w:r>
            <w:proofErr w:type="spellStart"/>
            <w:r w:rsidRPr="00441E9A">
              <w:rPr>
                <w:rFonts w:ascii="Times New Roman" w:hAnsi="Times New Roman"/>
                <w:sz w:val="21"/>
                <w:szCs w:val="21"/>
              </w:rPr>
              <w:t>dosen</w:t>
            </w:r>
            <w:proofErr w:type="spellEnd"/>
            <w:r w:rsidRPr="00441E9A">
              <w:rPr>
                <w:rFonts w:ascii="Times New Roman" w:hAnsi="Times New Roman"/>
                <w:sz w:val="21"/>
                <w:szCs w:val="21"/>
              </w:rPr>
              <w:t xml:space="preserve"> </w:t>
            </w:r>
          </w:p>
        </w:tc>
        <w:tc>
          <w:tcPr>
            <w:tcW w:w="3119" w:type="dxa"/>
          </w:tcPr>
          <w:p w:rsidR="002D4B79" w:rsidRPr="00441E9A" w:rsidRDefault="002D4B79" w:rsidP="00050359">
            <w:pPr>
              <w:pStyle w:val="PlainText"/>
              <w:rPr>
                <w:rFonts w:ascii="Times New Roman" w:hAnsi="Times New Roman"/>
                <w:sz w:val="21"/>
                <w:szCs w:val="21"/>
              </w:rPr>
            </w:pPr>
            <w:proofErr w:type="spellStart"/>
            <w:r w:rsidRPr="00441E9A">
              <w:rPr>
                <w:rFonts w:ascii="Times New Roman" w:hAnsi="Times New Roman"/>
                <w:sz w:val="21"/>
                <w:szCs w:val="21"/>
              </w:rPr>
              <w:t>Presentasi</w:t>
            </w:r>
            <w:proofErr w:type="spellEnd"/>
            <w:r w:rsidRPr="00441E9A">
              <w:rPr>
                <w:rFonts w:ascii="Times New Roman" w:hAnsi="Times New Roman"/>
                <w:sz w:val="21"/>
                <w:szCs w:val="21"/>
              </w:rPr>
              <w:t xml:space="preserve"> </w:t>
            </w:r>
            <w:proofErr w:type="spellStart"/>
            <w:r w:rsidRPr="00441E9A">
              <w:rPr>
                <w:rFonts w:ascii="Times New Roman" w:hAnsi="Times New Roman"/>
                <w:sz w:val="21"/>
                <w:szCs w:val="21"/>
              </w:rPr>
              <w:t>Kelompok</w:t>
            </w:r>
            <w:proofErr w:type="spellEnd"/>
            <w:r w:rsidRPr="00441E9A">
              <w:rPr>
                <w:rFonts w:ascii="Times New Roman" w:hAnsi="Times New Roman"/>
                <w:sz w:val="21"/>
                <w:szCs w:val="21"/>
              </w:rPr>
              <w:t xml:space="preserve">, </w:t>
            </w:r>
            <w:proofErr w:type="spellStart"/>
            <w:r w:rsidRPr="00441E9A">
              <w:rPr>
                <w:rFonts w:ascii="Times New Roman" w:hAnsi="Times New Roman"/>
                <w:sz w:val="21"/>
                <w:szCs w:val="21"/>
              </w:rPr>
              <w:t>diskusi</w:t>
            </w:r>
            <w:proofErr w:type="spellEnd"/>
            <w:r w:rsidRPr="00441E9A">
              <w:rPr>
                <w:rFonts w:ascii="Times New Roman" w:hAnsi="Times New Roman"/>
                <w:sz w:val="21"/>
                <w:szCs w:val="21"/>
              </w:rPr>
              <w:t xml:space="preserve"> </w:t>
            </w:r>
            <w:proofErr w:type="spellStart"/>
            <w:r w:rsidRPr="00441E9A">
              <w:rPr>
                <w:rFonts w:ascii="Times New Roman" w:hAnsi="Times New Roman"/>
                <w:sz w:val="21"/>
                <w:szCs w:val="21"/>
              </w:rPr>
              <w:t>dan</w:t>
            </w:r>
            <w:proofErr w:type="spellEnd"/>
            <w:r w:rsidRPr="00441E9A">
              <w:rPr>
                <w:rFonts w:ascii="Times New Roman" w:hAnsi="Times New Roman"/>
                <w:sz w:val="21"/>
                <w:szCs w:val="21"/>
              </w:rPr>
              <w:t xml:space="preserve"> </w:t>
            </w:r>
            <w:proofErr w:type="spellStart"/>
            <w:r w:rsidRPr="00441E9A">
              <w:rPr>
                <w:rFonts w:ascii="Times New Roman" w:hAnsi="Times New Roman"/>
                <w:sz w:val="21"/>
                <w:szCs w:val="21"/>
              </w:rPr>
              <w:t>penilaian</w:t>
            </w:r>
            <w:proofErr w:type="spellEnd"/>
          </w:p>
        </w:tc>
      </w:tr>
      <w:tr w:rsidR="002D4B79" w:rsidRPr="00777162" w:rsidTr="009976FF">
        <w:trPr>
          <w:trHeight w:val="613"/>
        </w:trPr>
        <w:tc>
          <w:tcPr>
            <w:tcW w:w="1237" w:type="dxa"/>
          </w:tcPr>
          <w:p w:rsidR="002D4B79" w:rsidRPr="00777162" w:rsidRDefault="009976FF" w:rsidP="00441E9A">
            <w:pPr>
              <w:pStyle w:val="PlainText"/>
              <w:rPr>
                <w:rFonts w:ascii="Times New Roman" w:hAnsi="Times New Roman"/>
                <w:sz w:val="21"/>
                <w:szCs w:val="21"/>
              </w:rPr>
            </w:pPr>
            <w:r>
              <w:rPr>
                <w:rFonts w:ascii="Times New Roman" w:hAnsi="Times New Roman"/>
                <w:sz w:val="21"/>
                <w:szCs w:val="21"/>
              </w:rPr>
              <w:t>7-12-</w:t>
            </w:r>
            <w:r w:rsidR="00441E9A">
              <w:rPr>
                <w:rFonts w:ascii="Times New Roman" w:hAnsi="Times New Roman"/>
                <w:sz w:val="21"/>
                <w:szCs w:val="21"/>
              </w:rPr>
              <w:t>20</w:t>
            </w:r>
          </w:p>
        </w:tc>
        <w:tc>
          <w:tcPr>
            <w:tcW w:w="720" w:type="dxa"/>
          </w:tcPr>
          <w:p w:rsidR="002D4B79" w:rsidRPr="00777162" w:rsidRDefault="002D4B79" w:rsidP="00050359">
            <w:pPr>
              <w:pStyle w:val="PlainText"/>
              <w:jc w:val="center"/>
              <w:rPr>
                <w:rFonts w:ascii="Times New Roman" w:hAnsi="Times New Roman"/>
                <w:sz w:val="21"/>
                <w:szCs w:val="21"/>
              </w:rPr>
            </w:pPr>
            <w:r w:rsidRPr="00777162">
              <w:rPr>
                <w:rFonts w:ascii="Times New Roman" w:hAnsi="Times New Roman"/>
                <w:sz w:val="21"/>
                <w:szCs w:val="21"/>
              </w:rPr>
              <w:t>16</w:t>
            </w:r>
          </w:p>
        </w:tc>
        <w:tc>
          <w:tcPr>
            <w:tcW w:w="4280" w:type="dxa"/>
          </w:tcPr>
          <w:p w:rsidR="002D4B79" w:rsidRPr="00777162" w:rsidRDefault="002D4B79" w:rsidP="00050359">
            <w:pPr>
              <w:pStyle w:val="PlainText"/>
              <w:rPr>
                <w:rFonts w:ascii="Times New Roman" w:hAnsi="Times New Roman"/>
                <w:sz w:val="21"/>
                <w:szCs w:val="21"/>
              </w:rPr>
            </w:pPr>
            <w:proofErr w:type="spellStart"/>
            <w:r w:rsidRPr="00777162">
              <w:rPr>
                <w:rFonts w:ascii="Times New Roman" w:hAnsi="Times New Roman"/>
                <w:sz w:val="21"/>
                <w:szCs w:val="21"/>
              </w:rPr>
              <w:t>Profesi</w:t>
            </w:r>
            <w:proofErr w:type="spellEnd"/>
            <w:r w:rsidRPr="00777162">
              <w:rPr>
                <w:rFonts w:ascii="Times New Roman" w:hAnsi="Times New Roman"/>
                <w:sz w:val="21"/>
                <w:szCs w:val="21"/>
              </w:rPr>
              <w:t xml:space="preserve"> &amp; </w:t>
            </w:r>
            <w:proofErr w:type="spellStart"/>
            <w:r w:rsidRPr="00777162">
              <w:rPr>
                <w:rFonts w:ascii="Times New Roman" w:hAnsi="Times New Roman"/>
                <w:sz w:val="21"/>
                <w:szCs w:val="21"/>
              </w:rPr>
              <w:t>pendidikan</w:t>
            </w:r>
            <w:proofErr w:type="spellEnd"/>
            <w:r w:rsidRPr="00777162">
              <w:rPr>
                <w:rFonts w:ascii="Times New Roman" w:hAnsi="Times New Roman"/>
                <w:sz w:val="21"/>
                <w:szCs w:val="21"/>
              </w:rPr>
              <w:t xml:space="preserve"> </w:t>
            </w:r>
            <w:proofErr w:type="spellStart"/>
            <w:r w:rsidRPr="00777162">
              <w:rPr>
                <w:rFonts w:ascii="Times New Roman" w:hAnsi="Times New Roman"/>
                <w:sz w:val="21"/>
                <w:szCs w:val="21"/>
              </w:rPr>
              <w:t>keahlian</w:t>
            </w:r>
            <w:proofErr w:type="spellEnd"/>
            <w:r>
              <w:rPr>
                <w:rFonts w:ascii="Times New Roman" w:hAnsi="Times New Roman"/>
                <w:sz w:val="21"/>
                <w:szCs w:val="21"/>
              </w:rPr>
              <w:t xml:space="preserve"> TP &amp; UAS</w:t>
            </w:r>
          </w:p>
        </w:tc>
        <w:tc>
          <w:tcPr>
            <w:tcW w:w="3119" w:type="dxa"/>
          </w:tcPr>
          <w:p w:rsidR="002D4B79" w:rsidRPr="00777162" w:rsidRDefault="002D4B79" w:rsidP="00050359">
            <w:pPr>
              <w:pStyle w:val="PlainText"/>
              <w:rPr>
                <w:rFonts w:ascii="Times New Roman" w:hAnsi="Times New Roman"/>
                <w:sz w:val="21"/>
                <w:szCs w:val="21"/>
              </w:rPr>
            </w:pPr>
            <w:proofErr w:type="spellStart"/>
            <w:r>
              <w:rPr>
                <w:rFonts w:ascii="Times New Roman" w:hAnsi="Times New Roman"/>
                <w:sz w:val="21"/>
                <w:szCs w:val="21"/>
              </w:rPr>
              <w:t>Presentasi</w:t>
            </w:r>
            <w:proofErr w:type="spellEnd"/>
            <w:r>
              <w:rPr>
                <w:rFonts w:ascii="Times New Roman" w:hAnsi="Times New Roman"/>
                <w:sz w:val="21"/>
                <w:szCs w:val="21"/>
              </w:rPr>
              <w:t xml:space="preserve"> </w:t>
            </w:r>
            <w:proofErr w:type="spellStart"/>
            <w:r>
              <w:rPr>
                <w:rFonts w:ascii="Times New Roman" w:hAnsi="Times New Roman"/>
                <w:sz w:val="21"/>
                <w:szCs w:val="21"/>
              </w:rPr>
              <w:t>Dosen</w:t>
            </w:r>
            <w:proofErr w:type="spellEnd"/>
            <w:r>
              <w:rPr>
                <w:rFonts w:ascii="Times New Roman" w:hAnsi="Times New Roman"/>
                <w:sz w:val="21"/>
                <w:szCs w:val="21"/>
              </w:rPr>
              <w:t xml:space="preserve">, </w:t>
            </w:r>
            <w:proofErr w:type="spellStart"/>
            <w:r>
              <w:rPr>
                <w:rFonts w:ascii="Times New Roman" w:hAnsi="Times New Roman"/>
                <w:sz w:val="21"/>
                <w:szCs w:val="21"/>
              </w:rPr>
              <w:t>diskusi</w:t>
            </w:r>
            <w:proofErr w:type="spellEnd"/>
            <w:r>
              <w:rPr>
                <w:rFonts w:ascii="Times New Roman" w:hAnsi="Times New Roman"/>
                <w:sz w:val="21"/>
                <w:szCs w:val="21"/>
              </w:rPr>
              <w:t xml:space="preserve"> </w:t>
            </w:r>
            <w:proofErr w:type="spellStart"/>
            <w:r w:rsidRPr="00777162">
              <w:rPr>
                <w:rFonts w:ascii="Times New Roman" w:hAnsi="Times New Roman"/>
                <w:sz w:val="21"/>
                <w:szCs w:val="21"/>
              </w:rPr>
              <w:t>dan</w:t>
            </w:r>
            <w:proofErr w:type="spellEnd"/>
            <w:r w:rsidRPr="00777162">
              <w:rPr>
                <w:rFonts w:ascii="Times New Roman" w:hAnsi="Times New Roman"/>
                <w:sz w:val="21"/>
                <w:szCs w:val="21"/>
              </w:rPr>
              <w:t xml:space="preserve"> </w:t>
            </w:r>
            <w:proofErr w:type="spellStart"/>
            <w:r w:rsidRPr="00777162">
              <w:rPr>
                <w:rFonts w:ascii="Times New Roman" w:hAnsi="Times New Roman"/>
                <w:sz w:val="21"/>
                <w:szCs w:val="21"/>
              </w:rPr>
              <w:t>tugas</w:t>
            </w:r>
            <w:proofErr w:type="spellEnd"/>
            <w:r w:rsidRPr="00777162">
              <w:rPr>
                <w:rFonts w:ascii="Times New Roman" w:hAnsi="Times New Roman"/>
                <w:sz w:val="21"/>
                <w:szCs w:val="21"/>
              </w:rPr>
              <w:t xml:space="preserve"> </w:t>
            </w:r>
            <w:proofErr w:type="spellStart"/>
            <w:r w:rsidRPr="00777162">
              <w:rPr>
                <w:rFonts w:ascii="Times New Roman" w:hAnsi="Times New Roman"/>
                <w:sz w:val="21"/>
                <w:szCs w:val="21"/>
              </w:rPr>
              <w:t>perorangan</w:t>
            </w:r>
            <w:proofErr w:type="spellEnd"/>
          </w:p>
        </w:tc>
      </w:tr>
    </w:tbl>
    <w:p w:rsidR="002D4B79" w:rsidRDefault="002D4B79" w:rsidP="002D4B79">
      <w:pPr>
        <w:spacing w:before="120"/>
        <w:rPr>
          <w:sz w:val="22"/>
          <w:szCs w:val="22"/>
        </w:rPr>
      </w:pPr>
    </w:p>
    <w:p w:rsidR="005D1E17" w:rsidRDefault="005D1E17" w:rsidP="005D1E17">
      <w:pPr>
        <w:pStyle w:val="ListParagraph"/>
        <w:spacing w:line="360" w:lineRule="auto"/>
        <w:jc w:val="both"/>
        <w:rPr>
          <w:rFonts w:ascii="Times New Roman" w:hAnsi="Times New Roman"/>
          <w:noProof/>
          <w:sz w:val="24"/>
          <w:szCs w:val="24"/>
        </w:rPr>
      </w:pPr>
    </w:p>
    <w:p w:rsidR="005D1E17" w:rsidRDefault="005D1E17" w:rsidP="005D1E17">
      <w:pPr>
        <w:pStyle w:val="ListParagraph"/>
        <w:numPr>
          <w:ilvl w:val="0"/>
          <w:numId w:val="1"/>
        </w:numPr>
        <w:spacing w:line="360" w:lineRule="auto"/>
        <w:ind w:left="284" w:hanging="284"/>
        <w:jc w:val="both"/>
        <w:rPr>
          <w:rFonts w:ascii="Times New Roman" w:hAnsi="Times New Roman"/>
          <w:sz w:val="24"/>
          <w:szCs w:val="24"/>
        </w:rPr>
      </w:pPr>
      <w:r w:rsidRPr="00A540CC">
        <w:rPr>
          <w:rFonts w:ascii="Times New Roman" w:hAnsi="Times New Roman"/>
          <w:sz w:val="24"/>
          <w:szCs w:val="24"/>
        </w:rPr>
        <w:lastRenderedPageBreak/>
        <w:t xml:space="preserve">Hasil </w:t>
      </w:r>
      <w:r>
        <w:rPr>
          <w:rFonts w:ascii="Times New Roman" w:hAnsi="Times New Roman"/>
          <w:sz w:val="24"/>
          <w:szCs w:val="24"/>
        </w:rPr>
        <w:t xml:space="preserve">analisis tugas </w:t>
      </w:r>
      <w:proofErr w:type="spellStart"/>
      <w:r w:rsidR="002D62EE">
        <w:rPr>
          <w:rFonts w:ascii="Times New Roman" w:hAnsi="Times New Roman"/>
          <w:sz w:val="24"/>
          <w:szCs w:val="24"/>
          <w:lang w:val="en-US"/>
        </w:rPr>
        <w:t>ditulis</w:t>
      </w:r>
      <w:proofErr w:type="spellEnd"/>
      <w:r>
        <w:rPr>
          <w:rFonts w:ascii="Times New Roman" w:hAnsi="Times New Roman"/>
          <w:sz w:val="24"/>
          <w:szCs w:val="24"/>
        </w:rPr>
        <w:t xml:space="preserve"> dengan format penulisan sesuai dengan peraturan pen</w:t>
      </w:r>
      <w:r w:rsidR="00F53087">
        <w:rPr>
          <w:rFonts w:ascii="Times New Roman" w:hAnsi="Times New Roman"/>
          <w:sz w:val="24"/>
          <w:szCs w:val="24"/>
          <w:lang w:val="en-US"/>
        </w:rPr>
        <w:t>u</w:t>
      </w:r>
      <w:r>
        <w:rPr>
          <w:rFonts w:ascii="Times New Roman" w:hAnsi="Times New Roman"/>
          <w:sz w:val="24"/>
          <w:szCs w:val="24"/>
        </w:rPr>
        <w:t>lisan karya ilmiah Unila.</w:t>
      </w:r>
    </w:p>
    <w:p w:rsidR="005D1E17" w:rsidRDefault="005D1E17" w:rsidP="005D1E17">
      <w:pPr>
        <w:pStyle w:val="ListParagraph"/>
        <w:numPr>
          <w:ilvl w:val="0"/>
          <w:numId w:val="1"/>
        </w:numPr>
        <w:spacing w:line="360" w:lineRule="auto"/>
        <w:ind w:left="284" w:hanging="284"/>
        <w:jc w:val="both"/>
        <w:rPr>
          <w:rFonts w:ascii="Times New Roman" w:hAnsi="Times New Roman"/>
          <w:sz w:val="24"/>
          <w:szCs w:val="24"/>
        </w:rPr>
      </w:pPr>
      <w:r>
        <w:rPr>
          <w:rFonts w:ascii="Times New Roman" w:hAnsi="Times New Roman"/>
          <w:sz w:val="24"/>
          <w:szCs w:val="24"/>
        </w:rPr>
        <w:t>Individu  yang tidak hadir pada saat presentasi harus berkoordinasi dengan individu lain, sehingga tidak terjadi pengurangan skor.</w:t>
      </w:r>
    </w:p>
    <w:p w:rsidR="005D1E17" w:rsidRDefault="005D1E17" w:rsidP="005D1E17">
      <w:pPr>
        <w:pStyle w:val="ListParagraph"/>
        <w:numPr>
          <w:ilvl w:val="0"/>
          <w:numId w:val="1"/>
        </w:numPr>
        <w:spacing w:line="360" w:lineRule="auto"/>
        <w:ind w:left="284" w:hanging="284"/>
        <w:jc w:val="both"/>
        <w:rPr>
          <w:rFonts w:ascii="Times New Roman" w:hAnsi="Times New Roman"/>
          <w:sz w:val="24"/>
          <w:szCs w:val="24"/>
        </w:rPr>
      </w:pPr>
      <w:r>
        <w:rPr>
          <w:rFonts w:ascii="Times New Roman" w:hAnsi="Times New Roman"/>
          <w:sz w:val="24"/>
          <w:szCs w:val="24"/>
        </w:rPr>
        <w:t>Mahasiswa yang tidak hadir pada saat presentasi, harus membuat kajian yang sama terhadap materi yang diresentasikan mahasiswa tersebut.</w:t>
      </w:r>
    </w:p>
    <w:p w:rsidR="005D1E17" w:rsidRPr="00A540CC" w:rsidRDefault="005D1E17" w:rsidP="005D1E17">
      <w:pPr>
        <w:pStyle w:val="ListParagraph"/>
        <w:numPr>
          <w:ilvl w:val="0"/>
          <w:numId w:val="1"/>
        </w:numPr>
        <w:spacing w:line="360" w:lineRule="auto"/>
        <w:ind w:left="284" w:hanging="284"/>
        <w:jc w:val="both"/>
        <w:rPr>
          <w:rFonts w:ascii="Times New Roman" w:hAnsi="Times New Roman"/>
          <w:sz w:val="24"/>
          <w:szCs w:val="24"/>
        </w:rPr>
      </w:pPr>
      <w:r>
        <w:rPr>
          <w:rFonts w:ascii="Times New Roman" w:hAnsi="Times New Roman"/>
          <w:sz w:val="24"/>
          <w:szCs w:val="24"/>
        </w:rPr>
        <w:t>Mahasiswa wajib mengikuti UTS dan UAS karena tidak ada jadwal ujian  susulan.</w:t>
      </w:r>
    </w:p>
    <w:p w:rsidR="005D1E17" w:rsidRDefault="005D1E17" w:rsidP="005D1E17">
      <w:pPr>
        <w:rPr>
          <w:b/>
        </w:rPr>
      </w:pPr>
    </w:p>
    <w:p w:rsidR="005D1E17" w:rsidRDefault="005D1E17" w:rsidP="005D1E17">
      <w:pPr>
        <w:pStyle w:val="ListParagraph"/>
        <w:spacing w:line="360" w:lineRule="auto"/>
        <w:ind w:left="0"/>
        <w:jc w:val="both"/>
        <w:rPr>
          <w:rFonts w:ascii="Times New Roman" w:hAnsi="Times New Roman"/>
          <w:b/>
          <w:noProof/>
          <w:sz w:val="24"/>
          <w:szCs w:val="24"/>
        </w:rPr>
      </w:pPr>
      <w:r>
        <w:rPr>
          <w:rFonts w:ascii="Times New Roman" w:hAnsi="Times New Roman"/>
          <w:b/>
          <w:noProof/>
          <w:sz w:val="24"/>
          <w:szCs w:val="24"/>
          <w:lang w:val="en-US"/>
        </w:rPr>
        <w:t>Buku Acuan</w:t>
      </w:r>
    </w:p>
    <w:p w:rsidR="002D62EE" w:rsidRPr="003461C3" w:rsidRDefault="002D62EE" w:rsidP="002D62EE">
      <w:pPr>
        <w:pStyle w:val="PlainText"/>
        <w:ind w:left="706" w:hanging="706"/>
        <w:jc w:val="both"/>
        <w:rPr>
          <w:rFonts w:ascii="Times New Roman" w:hAnsi="Times New Roman"/>
          <w:sz w:val="24"/>
          <w:szCs w:val="24"/>
          <w:lang w:val="sv-SE"/>
        </w:rPr>
      </w:pPr>
      <w:proofErr w:type="spellStart"/>
      <w:r w:rsidRPr="003461C3">
        <w:rPr>
          <w:rFonts w:ascii="Times New Roman" w:hAnsi="Times New Roman"/>
          <w:sz w:val="24"/>
          <w:szCs w:val="24"/>
        </w:rPr>
        <w:t>Dewi</w:t>
      </w:r>
      <w:proofErr w:type="spellEnd"/>
      <w:r w:rsidRPr="003461C3">
        <w:rPr>
          <w:rFonts w:ascii="Times New Roman" w:hAnsi="Times New Roman"/>
          <w:sz w:val="24"/>
          <w:szCs w:val="24"/>
        </w:rPr>
        <w:t xml:space="preserve"> S. </w:t>
      </w:r>
      <w:proofErr w:type="spellStart"/>
      <w:r w:rsidRPr="003461C3">
        <w:rPr>
          <w:rFonts w:ascii="Times New Roman" w:hAnsi="Times New Roman"/>
          <w:sz w:val="24"/>
          <w:szCs w:val="24"/>
        </w:rPr>
        <w:t>Prawiradilaga</w:t>
      </w:r>
      <w:proofErr w:type="spellEnd"/>
      <w:r w:rsidRPr="003461C3">
        <w:rPr>
          <w:rFonts w:ascii="Times New Roman" w:hAnsi="Times New Roman"/>
          <w:sz w:val="24"/>
          <w:szCs w:val="24"/>
        </w:rPr>
        <w:t xml:space="preserve"> </w:t>
      </w:r>
      <w:proofErr w:type="spellStart"/>
      <w:r w:rsidRPr="003461C3">
        <w:rPr>
          <w:rFonts w:ascii="Times New Roman" w:hAnsi="Times New Roman"/>
          <w:sz w:val="24"/>
          <w:szCs w:val="24"/>
        </w:rPr>
        <w:t>dan</w:t>
      </w:r>
      <w:proofErr w:type="spellEnd"/>
      <w:r w:rsidRPr="003461C3">
        <w:rPr>
          <w:rFonts w:ascii="Times New Roman" w:hAnsi="Times New Roman"/>
          <w:sz w:val="24"/>
          <w:szCs w:val="24"/>
        </w:rPr>
        <w:t xml:space="preserve"> Eveline </w:t>
      </w:r>
      <w:proofErr w:type="spellStart"/>
      <w:r w:rsidRPr="003461C3">
        <w:rPr>
          <w:rFonts w:ascii="Times New Roman" w:hAnsi="Times New Roman"/>
          <w:sz w:val="24"/>
          <w:szCs w:val="24"/>
        </w:rPr>
        <w:t>Siregar</w:t>
      </w:r>
      <w:proofErr w:type="spellEnd"/>
      <w:r w:rsidRPr="003461C3">
        <w:rPr>
          <w:rFonts w:ascii="Times New Roman" w:hAnsi="Times New Roman"/>
          <w:sz w:val="24"/>
          <w:szCs w:val="24"/>
        </w:rPr>
        <w:t xml:space="preserve">. </w:t>
      </w:r>
      <w:proofErr w:type="gramStart"/>
      <w:r w:rsidRPr="003461C3">
        <w:rPr>
          <w:rFonts w:ascii="Times New Roman" w:hAnsi="Times New Roman"/>
          <w:sz w:val="24"/>
          <w:szCs w:val="24"/>
        </w:rPr>
        <w:t>Eds.</w:t>
      </w:r>
      <w:r w:rsidRPr="003461C3">
        <w:rPr>
          <w:rFonts w:ascii="Times New Roman" w:hAnsi="Times New Roman"/>
          <w:sz w:val="24"/>
          <w:szCs w:val="24"/>
          <w:lang w:val="sv-SE"/>
        </w:rPr>
        <w:t>(</w:t>
      </w:r>
      <w:proofErr w:type="gramEnd"/>
      <w:r w:rsidRPr="003461C3">
        <w:rPr>
          <w:rFonts w:ascii="Times New Roman" w:hAnsi="Times New Roman"/>
          <w:sz w:val="24"/>
          <w:szCs w:val="24"/>
          <w:lang w:val="sv-SE"/>
        </w:rPr>
        <w:t>2004).</w:t>
      </w:r>
      <w:r w:rsidRPr="00651845">
        <w:rPr>
          <w:rFonts w:ascii="Times New Roman" w:hAnsi="Times New Roman"/>
          <w:i/>
          <w:sz w:val="24"/>
          <w:szCs w:val="24"/>
          <w:lang w:val="sv-SE"/>
        </w:rPr>
        <w:t>Mozaik Teknologi Pendidikan</w:t>
      </w:r>
      <w:r w:rsidRPr="003461C3">
        <w:rPr>
          <w:rFonts w:ascii="Times New Roman" w:hAnsi="Times New Roman"/>
          <w:sz w:val="24"/>
          <w:szCs w:val="24"/>
          <w:lang w:val="sv-SE"/>
        </w:rPr>
        <w:t xml:space="preserve">. Jakarta: UNJ bekerjasama  dengan  Kencana. </w:t>
      </w:r>
    </w:p>
    <w:p w:rsidR="002D62EE" w:rsidRPr="003461C3" w:rsidRDefault="002D62EE" w:rsidP="002D62EE">
      <w:pPr>
        <w:pStyle w:val="PlainText"/>
        <w:ind w:left="706" w:hanging="706"/>
        <w:jc w:val="both"/>
        <w:rPr>
          <w:rFonts w:ascii="Times New Roman" w:hAnsi="Times New Roman"/>
          <w:sz w:val="24"/>
          <w:szCs w:val="24"/>
          <w:lang w:val="sv-SE"/>
        </w:rPr>
      </w:pPr>
      <w:r w:rsidRPr="003461C3">
        <w:rPr>
          <w:rFonts w:ascii="Times New Roman" w:hAnsi="Times New Roman"/>
          <w:sz w:val="24"/>
          <w:szCs w:val="24"/>
          <w:lang w:val="sv-SE"/>
        </w:rPr>
        <w:t xml:space="preserve">Dewi S. Prawiradilaga, (2012). </w:t>
      </w:r>
      <w:r w:rsidRPr="00651845">
        <w:rPr>
          <w:rFonts w:ascii="Times New Roman" w:hAnsi="Times New Roman"/>
          <w:bCs/>
          <w:i/>
          <w:sz w:val="24"/>
          <w:szCs w:val="24"/>
          <w:lang w:val="sv-SE"/>
        </w:rPr>
        <w:t>Wawasan Teknologi Pendidikan</w:t>
      </w:r>
      <w:r w:rsidRPr="003461C3">
        <w:rPr>
          <w:rFonts w:ascii="Times New Roman" w:hAnsi="Times New Roman"/>
          <w:sz w:val="24"/>
          <w:szCs w:val="24"/>
          <w:lang w:val="sv-SE"/>
        </w:rPr>
        <w:t>. Jakarta: Kencana</w:t>
      </w:r>
    </w:p>
    <w:p w:rsidR="002D62EE" w:rsidRPr="003461C3" w:rsidRDefault="002D62EE" w:rsidP="002D62EE">
      <w:pPr>
        <w:pStyle w:val="PlainText"/>
        <w:ind w:left="709" w:hanging="709"/>
        <w:jc w:val="both"/>
        <w:rPr>
          <w:rFonts w:ascii="Times New Roman" w:hAnsi="Times New Roman"/>
          <w:sz w:val="24"/>
          <w:szCs w:val="24"/>
        </w:rPr>
      </w:pPr>
      <w:r w:rsidRPr="003461C3">
        <w:rPr>
          <w:rFonts w:ascii="Times New Roman" w:hAnsi="Times New Roman"/>
          <w:sz w:val="24"/>
          <w:szCs w:val="24"/>
          <w:lang w:val="de-DE"/>
        </w:rPr>
        <w:t xml:space="preserve">Januszewski, Alan and Michael Molenda. (2008) </w:t>
      </w:r>
      <w:r w:rsidRPr="00651845">
        <w:rPr>
          <w:rFonts w:ascii="Times New Roman" w:hAnsi="Times New Roman"/>
          <w:bCs/>
          <w:i/>
          <w:sz w:val="24"/>
          <w:szCs w:val="24"/>
        </w:rPr>
        <w:t>Educational Technology. A Definition with Commentary</w:t>
      </w:r>
      <w:r w:rsidRPr="003461C3">
        <w:rPr>
          <w:rFonts w:ascii="Times New Roman" w:hAnsi="Times New Roman"/>
          <w:b/>
          <w:bCs/>
          <w:sz w:val="24"/>
          <w:szCs w:val="24"/>
        </w:rPr>
        <w:t xml:space="preserve">. </w:t>
      </w:r>
      <w:r w:rsidRPr="003461C3">
        <w:rPr>
          <w:rFonts w:ascii="Times New Roman" w:hAnsi="Times New Roman"/>
          <w:bCs/>
          <w:sz w:val="24"/>
          <w:szCs w:val="24"/>
        </w:rPr>
        <w:t xml:space="preserve">New York: Lawrence Erlbaum Associates. </w:t>
      </w:r>
    </w:p>
    <w:p w:rsidR="00F53087" w:rsidRDefault="00F53087" w:rsidP="002D62EE">
      <w:pPr>
        <w:pStyle w:val="PlainText"/>
        <w:ind w:left="709" w:hanging="709"/>
        <w:jc w:val="both"/>
        <w:rPr>
          <w:rFonts w:ascii="Times New Roman" w:hAnsi="Times New Roman"/>
          <w:sz w:val="24"/>
          <w:szCs w:val="24"/>
          <w:lang w:val="sv-SE"/>
        </w:rPr>
      </w:pPr>
      <w:r>
        <w:rPr>
          <w:rFonts w:ascii="Times New Roman" w:hAnsi="Times New Roman"/>
          <w:sz w:val="24"/>
          <w:szCs w:val="24"/>
          <w:lang w:val="sv-SE"/>
        </w:rPr>
        <w:t>J Michael Spector</w:t>
      </w:r>
      <w:r w:rsidR="00E44102">
        <w:rPr>
          <w:rFonts w:ascii="Times New Roman" w:hAnsi="Times New Roman"/>
          <w:sz w:val="24"/>
          <w:szCs w:val="24"/>
          <w:lang w:val="sv-SE"/>
        </w:rPr>
        <w:t xml:space="preserve">. (2012). </w:t>
      </w:r>
      <w:r w:rsidR="00E44102" w:rsidRPr="00651845">
        <w:rPr>
          <w:rFonts w:ascii="Times New Roman" w:hAnsi="Times New Roman"/>
          <w:i/>
          <w:sz w:val="24"/>
          <w:szCs w:val="24"/>
          <w:lang w:val="sv-SE"/>
        </w:rPr>
        <w:t>Foundations of Educational Technology</w:t>
      </w:r>
      <w:r w:rsidR="00E44102">
        <w:rPr>
          <w:rFonts w:ascii="Times New Roman" w:hAnsi="Times New Roman"/>
          <w:sz w:val="24"/>
          <w:szCs w:val="24"/>
          <w:lang w:val="sv-SE"/>
        </w:rPr>
        <w:t>. New York: Routledge.</w:t>
      </w:r>
    </w:p>
    <w:p w:rsidR="002D62EE" w:rsidRPr="003461C3" w:rsidRDefault="002D62EE" w:rsidP="002D62EE">
      <w:pPr>
        <w:pStyle w:val="PlainText"/>
        <w:ind w:left="709" w:hanging="709"/>
        <w:jc w:val="both"/>
        <w:rPr>
          <w:rFonts w:ascii="Times New Roman" w:hAnsi="Times New Roman"/>
          <w:sz w:val="24"/>
          <w:szCs w:val="24"/>
          <w:lang w:val="sv-SE"/>
        </w:rPr>
      </w:pPr>
      <w:r w:rsidRPr="003461C3">
        <w:rPr>
          <w:rFonts w:ascii="Times New Roman" w:hAnsi="Times New Roman"/>
          <w:sz w:val="24"/>
          <w:szCs w:val="24"/>
          <w:lang w:val="sv-SE"/>
        </w:rPr>
        <w:t xml:space="preserve">Miarso, Yusufhadi. (2004). </w:t>
      </w:r>
      <w:r w:rsidRPr="00651845">
        <w:rPr>
          <w:rFonts w:ascii="Times New Roman" w:hAnsi="Times New Roman"/>
          <w:bCs/>
          <w:i/>
          <w:sz w:val="24"/>
          <w:szCs w:val="24"/>
          <w:lang w:val="sv-SE"/>
        </w:rPr>
        <w:t>Menyemai benih Teknologi Pendidikan</w:t>
      </w:r>
      <w:r w:rsidRPr="00651845">
        <w:rPr>
          <w:rFonts w:ascii="Times New Roman" w:hAnsi="Times New Roman"/>
          <w:i/>
          <w:sz w:val="24"/>
          <w:szCs w:val="24"/>
          <w:lang w:val="sv-SE"/>
        </w:rPr>
        <w:t>.</w:t>
      </w:r>
      <w:r w:rsidRPr="003461C3">
        <w:rPr>
          <w:rFonts w:ascii="Times New Roman" w:hAnsi="Times New Roman"/>
          <w:sz w:val="24"/>
          <w:szCs w:val="24"/>
          <w:lang w:val="sv-SE"/>
        </w:rPr>
        <w:t xml:space="preserve"> Jakarta : Pustekkom Diknas bekerjasama dengan Kencana</w:t>
      </w:r>
    </w:p>
    <w:p w:rsidR="002D62EE" w:rsidRPr="003461C3" w:rsidRDefault="002D62EE" w:rsidP="002D62EE">
      <w:pPr>
        <w:pStyle w:val="PlainText"/>
        <w:ind w:left="709" w:hanging="709"/>
        <w:jc w:val="both"/>
        <w:rPr>
          <w:rFonts w:ascii="Times New Roman" w:hAnsi="Times New Roman"/>
          <w:sz w:val="24"/>
          <w:szCs w:val="24"/>
          <w:lang w:val="sv-SE"/>
        </w:rPr>
      </w:pPr>
      <w:r w:rsidRPr="003461C3">
        <w:rPr>
          <w:rFonts w:ascii="Times New Roman" w:hAnsi="Times New Roman"/>
          <w:sz w:val="24"/>
          <w:szCs w:val="24"/>
          <w:lang w:val="sv-SE"/>
        </w:rPr>
        <w:t>Reiser, Robert A. And John V. Dempsey. Third ed.(2012)</w:t>
      </w:r>
      <w:r w:rsidR="00651845">
        <w:rPr>
          <w:rFonts w:ascii="Times New Roman" w:hAnsi="Times New Roman"/>
          <w:sz w:val="24"/>
          <w:szCs w:val="24"/>
          <w:lang w:val="sv-SE"/>
        </w:rPr>
        <w:t>.</w:t>
      </w:r>
      <w:r w:rsidRPr="003461C3">
        <w:rPr>
          <w:rFonts w:ascii="Times New Roman" w:hAnsi="Times New Roman"/>
          <w:sz w:val="24"/>
          <w:szCs w:val="24"/>
          <w:lang w:val="sv-SE"/>
        </w:rPr>
        <w:t xml:space="preserve"> </w:t>
      </w:r>
      <w:r w:rsidRPr="00651845">
        <w:rPr>
          <w:rFonts w:ascii="Times New Roman" w:hAnsi="Times New Roman"/>
          <w:i/>
          <w:sz w:val="24"/>
          <w:szCs w:val="24"/>
          <w:lang w:val="sv-SE"/>
        </w:rPr>
        <w:t>Trends and Issues in Istructional Design and Technology.</w:t>
      </w:r>
      <w:r w:rsidRPr="003461C3">
        <w:rPr>
          <w:rFonts w:ascii="Times New Roman" w:hAnsi="Times New Roman"/>
          <w:sz w:val="24"/>
          <w:szCs w:val="24"/>
          <w:lang w:val="sv-SE"/>
        </w:rPr>
        <w:t xml:space="preserve"> Columbus,OH: Pearson Education</w:t>
      </w:r>
    </w:p>
    <w:p w:rsidR="002D62EE" w:rsidRPr="003461C3" w:rsidRDefault="002D62EE" w:rsidP="002D62EE">
      <w:pPr>
        <w:pStyle w:val="PlainText"/>
        <w:ind w:left="709" w:hanging="709"/>
        <w:jc w:val="both"/>
        <w:rPr>
          <w:rFonts w:ascii="Times New Roman" w:hAnsi="Times New Roman"/>
          <w:sz w:val="24"/>
          <w:szCs w:val="24"/>
          <w:lang w:val="sv-SE"/>
        </w:rPr>
      </w:pPr>
      <w:r w:rsidRPr="003461C3">
        <w:rPr>
          <w:rFonts w:ascii="Times New Roman" w:hAnsi="Times New Roman"/>
          <w:sz w:val="24"/>
          <w:szCs w:val="24"/>
          <w:lang w:val="sv-SE"/>
        </w:rPr>
        <w:t>Roblyer,Margaret D. Dan Aaron H.Doering. (2010)</w:t>
      </w:r>
      <w:r w:rsidR="00651845">
        <w:rPr>
          <w:rFonts w:ascii="Times New Roman" w:hAnsi="Times New Roman"/>
          <w:sz w:val="24"/>
          <w:szCs w:val="24"/>
          <w:lang w:val="sv-SE"/>
        </w:rPr>
        <w:t>.</w:t>
      </w:r>
      <w:r w:rsidRPr="003461C3">
        <w:rPr>
          <w:rFonts w:ascii="Times New Roman" w:hAnsi="Times New Roman"/>
          <w:sz w:val="24"/>
          <w:szCs w:val="24"/>
          <w:lang w:val="sv-SE"/>
        </w:rPr>
        <w:t xml:space="preserve"> </w:t>
      </w:r>
      <w:r w:rsidRPr="00651845">
        <w:rPr>
          <w:rFonts w:ascii="Times New Roman" w:hAnsi="Times New Roman"/>
          <w:bCs/>
          <w:i/>
          <w:sz w:val="24"/>
          <w:szCs w:val="24"/>
          <w:lang w:val="sv-SE"/>
        </w:rPr>
        <w:t>Integrating Educational Technology into Teaching</w:t>
      </w:r>
      <w:r w:rsidRPr="003461C3">
        <w:rPr>
          <w:rFonts w:ascii="Times New Roman" w:hAnsi="Times New Roman"/>
          <w:b/>
          <w:bCs/>
          <w:sz w:val="24"/>
          <w:szCs w:val="24"/>
          <w:lang w:val="sv-SE"/>
        </w:rPr>
        <w:t>.</w:t>
      </w:r>
      <w:r w:rsidRPr="003461C3">
        <w:rPr>
          <w:rFonts w:ascii="Times New Roman" w:hAnsi="Times New Roman"/>
          <w:sz w:val="24"/>
          <w:szCs w:val="24"/>
          <w:lang w:val="sv-SE"/>
        </w:rPr>
        <w:t xml:space="preserve"> Fith Ed. New York: Allyn &amp; Bacon</w:t>
      </w:r>
    </w:p>
    <w:p w:rsidR="002D62EE" w:rsidRPr="003461C3" w:rsidRDefault="002D62EE" w:rsidP="002D62EE">
      <w:pPr>
        <w:pStyle w:val="PlainText"/>
        <w:ind w:left="709" w:hanging="709"/>
        <w:jc w:val="both"/>
        <w:rPr>
          <w:rFonts w:ascii="Times New Roman" w:hAnsi="Times New Roman"/>
          <w:sz w:val="24"/>
          <w:szCs w:val="24"/>
        </w:rPr>
      </w:pPr>
      <w:proofErr w:type="spellStart"/>
      <w:r w:rsidRPr="003461C3">
        <w:rPr>
          <w:rFonts w:ascii="Times New Roman" w:hAnsi="Times New Roman"/>
          <w:sz w:val="24"/>
          <w:szCs w:val="24"/>
        </w:rPr>
        <w:t>Smaldino</w:t>
      </w:r>
      <w:proofErr w:type="spellEnd"/>
      <w:r w:rsidRPr="003461C3">
        <w:rPr>
          <w:rFonts w:ascii="Times New Roman" w:hAnsi="Times New Roman"/>
          <w:sz w:val="24"/>
          <w:szCs w:val="24"/>
        </w:rPr>
        <w:t xml:space="preserve">, Sharon E., Deborah </w:t>
      </w:r>
      <w:proofErr w:type="spellStart"/>
      <w:proofErr w:type="gramStart"/>
      <w:r w:rsidRPr="003461C3">
        <w:rPr>
          <w:rFonts w:ascii="Times New Roman" w:hAnsi="Times New Roman"/>
          <w:sz w:val="24"/>
          <w:szCs w:val="24"/>
        </w:rPr>
        <w:t>L.Lowther</w:t>
      </w:r>
      <w:proofErr w:type="spellEnd"/>
      <w:proofErr w:type="gramEnd"/>
      <w:r w:rsidRPr="003461C3">
        <w:rPr>
          <w:rFonts w:ascii="Times New Roman" w:hAnsi="Times New Roman"/>
          <w:sz w:val="24"/>
          <w:szCs w:val="24"/>
        </w:rPr>
        <w:t xml:space="preserve">, and James D. Russell. (2011). </w:t>
      </w:r>
      <w:r w:rsidRPr="00651845">
        <w:rPr>
          <w:rFonts w:ascii="Times New Roman" w:hAnsi="Times New Roman"/>
          <w:i/>
          <w:sz w:val="24"/>
          <w:szCs w:val="24"/>
        </w:rPr>
        <w:t>Instructional Technology and Media for Learning</w:t>
      </w:r>
      <w:r w:rsidRPr="003461C3">
        <w:rPr>
          <w:rFonts w:ascii="Times New Roman" w:hAnsi="Times New Roman"/>
          <w:sz w:val="24"/>
          <w:szCs w:val="24"/>
        </w:rPr>
        <w:t xml:space="preserve">. </w:t>
      </w:r>
      <w:proofErr w:type="spellStart"/>
      <w:r w:rsidRPr="003461C3">
        <w:rPr>
          <w:rFonts w:ascii="Times New Roman" w:hAnsi="Times New Roman"/>
          <w:sz w:val="24"/>
          <w:szCs w:val="24"/>
        </w:rPr>
        <w:t>Edisi</w:t>
      </w:r>
      <w:proofErr w:type="spellEnd"/>
      <w:r w:rsidRPr="003461C3">
        <w:rPr>
          <w:rFonts w:ascii="Times New Roman" w:hAnsi="Times New Roman"/>
          <w:sz w:val="24"/>
          <w:szCs w:val="24"/>
        </w:rPr>
        <w:t xml:space="preserve"> </w:t>
      </w:r>
      <w:proofErr w:type="spellStart"/>
      <w:r w:rsidRPr="003461C3">
        <w:rPr>
          <w:rFonts w:ascii="Times New Roman" w:hAnsi="Times New Roman"/>
          <w:sz w:val="24"/>
          <w:szCs w:val="24"/>
        </w:rPr>
        <w:t>Kesembilan</w:t>
      </w:r>
      <w:proofErr w:type="spellEnd"/>
      <w:r w:rsidRPr="003461C3">
        <w:rPr>
          <w:rFonts w:ascii="Times New Roman" w:hAnsi="Times New Roman"/>
          <w:sz w:val="24"/>
          <w:szCs w:val="24"/>
        </w:rPr>
        <w:t xml:space="preserve">. </w:t>
      </w:r>
      <w:proofErr w:type="spellStart"/>
      <w:r w:rsidRPr="003461C3">
        <w:rPr>
          <w:rFonts w:ascii="Times New Roman" w:hAnsi="Times New Roman"/>
          <w:sz w:val="24"/>
          <w:szCs w:val="24"/>
        </w:rPr>
        <w:t>Terjemahan</w:t>
      </w:r>
      <w:proofErr w:type="spellEnd"/>
      <w:r w:rsidRPr="003461C3">
        <w:rPr>
          <w:rFonts w:ascii="Times New Roman" w:hAnsi="Times New Roman"/>
          <w:sz w:val="24"/>
          <w:szCs w:val="24"/>
        </w:rPr>
        <w:t xml:space="preserve">. Jakarta: </w:t>
      </w:r>
      <w:proofErr w:type="spellStart"/>
      <w:r w:rsidRPr="003461C3">
        <w:rPr>
          <w:rFonts w:ascii="Times New Roman" w:hAnsi="Times New Roman"/>
          <w:sz w:val="24"/>
          <w:szCs w:val="24"/>
        </w:rPr>
        <w:t>Kencana</w:t>
      </w:r>
      <w:proofErr w:type="spellEnd"/>
      <w:r w:rsidRPr="003461C3">
        <w:rPr>
          <w:rFonts w:ascii="Times New Roman" w:hAnsi="Times New Roman"/>
          <w:sz w:val="24"/>
          <w:szCs w:val="24"/>
        </w:rPr>
        <w:t>.</w:t>
      </w:r>
    </w:p>
    <w:p w:rsidR="002D62EE" w:rsidRPr="003461C3" w:rsidRDefault="002D62EE" w:rsidP="002D62EE">
      <w:pPr>
        <w:pStyle w:val="PlainText"/>
        <w:jc w:val="both"/>
        <w:rPr>
          <w:rFonts w:ascii="Times New Roman" w:hAnsi="Times New Roman"/>
          <w:sz w:val="24"/>
          <w:szCs w:val="24"/>
        </w:rPr>
      </w:pPr>
      <w:proofErr w:type="spellStart"/>
      <w:r w:rsidRPr="003461C3">
        <w:rPr>
          <w:rFonts w:ascii="Times New Roman" w:hAnsi="Times New Roman"/>
          <w:sz w:val="24"/>
          <w:szCs w:val="24"/>
        </w:rPr>
        <w:t>Buku</w:t>
      </w:r>
      <w:proofErr w:type="spellEnd"/>
      <w:r w:rsidRPr="003461C3">
        <w:rPr>
          <w:rFonts w:ascii="Times New Roman" w:hAnsi="Times New Roman"/>
          <w:sz w:val="24"/>
          <w:szCs w:val="24"/>
        </w:rPr>
        <w:t>/</w:t>
      </w:r>
      <w:proofErr w:type="spellStart"/>
      <w:r w:rsidRPr="003461C3">
        <w:rPr>
          <w:rFonts w:ascii="Times New Roman" w:hAnsi="Times New Roman"/>
          <w:sz w:val="24"/>
          <w:szCs w:val="24"/>
        </w:rPr>
        <w:t>bahan</w:t>
      </w:r>
      <w:proofErr w:type="spellEnd"/>
      <w:r w:rsidRPr="003461C3">
        <w:rPr>
          <w:rFonts w:ascii="Times New Roman" w:hAnsi="Times New Roman"/>
          <w:sz w:val="24"/>
          <w:szCs w:val="24"/>
        </w:rPr>
        <w:t xml:space="preserve"> </w:t>
      </w:r>
      <w:proofErr w:type="spellStart"/>
      <w:r w:rsidRPr="003461C3">
        <w:rPr>
          <w:rFonts w:ascii="Times New Roman" w:hAnsi="Times New Roman"/>
          <w:sz w:val="24"/>
          <w:szCs w:val="24"/>
        </w:rPr>
        <w:t>referensi</w:t>
      </w:r>
      <w:proofErr w:type="spellEnd"/>
      <w:r w:rsidRPr="003461C3">
        <w:rPr>
          <w:rFonts w:ascii="Times New Roman" w:hAnsi="Times New Roman"/>
          <w:sz w:val="24"/>
          <w:szCs w:val="24"/>
        </w:rPr>
        <w:t xml:space="preserve"> </w:t>
      </w:r>
      <w:proofErr w:type="spellStart"/>
      <w:r w:rsidRPr="003461C3">
        <w:rPr>
          <w:rFonts w:ascii="Times New Roman" w:hAnsi="Times New Roman"/>
          <w:sz w:val="24"/>
          <w:szCs w:val="24"/>
        </w:rPr>
        <w:t>lain</w:t>
      </w:r>
      <w:proofErr w:type="spellEnd"/>
      <w:r w:rsidRPr="003461C3">
        <w:rPr>
          <w:rFonts w:ascii="Times New Roman" w:hAnsi="Times New Roman"/>
          <w:sz w:val="24"/>
          <w:szCs w:val="24"/>
        </w:rPr>
        <w:t xml:space="preserve">, </w:t>
      </w:r>
      <w:proofErr w:type="spellStart"/>
      <w:r w:rsidRPr="003461C3">
        <w:rPr>
          <w:rFonts w:ascii="Times New Roman" w:hAnsi="Times New Roman"/>
          <w:sz w:val="24"/>
          <w:szCs w:val="24"/>
        </w:rPr>
        <w:t>termasuk</w:t>
      </w:r>
      <w:proofErr w:type="spellEnd"/>
      <w:r w:rsidRPr="003461C3">
        <w:rPr>
          <w:rFonts w:ascii="Times New Roman" w:hAnsi="Times New Roman"/>
          <w:sz w:val="24"/>
          <w:szCs w:val="24"/>
        </w:rPr>
        <w:t xml:space="preserve"> </w:t>
      </w:r>
      <w:proofErr w:type="spellStart"/>
      <w:r w:rsidRPr="003461C3">
        <w:rPr>
          <w:rFonts w:ascii="Times New Roman" w:hAnsi="Times New Roman"/>
          <w:sz w:val="24"/>
          <w:szCs w:val="24"/>
        </w:rPr>
        <w:t>makalah</w:t>
      </w:r>
      <w:proofErr w:type="spellEnd"/>
      <w:r w:rsidRPr="003461C3">
        <w:rPr>
          <w:rFonts w:ascii="Times New Roman" w:hAnsi="Times New Roman"/>
          <w:sz w:val="24"/>
          <w:szCs w:val="24"/>
        </w:rPr>
        <w:t xml:space="preserve">, </w:t>
      </w:r>
      <w:proofErr w:type="spellStart"/>
      <w:r w:rsidRPr="003461C3">
        <w:rPr>
          <w:rFonts w:ascii="Times New Roman" w:hAnsi="Times New Roman"/>
          <w:sz w:val="24"/>
          <w:szCs w:val="24"/>
        </w:rPr>
        <w:t>sebagian</w:t>
      </w:r>
      <w:proofErr w:type="spellEnd"/>
      <w:r w:rsidRPr="003461C3">
        <w:rPr>
          <w:rFonts w:ascii="Times New Roman" w:hAnsi="Times New Roman"/>
          <w:sz w:val="24"/>
          <w:szCs w:val="24"/>
        </w:rPr>
        <w:t xml:space="preserve"> </w:t>
      </w:r>
      <w:proofErr w:type="spellStart"/>
      <w:r w:rsidRPr="003461C3">
        <w:rPr>
          <w:rFonts w:ascii="Times New Roman" w:hAnsi="Times New Roman"/>
          <w:sz w:val="24"/>
          <w:szCs w:val="24"/>
        </w:rPr>
        <w:t>akan</w:t>
      </w:r>
      <w:proofErr w:type="spellEnd"/>
      <w:r w:rsidRPr="003461C3">
        <w:rPr>
          <w:rFonts w:ascii="Times New Roman" w:hAnsi="Times New Roman"/>
          <w:sz w:val="24"/>
          <w:szCs w:val="24"/>
        </w:rPr>
        <w:t xml:space="preserve"> </w:t>
      </w:r>
      <w:proofErr w:type="spellStart"/>
      <w:r w:rsidRPr="003461C3">
        <w:rPr>
          <w:rFonts w:ascii="Times New Roman" w:hAnsi="Times New Roman"/>
          <w:sz w:val="24"/>
          <w:szCs w:val="24"/>
        </w:rPr>
        <w:t>disediakan</w:t>
      </w:r>
      <w:proofErr w:type="spellEnd"/>
      <w:r w:rsidRPr="003461C3">
        <w:rPr>
          <w:rFonts w:ascii="Times New Roman" w:hAnsi="Times New Roman"/>
          <w:sz w:val="24"/>
          <w:szCs w:val="24"/>
        </w:rPr>
        <w:t xml:space="preserve"> </w:t>
      </w:r>
      <w:proofErr w:type="spellStart"/>
      <w:r w:rsidRPr="003461C3">
        <w:rPr>
          <w:rFonts w:ascii="Times New Roman" w:hAnsi="Times New Roman"/>
          <w:sz w:val="24"/>
          <w:szCs w:val="24"/>
        </w:rPr>
        <w:t>oleh</w:t>
      </w:r>
      <w:proofErr w:type="spellEnd"/>
      <w:r w:rsidRPr="003461C3">
        <w:rPr>
          <w:rFonts w:ascii="Times New Roman" w:hAnsi="Times New Roman"/>
          <w:sz w:val="24"/>
          <w:szCs w:val="24"/>
        </w:rPr>
        <w:t xml:space="preserve"> </w:t>
      </w:r>
      <w:proofErr w:type="spellStart"/>
      <w:r w:rsidRPr="003461C3">
        <w:rPr>
          <w:rFonts w:ascii="Times New Roman" w:hAnsi="Times New Roman"/>
          <w:sz w:val="24"/>
          <w:szCs w:val="24"/>
        </w:rPr>
        <w:t>dosen</w:t>
      </w:r>
      <w:proofErr w:type="spellEnd"/>
      <w:r w:rsidRPr="003461C3">
        <w:rPr>
          <w:rFonts w:ascii="Times New Roman" w:hAnsi="Times New Roman"/>
          <w:sz w:val="24"/>
          <w:szCs w:val="24"/>
        </w:rPr>
        <w:t xml:space="preserve">, </w:t>
      </w:r>
      <w:proofErr w:type="spellStart"/>
      <w:r w:rsidRPr="003461C3">
        <w:rPr>
          <w:rFonts w:ascii="Times New Roman" w:hAnsi="Times New Roman"/>
          <w:sz w:val="24"/>
          <w:szCs w:val="24"/>
        </w:rPr>
        <w:t>selebihnya</w:t>
      </w:r>
      <w:proofErr w:type="spellEnd"/>
      <w:r w:rsidRPr="003461C3">
        <w:rPr>
          <w:rFonts w:ascii="Times New Roman" w:hAnsi="Times New Roman"/>
          <w:sz w:val="24"/>
          <w:szCs w:val="24"/>
        </w:rPr>
        <w:t xml:space="preserve"> </w:t>
      </w:r>
      <w:proofErr w:type="spellStart"/>
      <w:r w:rsidRPr="003461C3">
        <w:rPr>
          <w:rFonts w:ascii="Times New Roman" w:hAnsi="Times New Roman"/>
          <w:sz w:val="24"/>
          <w:szCs w:val="24"/>
        </w:rPr>
        <w:t>perlu</w:t>
      </w:r>
      <w:proofErr w:type="spellEnd"/>
      <w:r w:rsidRPr="003461C3">
        <w:rPr>
          <w:rFonts w:ascii="Times New Roman" w:hAnsi="Times New Roman"/>
          <w:sz w:val="24"/>
          <w:szCs w:val="24"/>
        </w:rPr>
        <w:t xml:space="preserve"> </w:t>
      </w:r>
      <w:proofErr w:type="spellStart"/>
      <w:r w:rsidRPr="003461C3">
        <w:rPr>
          <w:rFonts w:ascii="Times New Roman" w:hAnsi="Times New Roman"/>
          <w:sz w:val="24"/>
          <w:szCs w:val="24"/>
        </w:rPr>
        <w:t>diusahakan</w:t>
      </w:r>
      <w:proofErr w:type="spellEnd"/>
      <w:r w:rsidRPr="003461C3">
        <w:rPr>
          <w:rFonts w:ascii="Times New Roman" w:hAnsi="Times New Roman"/>
          <w:sz w:val="24"/>
          <w:szCs w:val="24"/>
        </w:rPr>
        <w:t xml:space="preserve"> </w:t>
      </w:r>
      <w:proofErr w:type="spellStart"/>
      <w:r w:rsidRPr="003461C3">
        <w:rPr>
          <w:rFonts w:ascii="Times New Roman" w:hAnsi="Times New Roman"/>
          <w:sz w:val="24"/>
          <w:szCs w:val="24"/>
        </w:rPr>
        <w:t>sendiri</w:t>
      </w:r>
      <w:proofErr w:type="spellEnd"/>
      <w:r w:rsidRPr="003461C3">
        <w:rPr>
          <w:rFonts w:ascii="Times New Roman" w:hAnsi="Times New Roman"/>
          <w:sz w:val="24"/>
          <w:szCs w:val="24"/>
        </w:rPr>
        <w:t xml:space="preserve"> </w:t>
      </w:r>
      <w:proofErr w:type="spellStart"/>
      <w:r w:rsidRPr="003461C3">
        <w:rPr>
          <w:rFonts w:ascii="Times New Roman" w:hAnsi="Times New Roman"/>
          <w:sz w:val="24"/>
          <w:szCs w:val="24"/>
        </w:rPr>
        <w:t>oleh</w:t>
      </w:r>
      <w:proofErr w:type="spellEnd"/>
      <w:r w:rsidRPr="003461C3">
        <w:rPr>
          <w:rFonts w:ascii="Times New Roman" w:hAnsi="Times New Roman"/>
          <w:sz w:val="24"/>
          <w:szCs w:val="24"/>
        </w:rPr>
        <w:t xml:space="preserve"> </w:t>
      </w:r>
      <w:proofErr w:type="spellStart"/>
      <w:r w:rsidRPr="003461C3">
        <w:rPr>
          <w:rFonts w:ascii="Times New Roman" w:hAnsi="Times New Roman"/>
          <w:sz w:val="24"/>
          <w:szCs w:val="24"/>
        </w:rPr>
        <w:t>mahasiswa</w:t>
      </w:r>
      <w:proofErr w:type="spellEnd"/>
      <w:r w:rsidRPr="003461C3">
        <w:rPr>
          <w:rFonts w:ascii="Times New Roman" w:hAnsi="Times New Roman"/>
          <w:sz w:val="24"/>
          <w:szCs w:val="24"/>
        </w:rPr>
        <w:t xml:space="preserve"> </w:t>
      </w:r>
      <w:proofErr w:type="spellStart"/>
      <w:r w:rsidRPr="003461C3">
        <w:rPr>
          <w:rFonts w:ascii="Times New Roman" w:hAnsi="Times New Roman"/>
          <w:sz w:val="24"/>
          <w:szCs w:val="24"/>
        </w:rPr>
        <w:t>terutama</w:t>
      </w:r>
      <w:proofErr w:type="spellEnd"/>
      <w:r w:rsidRPr="003461C3">
        <w:rPr>
          <w:rFonts w:ascii="Times New Roman" w:hAnsi="Times New Roman"/>
          <w:sz w:val="24"/>
          <w:szCs w:val="24"/>
        </w:rPr>
        <w:t xml:space="preserve"> </w:t>
      </w:r>
      <w:proofErr w:type="spellStart"/>
      <w:r w:rsidRPr="003461C3">
        <w:rPr>
          <w:rFonts w:ascii="Times New Roman" w:hAnsi="Times New Roman"/>
          <w:sz w:val="24"/>
          <w:szCs w:val="24"/>
        </w:rPr>
        <w:t>dari</w:t>
      </w:r>
      <w:proofErr w:type="spellEnd"/>
      <w:r w:rsidRPr="003461C3">
        <w:rPr>
          <w:rFonts w:ascii="Times New Roman" w:hAnsi="Times New Roman"/>
          <w:sz w:val="24"/>
          <w:szCs w:val="24"/>
        </w:rPr>
        <w:t xml:space="preserve"> </w:t>
      </w:r>
      <w:proofErr w:type="spellStart"/>
      <w:r w:rsidRPr="003461C3">
        <w:rPr>
          <w:rFonts w:ascii="Times New Roman" w:hAnsi="Times New Roman"/>
          <w:sz w:val="24"/>
          <w:szCs w:val="24"/>
        </w:rPr>
        <w:t>jaringan</w:t>
      </w:r>
      <w:proofErr w:type="spellEnd"/>
      <w:r w:rsidRPr="003461C3">
        <w:rPr>
          <w:rFonts w:ascii="Times New Roman" w:hAnsi="Times New Roman"/>
          <w:sz w:val="24"/>
          <w:szCs w:val="24"/>
        </w:rPr>
        <w:t xml:space="preserve"> </w:t>
      </w:r>
      <w:proofErr w:type="spellStart"/>
      <w:r w:rsidRPr="003461C3">
        <w:rPr>
          <w:rFonts w:ascii="Times New Roman" w:hAnsi="Times New Roman"/>
          <w:sz w:val="24"/>
          <w:szCs w:val="24"/>
        </w:rPr>
        <w:t>pengetahuan</w:t>
      </w:r>
      <w:proofErr w:type="spellEnd"/>
      <w:r w:rsidRPr="003461C3">
        <w:rPr>
          <w:rFonts w:ascii="Times New Roman" w:hAnsi="Times New Roman"/>
          <w:sz w:val="24"/>
          <w:szCs w:val="24"/>
        </w:rPr>
        <w:t xml:space="preserve"> (</w:t>
      </w:r>
      <w:r w:rsidRPr="003461C3">
        <w:rPr>
          <w:rFonts w:ascii="Times New Roman" w:hAnsi="Times New Roman"/>
          <w:i/>
          <w:sz w:val="24"/>
          <w:szCs w:val="24"/>
        </w:rPr>
        <w:t>knowledge network</w:t>
      </w:r>
      <w:r w:rsidRPr="003461C3">
        <w:rPr>
          <w:rFonts w:ascii="Times New Roman" w:hAnsi="Times New Roman"/>
          <w:sz w:val="24"/>
          <w:szCs w:val="24"/>
        </w:rPr>
        <w:t>).</w:t>
      </w:r>
    </w:p>
    <w:p w:rsidR="00F53087" w:rsidRPr="002A7099" w:rsidRDefault="00F53087" w:rsidP="005D1E17">
      <w:pPr>
        <w:pStyle w:val="ListParagraph"/>
        <w:spacing w:line="360" w:lineRule="auto"/>
        <w:ind w:left="644" w:hanging="720"/>
        <w:jc w:val="both"/>
        <w:rPr>
          <w:rFonts w:ascii="Times New Roman" w:hAnsi="Times New Roman"/>
          <w:noProof/>
          <w:sz w:val="24"/>
          <w:szCs w:val="24"/>
        </w:rPr>
      </w:pPr>
    </w:p>
    <w:p w:rsidR="005D1E17" w:rsidRDefault="005D1E17" w:rsidP="005D1E17">
      <w:pPr>
        <w:pStyle w:val="ListParagraph"/>
        <w:spacing w:line="360" w:lineRule="auto"/>
        <w:ind w:left="0"/>
        <w:jc w:val="both"/>
        <w:rPr>
          <w:rFonts w:ascii="Times New Roman" w:hAnsi="Times New Roman"/>
          <w:b/>
          <w:noProof/>
          <w:sz w:val="24"/>
          <w:szCs w:val="24"/>
        </w:rPr>
      </w:pPr>
      <w:r>
        <w:rPr>
          <w:rFonts w:ascii="Times New Roman" w:hAnsi="Times New Roman"/>
          <w:b/>
          <w:noProof/>
          <w:sz w:val="24"/>
          <w:szCs w:val="24"/>
        </w:rPr>
        <w:t>Kriteria Penilaian</w:t>
      </w:r>
    </w:p>
    <w:p w:rsidR="005D1E17" w:rsidRPr="00A54E0D" w:rsidRDefault="005D1E17" w:rsidP="005D1E17">
      <w:pPr>
        <w:spacing w:line="360" w:lineRule="auto"/>
        <w:jc w:val="both"/>
      </w:pPr>
      <w:proofErr w:type="spellStart"/>
      <w:r w:rsidRPr="00A54E0D">
        <w:t>Pemberian</w:t>
      </w:r>
      <w:proofErr w:type="spellEnd"/>
      <w:r w:rsidRPr="00A54E0D">
        <w:t xml:space="preserve"> </w:t>
      </w:r>
      <w:proofErr w:type="spellStart"/>
      <w:r w:rsidRPr="00A54E0D">
        <w:t>bobot</w:t>
      </w:r>
      <w:proofErr w:type="spellEnd"/>
      <w:r w:rsidRPr="00A54E0D">
        <w:t xml:space="preserve"> </w:t>
      </w:r>
      <w:proofErr w:type="spellStart"/>
      <w:r w:rsidRPr="00A54E0D">
        <w:t>untuk</w:t>
      </w:r>
      <w:proofErr w:type="spellEnd"/>
      <w:r w:rsidRPr="00A54E0D">
        <w:t xml:space="preserve"> </w:t>
      </w:r>
      <w:proofErr w:type="spellStart"/>
      <w:r w:rsidRPr="00A54E0D">
        <w:t>memperoleh</w:t>
      </w:r>
      <w:proofErr w:type="spellEnd"/>
      <w:r w:rsidRPr="00A54E0D">
        <w:t xml:space="preserve"> </w:t>
      </w:r>
      <w:proofErr w:type="spellStart"/>
      <w:r w:rsidRPr="00A54E0D">
        <w:t>Nilai</w:t>
      </w:r>
      <w:proofErr w:type="spellEnd"/>
      <w:r w:rsidRPr="00A54E0D">
        <w:t xml:space="preserve"> </w:t>
      </w:r>
      <w:proofErr w:type="spellStart"/>
      <w:r w:rsidR="00D17D0D">
        <w:t>A</w:t>
      </w:r>
      <w:r w:rsidRPr="00A54E0D">
        <w:t>khir</w:t>
      </w:r>
      <w:proofErr w:type="spellEnd"/>
      <w:r w:rsidRPr="00A54E0D">
        <w:t xml:space="preserve"> (NA), </w:t>
      </w:r>
      <w:proofErr w:type="spellStart"/>
      <w:r w:rsidRPr="00A54E0D">
        <w:t>adalah</w:t>
      </w:r>
      <w:proofErr w:type="spellEnd"/>
      <w:r w:rsidRPr="00A54E0D">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4439"/>
        <w:gridCol w:w="2613"/>
      </w:tblGrid>
      <w:tr w:rsidR="005D1E17" w:rsidTr="00050359">
        <w:trPr>
          <w:tblHeader/>
        </w:trPr>
        <w:tc>
          <w:tcPr>
            <w:tcW w:w="709" w:type="dxa"/>
            <w:shd w:val="clear" w:color="auto" w:fill="CCC0D9"/>
          </w:tcPr>
          <w:p w:rsidR="005D1E17" w:rsidRPr="00D22437" w:rsidRDefault="005D1E17" w:rsidP="00050359">
            <w:pPr>
              <w:spacing w:line="360" w:lineRule="auto"/>
              <w:jc w:val="center"/>
            </w:pPr>
            <w:r w:rsidRPr="00D22437">
              <w:t>No.</w:t>
            </w:r>
          </w:p>
        </w:tc>
        <w:tc>
          <w:tcPr>
            <w:tcW w:w="4439" w:type="dxa"/>
            <w:shd w:val="clear" w:color="auto" w:fill="CCC0D9"/>
          </w:tcPr>
          <w:p w:rsidR="005D1E17" w:rsidRPr="00D22437" w:rsidRDefault="005D1E17" w:rsidP="00050359">
            <w:pPr>
              <w:spacing w:line="360" w:lineRule="auto"/>
              <w:jc w:val="center"/>
            </w:pPr>
            <w:proofErr w:type="spellStart"/>
            <w:r w:rsidRPr="00D22437">
              <w:t>Komponen</w:t>
            </w:r>
            <w:proofErr w:type="spellEnd"/>
          </w:p>
        </w:tc>
        <w:tc>
          <w:tcPr>
            <w:tcW w:w="2613" w:type="dxa"/>
            <w:shd w:val="clear" w:color="auto" w:fill="CCC0D9"/>
          </w:tcPr>
          <w:p w:rsidR="005D1E17" w:rsidRPr="00D22437" w:rsidRDefault="005D1E17" w:rsidP="00050359">
            <w:pPr>
              <w:spacing w:line="360" w:lineRule="auto"/>
              <w:jc w:val="center"/>
            </w:pPr>
            <w:proofErr w:type="spellStart"/>
            <w:r w:rsidRPr="00D22437">
              <w:t>Persentase</w:t>
            </w:r>
            <w:proofErr w:type="spellEnd"/>
          </w:p>
        </w:tc>
      </w:tr>
      <w:tr w:rsidR="005D1E17" w:rsidTr="00050359">
        <w:tc>
          <w:tcPr>
            <w:tcW w:w="709" w:type="dxa"/>
          </w:tcPr>
          <w:p w:rsidR="005D1E17" w:rsidRPr="00D22437" w:rsidRDefault="005D1E17" w:rsidP="00050359">
            <w:pPr>
              <w:spacing w:line="360" w:lineRule="auto"/>
              <w:jc w:val="both"/>
            </w:pPr>
            <w:r w:rsidRPr="00D22437">
              <w:t>1.</w:t>
            </w:r>
          </w:p>
        </w:tc>
        <w:tc>
          <w:tcPr>
            <w:tcW w:w="4439" w:type="dxa"/>
          </w:tcPr>
          <w:p w:rsidR="005D1E17" w:rsidRPr="00D22437" w:rsidRDefault="005D1E17" w:rsidP="00050359">
            <w:pPr>
              <w:spacing w:line="360" w:lineRule="auto"/>
              <w:jc w:val="both"/>
            </w:pPr>
            <w:proofErr w:type="spellStart"/>
            <w:r w:rsidRPr="00D22437">
              <w:t>Aktivitas</w:t>
            </w:r>
            <w:proofErr w:type="spellEnd"/>
          </w:p>
        </w:tc>
        <w:tc>
          <w:tcPr>
            <w:tcW w:w="2613" w:type="dxa"/>
          </w:tcPr>
          <w:p w:rsidR="005D1E17" w:rsidRPr="00D22437" w:rsidRDefault="005D1E17" w:rsidP="00050359">
            <w:pPr>
              <w:spacing w:line="360" w:lineRule="auto"/>
              <w:jc w:val="center"/>
            </w:pPr>
            <w:r w:rsidRPr="00D22437">
              <w:t>15%</w:t>
            </w:r>
          </w:p>
        </w:tc>
      </w:tr>
      <w:tr w:rsidR="005D1E17" w:rsidTr="00050359">
        <w:tc>
          <w:tcPr>
            <w:tcW w:w="709" w:type="dxa"/>
          </w:tcPr>
          <w:p w:rsidR="005D1E17" w:rsidRPr="00D22437" w:rsidRDefault="005D1E17" w:rsidP="00050359">
            <w:pPr>
              <w:spacing w:line="360" w:lineRule="auto"/>
              <w:jc w:val="both"/>
            </w:pPr>
            <w:r w:rsidRPr="00D22437">
              <w:t>2.</w:t>
            </w:r>
          </w:p>
        </w:tc>
        <w:tc>
          <w:tcPr>
            <w:tcW w:w="4439" w:type="dxa"/>
          </w:tcPr>
          <w:p w:rsidR="005D1E17" w:rsidRPr="00D22437" w:rsidRDefault="005D1E17" w:rsidP="00050359">
            <w:pPr>
              <w:spacing w:line="360" w:lineRule="auto"/>
              <w:jc w:val="both"/>
            </w:pPr>
            <w:proofErr w:type="spellStart"/>
            <w:r w:rsidRPr="00D22437">
              <w:t>Ke</w:t>
            </w:r>
            <w:r>
              <w:t>mampuan</w:t>
            </w:r>
            <w:proofErr w:type="spellEnd"/>
            <w:r>
              <w:t xml:space="preserve"> </w:t>
            </w:r>
            <w:proofErr w:type="spellStart"/>
            <w:r>
              <w:t>berargumen</w:t>
            </w:r>
            <w:proofErr w:type="spellEnd"/>
          </w:p>
        </w:tc>
        <w:tc>
          <w:tcPr>
            <w:tcW w:w="2613" w:type="dxa"/>
          </w:tcPr>
          <w:p w:rsidR="005D1E17" w:rsidRPr="00D22437" w:rsidRDefault="005D1E17" w:rsidP="00050359">
            <w:pPr>
              <w:spacing w:line="360" w:lineRule="auto"/>
              <w:jc w:val="center"/>
            </w:pPr>
            <w:r w:rsidRPr="00D22437">
              <w:t>10%</w:t>
            </w:r>
          </w:p>
        </w:tc>
      </w:tr>
      <w:tr w:rsidR="005D1E17" w:rsidTr="00050359">
        <w:tc>
          <w:tcPr>
            <w:tcW w:w="709" w:type="dxa"/>
          </w:tcPr>
          <w:p w:rsidR="005D1E17" w:rsidRPr="00D22437" w:rsidRDefault="005D1E17" w:rsidP="00050359">
            <w:pPr>
              <w:spacing w:line="360" w:lineRule="auto"/>
              <w:jc w:val="both"/>
            </w:pPr>
            <w:r w:rsidRPr="00D22437">
              <w:t>3.</w:t>
            </w:r>
          </w:p>
        </w:tc>
        <w:tc>
          <w:tcPr>
            <w:tcW w:w="4439" w:type="dxa"/>
          </w:tcPr>
          <w:p w:rsidR="005D1E17" w:rsidRPr="00D22437" w:rsidRDefault="005D1E17" w:rsidP="002D62EE">
            <w:pPr>
              <w:spacing w:line="360" w:lineRule="auto"/>
              <w:jc w:val="both"/>
            </w:pPr>
            <w:proofErr w:type="spellStart"/>
            <w:r w:rsidRPr="00D22437">
              <w:t>Tugas</w:t>
            </w:r>
            <w:proofErr w:type="spellEnd"/>
          </w:p>
        </w:tc>
        <w:tc>
          <w:tcPr>
            <w:tcW w:w="2613" w:type="dxa"/>
          </w:tcPr>
          <w:p w:rsidR="005D1E17" w:rsidRPr="00D22437" w:rsidRDefault="005D1E17" w:rsidP="00050359">
            <w:pPr>
              <w:spacing w:line="360" w:lineRule="auto"/>
              <w:jc w:val="center"/>
            </w:pPr>
            <w:r w:rsidRPr="00D22437">
              <w:t>40%</w:t>
            </w:r>
          </w:p>
        </w:tc>
      </w:tr>
      <w:tr w:rsidR="005D1E17" w:rsidTr="00050359">
        <w:tc>
          <w:tcPr>
            <w:tcW w:w="709" w:type="dxa"/>
          </w:tcPr>
          <w:p w:rsidR="005D1E17" w:rsidRPr="00D22437" w:rsidRDefault="005D1E17" w:rsidP="00050359">
            <w:pPr>
              <w:spacing w:line="360" w:lineRule="auto"/>
              <w:jc w:val="both"/>
            </w:pPr>
            <w:r w:rsidRPr="00D22437">
              <w:t>4.</w:t>
            </w:r>
          </w:p>
        </w:tc>
        <w:tc>
          <w:tcPr>
            <w:tcW w:w="4439" w:type="dxa"/>
          </w:tcPr>
          <w:p w:rsidR="005D1E17" w:rsidRPr="00D22437" w:rsidRDefault="005D1E17" w:rsidP="00050359">
            <w:pPr>
              <w:spacing w:line="360" w:lineRule="auto"/>
              <w:jc w:val="both"/>
            </w:pPr>
            <w:proofErr w:type="spellStart"/>
            <w:r w:rsidRPr="00D22437">
              <w:t>Ujian</w:t>
            </w:r>
            <w:proofErr w:type="spellEnd"/>
            <w:r w:rsidRPr="00D22437">
              <w:t xml:space="preserve"> Tengah Semester (UTS)</w:t>
            </w:r>
          </w:p>
        </w:tc>
        <w:tc>
          <w:tcPr>
            <w:tcW w:w="2613" w:type="dxa"/>
          </w:tcPr>
          <w:p w:rsidR="005D1E17" w:rsidRPr="00D22437" w:rsidRDefault="005D1E17" w:rsidP="002625AE">
            <w:pPr>
              <w:spacing w:line="360" w:lineRule="auto"/>
              <w:jc w:val="center"/>
            </w:pPr>
            <w:r w:rsidRPr="00D22437">
              <w:t>1</w:t>
            </w:r>
            <w:r w:rsidR="002625AE">
              <w:t>0</w:t>
            </w:r>
            <w:r w:rsidRPr="00D22437">
              <w:t>%</w:t>
            </w:r>
          </w:p>
        </w:tc>
      </w:tr>
      <w:tr w:rsidR="005D1E17" w:rsidTr="00050359">
        <w:tc>
          <w:tcPr>
            <w:tcW w:w="709" w:type="dxa"/>
          </w:tcPr>
          <w:p w:rsidR="005D1E17" w:rsidRPr="00D22437" w:rsidRDefault="005D1E17" w:rsidP="00050359">
            <w:pPr>
              <w:spacing w:line="360" w:lineRule="auto"/>
              <w:jc w:val="both"/>
            </w:pPr>
            <w:r w:rsidRPr="00D22437">
              <w:t>5.</w:t>
            </w:r>
          </w:p>
        </w:tc>
        <w:tc>
          <w:tcPr>
            <w:tcW w:w="4439" w:type="dxa"/>
          </w:tcPr>
          <w:p w:rsidR="005D1E17" w:rsidRPr="00D22437" w:rsidRDefault="005D1E17" w:rsidP="00050359">
            <w:pPr>
              <w:spacing w:line="360" w:lineRule="auto"/>
              <w:jc w:val="both"/>
            </w:pPr>
            <w:proofErr w:type="spellStart"/>
            <w:r w:rsidRPr="00D22437">
              <w:t>Ujian</w:t>
            </w:r>
            <w:proofErr w:type="spellEnd"/>
            <w:r w:rsidRPr="00D22437">
              <w:t xml:space="preserve"> </w:t>
            </w:r>
            <w:proofErr w:type="spellStart"/>
            <w:r w:rsidRPr="00D22437">
              <w:t>Akhir</w:t>
            </w:r>
            <w:proofErr w:type="spellEnd"/>
            <w:r w:rsidRPr="00D22437">
              <w:t xml:space="preserve"> Semester (UAS)</w:t>
            </w:r>
          </w:p>
        </w:tc>
        <w:tc>
          <w:tcPr>
            <w:tcW w:w="2613" w:type="dxa"/>
          </w:tcPr>
          <w:p w:rsidR="005D1E17" w:rsidRPr="00D22437" w:rsidRDefault="002625AE" w:rsidP="00050359">
            <w:pPr>
              <w:spacing w:line="360" w:lineRule="auto"/>
              <w:jc w:val="center"/>
            </w:pPr>
            <w:r>
              <w:t>15</w:t>
            </w:r>
            <w:r w:rsidR="005D1E17" w:rsidRPr="00D22437">
              <w:t>%</w:t>
            </w:r>
          </w:p>
        </w:tc>
      </w:tr>
      <w:tr w:rsidR="00D17D0D" w:rsidTr="00050359">
        <w:tc>
          <w:tcPr>
            <w:tcW w:w="709" w:type="dxa"/>
          </w:tcPr>
          <w:p w:rsidR="00D17D0D" w:rsidRPr="00D22437" w:rsidRDefault="00D17D0D" w:rsidP="00050359">
            <w:pPr>
              <w:spacing w:line="360" w:lineRule="auto"/>
              <w:jc w:val="both"/>
            </w:pPr>
            <w:r>
              <w:t>6.</w:t>
            </w:r>
          </w:p>
        </w:tc>
        <w:tc>
          <w:tcPr>
            <w:tcW w:w="4439" w:type="dxa"/>
          </w:tcPr>
          <w:p w:rsidR="00D17D0D" w:rsidRPr="00D22437" w:rsidRDefault="00D17D0D" w:rsidP="00050359">
            <w:pPr>
              <w:spacing w:line="360" w:lineRule="auto"/>
              <w:jc w:val="both"/>
            </w:pPr>
            <w:proofErr w:type="spellStart"/>
            <w:r>
              <w:t>Kuis</w:t>
            </w:r>
            <w:proofErr w:type="spellEnd"/>
          </w:p>
        </w:tc>
        <w:tc>
          <w:tcPr>
            <w:tcW w:w="2613" w:type="dxa"/>
          </w:tcPr>
          <w:p w:rsidR="00D17D0D" w:rsidRPr="00D22437" w:rsidRDefault="00D17D0D" w:rsidP="00050359">
            <w:pPr>
              <w:spacing w:line="360" w:lineRule="auto"/>
              <w:jc w:val="center"/>
            </w:pPr>
            <w:r>
              <w:t>10%</w:t>
            </w:r>
          </w:p>
        </w:tc>
      </w:tr>
    </w:tbl>
    <w:p w:rsidR="005D1E17" w:rsidRDefault="005D1E17" w:rsidP="005D1E17">
      <w:pPr>
        <w:spacing w:line="360" w:lineRule="auto"/>
        <w:jc w:val="both"/>
        <w:rPr>
          <w:b/>
          <w:noProof/>
        </w:rPr>
      </w:pPr>
    </w:p>
    <w:p w:rsidR="005D1E17" w:rsidRPr="002A7099" w:rsidRDefault="005D1E17" w:rsidP="005D1E17">
      <w:pPr>
        <w:spacing w:line="360" w:lineRule="auto"/>
        <w:jc w:val="both"/>
        <w:rPr>
          <w:noProof/>
        </w:rPr>
      </w:pPr>
      <w:r w:rsidRPr="002A7099">
        <w:rPr>
          <w:noProof/>
        </w:rPr>
        <w:lastRenderedPageBreak/>
        <w:t>Kriteria yang digunakan untuk penilaian adalah:</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4439"/>
        <w:gridCol w:w="2613"/>
      </w:tblGrid>
      <w:tr w:rsidR="005D1E17" w:rsidTr="00050359">
        <w:trPr>
          <w:tblHeader/>
        </w:trPr>
        <w:tc>
          <w:tcPr>
            <w:tcW w:w="709" w:type="dxa"/>
            <w:shd w:val="clear" w:color="auto" w:fill="CCC0D9"/>
          </w:tcPr>
          <w:p w:rsidR="005D1E17" w:rsidRPr="00D22437" w:rsidRDefault="005D1E17" w:rsidP="00050359">
            <w:pPr>
              <w:spacing w:line="360" w:lineRule="auto"/>
              <w:jc w:val="center"/>
            </w:pPr>
            <w:r w:rsidRPr="00D22437">
              <w:t>No.</w:t>
            </w:r>
          </w:p>
        </w:tc>
        <w:tc>
          <w:tcPr>
            <w:tcW w:w="4439" w:type="dxa"/>
            <w:shd w:val="clear" w:color="auto" w:fill="CCC0D9"/>
          </w:tcPr>
          <w:p w:rsidR="005D1E17" w:rsidRPr="00D22437" w:rsidRDefault="005D1E17" w:rsidP="00050359">
            <w:pPr>
              <w:spacing w:line="360" w:lineRule="auto"/>
              <w:jc w:val="center"/>
            </w:pPr>
            <w:proofErr w:type="spellStart"/>
            <w:r>
              <w:t>Nilai</w:t>
            </w:r>
            <w:proofErr w:type="spellEnd"/>
          </w:p>
        </w:tc>
        <w:tc>
          <w:tcPr>
            <w:tcW w:w="2613" w:type="dxa"/>
            <w:shd w:val="clear" w:color="auto" w:fill="CCC0D9"/>
          </w:tcPr>
          <w:p w:rsidR="005D1E17" w:rsidRPr="00D22437" w:rsidRDefault="005D1E17" w:rsidP="00050359">
            <w:pPr>
              <w:spacing w:line="360" w:lineRule="auto"/>
              <w:jc w:val="center"/>
            </w:pPr>
            <w:r>
              <w:t>Range</w:t>
            </w:r>
          </w:p>
        </w:tc>
      </w:tr>
      <w:tr w:rsidR="005D1E17" w:rsidTr="00050359">
        <w:tc>
          <w:tcPr>
            <w:tcW w:w="709" w:type="dxa"/>
          </w:tcPr>
          <w:p w:rsidR="005D1E17" w:rsidRPr="00D22437" w:rsidRDefault="005D1E17" w:rsidP="00050359">
            <w:pPr>
              <w:spacing w:line="360" w:lineRule="auto"/>
              <w:jc w:val="both"/>
            </w:pPr>
            <w:r w:rsidRPr="00D22437">
              <w:t>1.</w:t>
            </w:r>
          </w:p>
        </w:tc>
        <w:tc>
          <w:tcPr>
            <w:tcW w:w="4439" w:type="dxa"/>
          </w:tcPr>
          <w:p w:rsidR="005D1E17" w:rsidRPr="00D22437" w:rsidRDefault="005D1E17" w:rsidP="00050359">
            <w:pPr>
              <w:spacing w:line="360" w:lineRule="auto"/>
              <w:jc w:val="center"/>
            </w:pPr>
            <w:r>
              <w:t>A</w:t>
            </w:r>
          </w:p>
        </w:tc>
        <w:tc>
          <w:tcPr>
            <w:tcW w:w="2613" w:type="dxa"/>
          </w:tcPr>
          <w:p w:rsidR="005D1E17" w:rsidRPr="00D22437" w:rsidRDefault="005D1E17" w:rsidP="00050359">
            <w:pPr>
              <w:spacing w:line="360" w:lineRule="auto"/>
              <w:jc w:val="center"/>
            </w:pPr>
            <w:proofErr w:type="spellStart"/>
            <w:r>
              <w:t>Nilai</w:t>
            </w:r>
            <w:proofErr w:type="spellEnd"/>
            <w:r>
              <w:t xml:space="preserve"> ≥ 81</w:t>
            </w:r>
          </w:p>
        </w:tc>
      </w:tr>
      <w:tr w:rsidR="005D1E17" w:rsidTr="00050359">
        <w:tc>
          <w:tcPr>
            <w:tcW w:w="709" w:type="dxa"/>
          </w:tcPr>
          <w:p w:rsidR="005D1E17" w:rsidRPr="00D22437" w:rsidRDefault="005D1E17" w:rsidP="00050359">
            <w:pPr>
              <w:spacing w:line="360" w:lineRule="auto"/>
              <w:jc w:val="both"/>
            </w:pPr>
            <w:r w:rsidRPr="00D22437">
              <w:t>2.</w:t>
            </w:r>
          </w:p>
        </w:tc>
        <w:tc>
          <w:tcPr>
            <w:tcW w:w="4439" w:type="dxa"/>
          </w:tcPr>
          <w:p w:rsidR="005D1E17" w:rsidRPr="00D22437" w:rsidRDefault="005D1E17" w:rsidP="00050359">
            <w:pPr>
              <w:spacing w:line="360" w:lineRule="auto"/>
              <w:jc w:val="center"/>
            </w:pPr>
            <w:r>
              <w:t>B+</w:t>
            </w:r>
          </w:p>
        </w:tc>
        <w:tc>
          <w:tcPr>
            <w:tcW w:w="2613" w:type="dxa"/>
          </w:tcPr>
          <w:p w:rsidR="005D1E17" w:rsidRPr="00D22437" w:rsidRDefault="005D1E17" w:rsidP="00050359">
            <w:pPr>
              <w:spacing w:line="360" w:lineRule="auto"/>
              <w:jc w:val="center"/>
            </w:pPr>
            <w:r>
              <w:t xml:space="preserve"> 75 ≤ </w:t>
            </w:r>
            <w:proofErr w:type="spellStart"/>
            <w:r>
              <w:t>nilai</w:t>
            </w:r>
            <w:proofErr w:type="spellEnd"/>
            <w:r>
              <w:t xml:space="preserve"> &lt; 81</w:t>
            </w:r>
          </w:p>
        </w:tc>
      </w:tr>
      <w:tr w:rsidR="005D1E17" w:rsidTr="00050359">
        <w:tc>
          <w:tcPr>
            <w:tcW w:w="709" w:type="dxa"/>
          </w:tcPr>
          <w:p w:rsidR="005D1E17" w:rsidRPr="00D22437" w:rsidRDefault="005D1E17" w:rsidP="00050359">
            <w:pPr>
              <w:spacing w:line="360" w:lineRule="auto"/>
              <w:jc w:val="both"/>
            </w:pPr>
            <w:r w:rsidRPr="00D22437">
              <w:t>3.</w:t>
            </w:r>
          </w:p>
        </w:tc>
        <w:tc>
          <w:tcPr>
            <w:tcW w:w="4439" w:type="dxa"/>
          </w:tcPr>
          <w:p w:rsidR="005D1E17" w:rsidRPr="00D22437" w:rsidRDefault="005D1E17" w:rsidP="00050359">
            <w:pPr>
              <w:spacing w:line="360" w:lineRule="auto"/>
              <w:jc w:val="center"/>
            </w:pPr>
            <w:r>
              <w:t>B</w:t>
            </w:r>
          </w:p>
        </w:tc>
        <w:tc>
          <w:tcPr>
            <w:tcW w:w="2613" w:type="dxa"/>
          </w:tcPr>
          <w:p w:rsidR="005D1E17" w:rsidRPr="00D22437" w:rsidRDefault="005D1E17" w:rsidP="00050359">
            <w:pPr>
              <w:spacing w:line="360" w:lineRule="auto"/>
              <w:jc w:val="center"/>
            </w:pPr>
            <w:r>
              <w:t xml:space="preserve">70 ≤ </w:t>
            </w:r>
            <w:proofErr w:type="spellStart"/>
            <w:r>
              <w:t>nilai</w:t>
            </w:r>
            <w:proofErr w:type="spellEnd"/>
            <w:r>
              <w:t xml:space="preserve"> &lt; 75</w:t>
            </w:r>
          </w:p>
        </w:tc>
      </w:tr>
      <w:tr w:rsidR="005D1E17" w:rsidTr="00050359">
        <w:tc>
          <w:tcPr>
            <w:tcW w:w="709" w:type="dxa"/>
          </w:tcPr>
          <w:p w:rsidR="005D1E17" w:rsidRPr="00D22437" w:rsidRDefault="005D1E17" w:rsidP="00050359">
            <w:pPr>
              <w:spacing w:line="360" w:lineRule="auto"/>
              <w:jc w:val="both"/>
            </w:pPr>
            <w:r w:rsidRPr="00D22437">
              <w:t>4.</w:t>
            </w:r>
          </w:p>
        </w:tc>
        <w:tc>
          <w:tcPr>
            <w:tcW w:w="4439" w:type="dxa"/>
          </w:tcPr>
          <w:p w:rsidR="005D1E17" w:rsidRPr="00D22437" w:rsidRDefault="005D1E17" w:rsidP="00050359">
            <w:pPr>
              <w:spacing w:line="360" w:lineRule="auto"/>
              <w:jc w:val="center"/>
            </w:pPr>
            <w:r>
              <w:t>C+</w:t>
            </w:r>
          </w:p>
        </w:tc>
        <w:tc>
          <w:tcPr>
            <w:tcW w:w="2613" w:type="dxa"/>
          </w:tcPr>
          <w:p w:rsidR="005D1E17" w:rsidRPr="00D22437" w:rsidRDefault="005D1E17" w:rsidP="00050359">
            <w:pPr>
              <w:spacing w:line="360" w:lineRule="auto"/>
              <w:jc w:val="center"/>
            </w:pPr>
            <w:r>
              <w:t xml:space="preserve">65 ≤ </w:t>
            </w:r>
            <w:proofErr w:type="spellStart"/>
            <w:r>
              <w:t>nilai</w:t>
            </w:r>
            <w:proofErr w:type="spellEnd"/>
            <w:r>
              <w:t xml:space="preserve"> &lt; 70</w:t>
            </w:r>
          </w:p>
        </w:tc>
      </w:tr>
      <w:tr w:rsidR="005D1E17" w:rsidTr="00050359">
        <w:tc>
          <w:tcPr>
            <w:tcW w:w="709" w:type="dxa"/>
          </w:tcPr>
          <w:p w:rsidR="005D1E17" w:rsidRPr="00D22437" w:rsidRDefault="005D1E17" w:rsidP="00050359">
            <w:pPr>
              <w:spacing w:line="360" w:lineRule="auto"/>
              <w:jc w:val="both"/>
            </w:pPr>
            <w:r w:rsidRPr="00D22437">
              <w:t>5.</w:t>
            </w:r>
          </w:p>
        </w:tc>
        <w:tc>
          <w:tcPr>
            <w:tcW w:w="4439" w:type="dxa"/>
          </w:tcPr>
          <w:p w:rsidR="005D1E17" w:rsidRPr="00D22437" w:rsidRDefault="005D1E17" w:rsidP="00050359">
            <w:pPr>
              <w:spacing w:line="360" w:lineRule="auto"/>
              <w:jc w:val="center"/>
            </w:pPr>
            <w:r>
              <w:t>C</w:t>
            </w:r>
          </w:p>
        </w:tc>
        <w:tc>
          <w:tcPr>
            <w:tcW w:w="2613" w:type="dxa"/>
          </w:tcPr>
          <w:p w:rsidR="005D1E17" w:rsidRPr="00D22437" w:rsidRDefault="005D1E17" w:rsidP="00050359">
            <w:pPr>
              <w:spacing w:line="360" w:lineRule="auto"/>
              <w:jc w:val="center"/>
            </w:pPr>
            <w:r>
              <w:t xml:space="preserve">55 ≤ </w:t>
            </w:r>
            <w:proofErr w:type="spellStart"/>
            <w:r>
              <w:t>nilai</w:t>
            </w:r>
            <w:proofErr w:type="spellEnd"/>
            <w:r>
              <w:t xml:space="preserve"> &lt; 65</w:t>
            </w:r>
          </w:p>
        </w:tc>
      </w:tr>
      <w:tr w:rsidR="005D1E17" w:rsidTr="00050359">
        <w:tc>
          <w:tcPr>
            <w:tcW w:w="709" w:type="dxa"/>
          </w:tcPr>
          <w:p w:rsidR="005D1E17" w:rsidRPr="00D22437" w:rsidRDefault="005D1E17" w:rsidP="00050359">
            <w:pPr>
              <w:spacing w:line="360" w:lineRule="auto"/>
              <w:jc w:val="both"/>
            </w:pPr>
            <w:r>
              <w:t>6.</w:t>
            </w:r>
          </w:p>
        </w:tc>
        <w:tc>
          <w:tcPr>
            <w:tcW w:w="4439" w:type="dxa"/>
          </w:tcPr>
          <w:p w:rsidR="005D1E17" w:rsidRDefault="005D1E17" w:rsidP="00050359">
            <w:pPr>
              <w:spacing w:line="360" w:lineRule="auto"/>
              <w:jc w:val="center"/>
            </w:pPr>
            <w:r>
              <w:t>D</w:t>
            </w:r>
          </w:p>
        </w:tc>
        <w:tc>
          <w:tcPr>
            <w:tcW w:w="2613" w:type="dxa"/>
          </w:tcPr>
          <w:p w:rsidR="005D1E17" w:rsidRPr="00D22437" w:rsidRDefault="005D1E17" w:rsidP="00050359">
            <w:pPr>
              <w:spacing w:line="360" w:lineRule="auto"/>
              <w:jc w:val="center"/>
            </w:pPr>
            <w:r>
              <w:t xml:space="preserve">50 ≤ </w:t>
            </w:r>
            <w:proofErr w:type="spellStart"/>
            <w:r>
              <w:t>nilai</w:t>
            </w:r>
            <w:proofErr w:type="spellEnd"/>
            <w:r>
              <w:t xml:space="preserve"> &lt; 55</w:t>
            </w:r>
          </w:p>
        </w:tc>
      </w:tr>
      <w:tr w:rsidR="005D1E17" w:rsidTr="00050359">
        <w:tc>
          <w:tcPr>
            <w:tcW w:w="709" w:type="dxa"/>
          </w:tcPr>
          <w:p w:rsidR="005D1E17" w:rsidRPr="00D22437" w:rsidRDefault="005D1E17" w:rsidP="00050359">
            <w:pPr>
              <w:spacing w:line="360" w:lineRule="auto"/>
              <w:jc w:val="both"/>
            </w:pPr>
            <w:r>
              <w:t>7.</w:t>
            </w:r>
          </w:p>
        </w:tc>
        <w:tc>
          <w:tcPr>
            <w:tcW w:w="4439" w:type="dxa"/>
          </w:tcPr>
          <w:p w:rsidR="005D1E17" w:rsidRDefault="005D1E17" w:rsidP="00050359">
            <w:pPr>
              <w:spacing w:line="360" w:lineRule="auto"/>
              <w:jc w:val="center"/>
            </w:pPr>
            <w:r>
              <w:t>E</w:t>
            </w:r>
          </w:p>
        </w:tc>
        <w:tc>
          <w:tcPr>
            <w:tcW w:w="2613" w:type="dxa"/>
          </w:tcPr>
          <w:p w:rsidR="005D1E17" w:rsidRPr="00D22437" w:rsidRDefault="005D1E17" w:rsidP="00050359">
            <w:pPr>
              <w:spacing w:line="360" w:lineRule="auto"/>
              <w:jc w:val="center"/>
            </w:pPr>
            <w:r>
              <w:t xml:space="preserve"> </w:t>
            </w:r>
            <w:proofErr w:type="spellStart"/>
            <w:r>
              <w:t>nilai</w:t>
            </w:r>
            <w:proofErr w:type="spellEnd"/>
            <w:r>
              <w:t xml:space="preserve"> &lt; 50</w:t>
            </w:r>
          </w:p>
        </w:tc>
      </w:tr>
    </w:tbl>
    <w:p w:rsidR="005D1E17" w:rsidRDefault="005D1E17" w:rsidP="005D1E17">
      <w:pPr>
        <w:spacing w:line="360" w:lineRule="auto"/>
        <w:jc w:val="both"/>
        <w:rPr>
          <w:b/>
          <w:noProof/>
        </w:rPr>
      </w:pPr>
    </w:p>
    <w:p w:rsidR="005D1E17" w:rsidRDefault="005D1E17" w:rsidP="005D1E17">
      <w:pPr>
        <w:spacing w:line="360" w:lineRule="auto"/>
        <w:jc w:val="both"/>
        <w:rPr>
          <w:b/>
          <w:noProof/>
          <w:lang w:val="en-US"/>
        </w:rPr>
      </w:pPr>
      <w:r>
        <w:rPr>
          <w:b/>
          <w:noProof/>
          <w:lang w:val="en-US"/>
        </w:rPr>
        <w:t>Persyaratan Pengambilan Mata Kuliah</w:t>
      </w:r>
    </w:p>
    <w:p w:rsidR="005D1E17" w:rsidRPr="000F0B3B" w:rsidRDefault="005D1E17" w:rsidP="005D1E17">
      <w:pPr>
        <w:spacing w:line="360" w:lineRule="auto"/>
        <w:jc w:val="both"/>
        <w:rPr>
          <w:noProof/>
          <w:lang w:val="en-US"/>
        </w:rPr>
      </w:pPr>
      <w:r w:rsidRPr="000F0B3B">
        <w:rPr>
          <w:noProof/>
          <w:lang w:val="en-US"/>
        </w:rPr>
        <w:t>Tidak ada</w:t>
      </w:r>
    </w:p>
    <w:p w:rsidR="005D1E17" w:rsidRDefault="005D1E17" w:rsidP="005D1E17">
      <w:pPr>
        <w:spacing w:line="360" w:lineRule="auto"/>
        <w:jc w:val="both"/>
        <w:rPr>
          <w:b/>
          <w:noProof/>
        </w:rPr>
      </w:pPr>
    </w:p>
    <w:p w:rsidR="005D1E17" w:rsidRPr="00A54E0D" w:rsidRDefault="005D1E17" w:rsidP="005D1E17">
      <w:pPr>
        <w:spacing w:line="360" w:lineRule="auto"/>
        <w:jc w:val="both"/>
        <w:rPr>
          <w:b/>
          <w:noProof/>
        </w:rPr>
      </w:pPr>
    </w:p>
    <w:p w:rsidR="005D1E17" w:rsidRDefault="005D1E17" w:rsidP="000738A7">
      <w:pPr>
        <w:ind w:left="284"/>
        <w:jc w:val="center"/>
      </w:pPr>
      <w:r>
        <w:t xml:space="preserve">                     </w:t>
      </w:r>
      <w:r w:rsidR="000738A7">
        <w:t xml:space="preserve">                         </w:t>
      </w:r>
      <w:r>
        <w:t xml:space="preserve"> Bandar </w:t>
      </w:r>
      <w:proofErr w:type="spellStart"/>
      <w:r>
        <w:t>lampung</w:t>
      </w:r>
      <w:proofErr w:type="spellEnd"/>
      <w:r>
        <w:t xml:space="preserve">, </w:t>
      </w:r>
      <w:r w:rsidR="000738A7">
        <w:rPr>
          <w:lang w:val="en-US"/>
        </w:rPr>
        <w:t>19</w:t>
      </w:r>
      <w:r>
        <w:rPr>
          <w:lang w:val="en-US"/>
        </w:rPr>
        <w:t xml:space="preserve"> </w:t>
      </w:r>
      <w:proofErr w:type="spellStart"/>
      <w:r>
        <w:rPr>
          <w:lang w:val="en-US"/>
        </w:rPr>
        <w:t>Agustus</w:t>
      </w:r>
      <w:proofErr w:type="spellEnd"/>
      <w:r>
        <w:rPr>
          <w:lang w:val="en-US"/>
        </w:rPr>
        <w:t xml:space="preserve"> 20</w:t>
      </w:r>
      <w:r w:rsidR="001003DB">
        <w:rPr>
          <w:lang w:val="en-US"/>
        </w:rPr>
        <w:t>20</w:t>
      </w:r>
      <w:r>
        <w:t xml:space="preserve">                               </w:t>
      </w:r>
    </w:p>
    <w:p w:rsidR="005D1E17" w:rsidRDefault="005D1E17" w:rsidP="000738A7">
      <w:pPr>
        <w:ind w:left="284"/>
      </w:pPr>
      <w:r>
        <w:t xml:space="preserve">Wakil </w:t>
      </w:r>
      <w:proofErr w:type="spellStart"/>
      <w:r>
        <w:t>Mahasiswa</w:t>
      </w:r>
      <w:proofErr w:type="spellEnd"/>
      <w:r>
        <w:t xml:space="preserve">                                           </w:t>
      </w:r>
      <w:proofErr w:type="spellStart"/>
      <w:r>
        <w:t>Dosen</w:t>
      </w:r>
      <w:proofErr w:type="spellEnd"/>
      <w:r>
        <w:t xml:space="preserve"> </w:t>
      </w:r>
      <w:proofErr w:type="spellStart"/>
      <w:r>
        <w:t>Pj</w:t>
      </w:r>
      <w:proofErr w:type="spellEnd"/>
    </w:p>
    <w:p w:rsidR="005D1E17" w:rsidRDefault="005D1E17" w:rsidP="000738A7">
      <w:pPr>
        <w:ind w:left="284"/>
        <w:jc w:val="right"/>
      </w:pPr>
    </w:p>
    <w:p w:rsidR="005D1E17" w:rsidRDefault="005D1E17" w:rsidP="000738A7">
      <w:pPr>
        <w:ind w:left="284"/>
        <w:jc w:val="right"/>
      </w:pPr>
    </w:p>
    <w:p w:rsidR="005D1E17" w:rsidRDefault="005D1E17" w:rsidP="000738A7">
      <w:pPr>
        <w:ind w:left="284"/>
        <w:jc w:val="center"/>
      </w:pPr>
      <w:r>
        <w:t xml:space="preserve">                                                      </w:t>
      </w:r>
    </w:p>
    <w:p w:rsidR="005D1E17" w:rsidRDefault="002D62EE" w:rsidP="000738A7">
      <w:pPr>
        <w:ind w:left="284"/>
      </w:pPr>
      <w:r>
        <w:rPr>
          <w:lang w:val="en-US"/>
        </w:rPr>
        <w:t>……………………….</w:t>
      </w:r>
      <w:r w:rsidR="005D1E17">
        <w:t xml:space="preserve">                                </w:t>
      </w:r>
      <w:proofErr w:type="spellStart"/>
      <w:r w:rsidR="005D1E17">
        <w:t>Dr.</w:t>
      </w:r>
      <w:proofErr w:type="spellEnd"/>
      <w:r w:rsidR="005D1E17">
        <w:t xml:space="preserve"> </w:t>
      </w:r>
      <w:proofErr w:type="spellStart"/>
      <w:r w:rsidR="005D1E17">
        <w:t>Herpratiwi</w:t>
      </w:r>
      <w:proofErr w:type="spellEnd"/>
      <w:r w:rsidR="005D1E17">
        <w:t xml:space="preserve">, </w:t>
      </w:r>
      <w:proofErr w:type="spellStart"/>
      <w:r w:rsidR="005D1E17">
        <w:t>M.Pd</w:t>
      </w:r>
      <w:proofErr w:type="spellEnd"/>
      <w:r w:rsidR="005D1E17">
        <w:t>.</w:t>
      </w:r>
    </w:p>
    <w:p w:rsidR="005D1E17" w:rsidRDefault="005D1E17" w:rsidP="000738A7">
      <w:pPr>
        <w:jc w:val="both"/>
        <w:rPr>
          <w:b/>
          <w:lang w:val="en-US"/>
        </w:rPr>
      </w:pPr>
      <w:r>
        <w:t xml:space="preserve">    NPM </w:t>
      </w:r>
      <w:r w:rsidR="001003DB">
        <w:t>20</w:t>
      </w:r>
      <w:bookmarkStart w:id="0" w:name="_GoBack"/>
      <w:bookmarkEnd w:id="0"/>
      <w:r>
        <w:rPr>
          <w:lang w:val="en-US"/>
        </w:rPr>
        <w:t xml:space="preserve">230  </w:t>
      </w:r>
      <w:r>
        <w:t xml:space="preserve">                                </w:t>
      </w:r>
      <w:r>
        <w:rPr>
          <w:lang w:val="en-US"/>
        </w:rPr>
        <w:t xml:space="preserve">   </w:t>
      </w:r>
      <w:r w:rsidR="000738A7">
        <w:rPr>
          <w:lang w:val="en-US"/>
        </w:rPr>
        <w:t xml:space="preserve">            </w:t>
      </w:r>
      <w:r>
        <w:rPr>
          <w:lang w:val="en-US"/>
        </w:rPr>
        <w:t xml:space="preserve"> NIP 196409141987122001</w:t>
      </w:r>
    </w:p>
    <w:p w:rsidR="008A414F" w:rsidRDefault="008A414F"/>
    <w:sectPr w:rsidR="008A41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8D72E1"/>
    <w:multiLevelType w:val="hybridMultilevel"/>
    <w:tmpl w:val="C1C65B6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73E325C1"/>
    <w:multiLevelType w:val="hybridMultilevel"/>
    <w:tmpl w:val="440862B4"/>
    <w:lvl w:ilvl="0" w:tplc="08090019">
      <w:start w:val="1"/>
      <w:numFmt w:val="lowerLetter"/>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360"/>
        </w:tabs>
        <w:ind w:left="36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E17"/>
    <w:rsid w:val="000738A7"/>
    <w:rsid w:val="001003DB"/>
    <w:rsid w:val="002625AE"/>
    <w:rsid w:val="002D4B79"/>
    <w:rsid w:val="002D62EE"/>
    <w:rsid w:val="003461C3"/>
    <w:rsid w:val="00441E9A"/>
    <w:rsid w:val="005B7A90"/>
    <w:rsid w:val="005D1E17"/>
    <w:rsid w:val="00651845"/>
    <w:rsid w:val="006C67CE"/>
    <w:rsid w:val="008A414F"/>
    <w:rsid w:val="009976FF"/>
    <w:rsid w:val="00BE6A97"/>
    <w:rsid w:val="00C4632F"/>
    <w:rsid w:val="00D17D0D"/>
    <w:rsid w:val="00E44102"/>
    <w:rsid w:val="00F530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8AE64"/>
  <w15:chartTrackingRefBased/>
  <w15:docId w15:val="{F966D383-C719-4E42-BFE0-4BCE9E868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1E17"/>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5D1E17"/>
    <w:rPr>
      <w:rFonts w:ascii="Courier New" w:hAnsi="Courier New"/>
      <w:sz w:val="20"/>
      <w:szCs w:val="20"/>
      <w:lang w:val="en-US"/>
    </w:rPr>
  </w:style>
  <w:style w:type="character" w:customStyle="1" w:styleId="PlainTextChar">
    <w:name w:val="Plain Text Char"/>
    <w:basedOn w:val="DefaultParagraphFont"/>
    <w:link w:val="PlainText"/>
    <w:rsid w:val="005D1E17"/>
    <w:rPr>
      <w:rFonts w:ascii="Courier New" w:eastAsia="Times New Roman" w:hAnsi="Courier New" w:cs="Times New Roman"/>
      <w:sz w:val="20"/>
      <w:szCs w:val="20"/>
    </w:rPr>
  </w:style>
  <w:style w:type="paragraph" w:styleId="ListParagraph">
    <w:name w:val="List Paragraph"/>
    <w:basedOn w:val="Normal"/>
    <w:uiPriority w:val="34"/>
    <w:qFormat/>
    <w:rsid w:val="005D1E17"/>
    <w:pPr>
      <w:ind w:left="720"/>
      <w:contextualSpacing/>
    </w:pPr>
    <w:rPr>
      <w:rFonts w:ascii="Calibri" w:eastAsia="Calibri" w:hAnsi="Calibri"/>
      <w:sz w:val="22"/>
      <w:szCs w:val="22"/>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3</Pages>
  <Words>604</Words>
  <Characters>4078</Characters>
  <Application>Microsoft Office Word</Application>
  <DocSecurity>0</DocSecurity>
  <Lines>127</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11</cp:revision>
  <dcterms:created xsi:type="dcterms:W3CDTF">2019-08-18T13:26:00Z</dcterms:created>
  <dcterms:modified xsi:type="dcterms:W3CDTF">2020-08-24T03:27:00Z</dcterms:modified>
</cp:coreProperties>
</file>