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956B" w14:textId="482494AE" w:rsidR="00DF388C" w:rsidRDefault="00740910">
      <w:hyperlink r:id="rId4" w:history="1">
        <w:r w:rsidRPr="00EE38C6">
          <w:rPr>
            <w:rStyle w:val="Hyperlink"/>
          </w:rPr>
          <w:t>https://www.cekindo.com/id/blog/organisasi-non-profit-indonesia-wawasan</w:t>
        </w:r>
      </w:hyperlink>
    </w:p>
    <w:p w14:paraId="775C0E35" w14:textId="77777777" w:rsidR="00740910" w:rsidRDefault="00740910"/>
    <w:p w14:paraId="0996A327" w14:textId="77777777" w:rsidR="00740910" w:rsidRDefault="00740910"/>
    <w:sectPr w:rsidR="00740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0"/>
    <w:rsid w:val="000B243D"/>
    <w:rsid w:val="001D5C83"/>
    <w:rsid w:val="003C4ECD"/>
    <w:rsid w:val="00740910"/>
    <w:rsid w:val="009756ED"/>
    <w:rsid w:val="00AB3DB0"/>
    <w:rsid w:val="00D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6EB1"/>
  <w15:chartTrackingRefBased/>
  <w15:docId w15:val="{B257CCE4-BB2D-4969-A2BA-DA843426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kindo.com/id/blog/organisasi-non-profit-indonesia-wawa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2024-05-17T07:41:00Z</dcterms:created>
  <dcterms:modified xsi:type="dcterms:W3CDTF">2024-05-17T08:03:00Z</dcterms:modified>
</cp:coreProperties>
</file>