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53984" w14:textId="4276645A" w:rsidR="005C1F03" w:rsidRDefault="005C1F03">
      <w:pPr>
        <w:rPr>
          <w:lang w:val="en-US"/>
        </w:rPr>
      </w:pPr>
      <w:r w:rsidRPr="005C1F03">
        <w:rPr>
          <w:b/>
          <w:bCs/>
          <w:lang w:val="en-US"/>
        </w:rPr>
        <w:t>Putri Karlinda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    </w:t>
      </w:r>
      <w:r w:rsidRPr="005C1F03">
        <w:rPr>
          <w:lang w:val="en-US"/>
        </w:rPr>
        <w:sym w:font="Wingdings" w:char="F0E0"/>
      </w:r>
      <w:r>
        <w:rPr>
          <w:lang w:val="en-US"/>
        </w:rPr>
        <w:t xml:space="preserve"> Presentasi</w:t>
      </w:r>
      <w:r w:rsidR="00364DF5">
        <w:rPr>
          <w:lang w:val="en-US"/>
        </w:rPr>
        <w:t xml:space="preserve"> </w:t>
      </w:r>
      <w:r w:rsidR="00364DF5" w:rsidRPr="00364DF5">
        <w:rPr>
          <w:lang w:val="en-US"/>
        </w:rPr>
        <w:sym w:font="Wingdings" w:char="F0E0"/>
      </w:r>
      <w:r w:rsidR="00364DF5">
        <w:rPr>
          <w:lang w:val="en-US"/>
        </w:rPr>
        <w:t xml:space="preserve"> Moderator </w:t>
      </w:r>
      <w:r w:rsidR="00364DF5" w:rsidRPr="00364DF5">
        <w:rPr>
          <w:lang w:val="en-US"/>
        </w:rPr>
        <w:sym w:font="Wingdings" w:char="F0E0"/>
      </w:r>
      <w:r w:rsidR="00364DF5">
        <w:rPr>
          <w:lang w:val="en-US"/>
        </w:rPr>
        <w:t xml:space="preserve"> </w:t>
      </w:r>
      <w:r w:rsidR="00364DF5" w:rsidRPr="00364DF5">
        <w:rPr>
          <w:b/>
          <w:bCs/>
          <w:lang w:val="en-US"/>
        </w:rPr>
        <w:t>Yessi Desmata</w:t>
      </w:r>
    </w:p>
    <w:p w14:paraId="0CAFC613" w14:textId="04F27F61" w:rsidR="002350AA" w:rsidRPr="005C1F03" w:rsidRDefault="009172DA" w:rsidP="005C1F03">
      <w:pPr>
        <w:ind w:left="1701" w:hanging="1701"/>
        <w:rPr>
          <w:b/>
          <w:bCs/>
          <w:lang w:val="en-US"/>
        </w:rPr>
      </w:pPr>
      <w:r w:rsidRPr="005C1F03">
        <w:rPr>
          <w:b/>
          <w:bCs/>
          <w:lang w:val="en-US"/>
        </w:rPr>
        <w:t>Anisa salsabila</w:t>
      </w:r>
      <w:r>
        <w:rPr>
          <w:lang w:val="en-US"/>
        </w:rPr>
        <w:t xml:space="preserve"> </w:t>
      </w:r>
      <w:r w:rsidR="005C1F03">
        <w:rPr>
          <w:lang w:val="en-US"/>
        </w:rPr>
        <w:tab/>
      </w:r>
      <w:r w:rsidRPr="009172DA">
        <w:rPr>
          <w:lang w:val="en-US"/>
        </w:rPr>
        <w:sym w:font="Wingdings" w:char="F0E0"/>
      </w:r>
      <w:r>
        <w:rPr>
          <w:lang w:val="en-US"/>
        </w:rPr>
        <w:t xml:space="preserve"> bagaiama peserta didik memastikan agar asesmn bukan hanya kognitif tetapi penerapannya</w:t>
      </w:r>
      <w:r w:rsidR="005C1F03">
        <w:rPr>
          <w:lang w:val="en-US"/>
        </w:rPr>
        <w:t xml:space="preserve"> </w:t>
      </w:r>
      <w:r w:rsidR="005C1F03" w:rsidRPr="005C1F03">
        <w:rPr>
          <w:lang w:val="en-US"/>
        </w:rPr>
        <w:sym w:font="Wingdings" w:char="F0E0"/>
      </w:r>
      <w:r w:rsidR="005C1F03">
        <w:rPr>
          <w:lang w:val="en-US"/>
        </w:rPr>
        <w:t xml:space="preserve"> </w:t>
      </w:r>
      <w:r w:rsidR="005C1F03" w:rsidRPr="005C1F03">
        <w:rPr>
          <w:b/>
          <w:bCs/>
          <w:lang w:val="en-US"/>
        </w:rPr>
        <w:t>Natasya Helsi, Yessi Desmata</w:t>
      </w:r>
    </w:p>
    <w:p w14:paraId="018F7889" w14:textId="71CE70CB" w:rsidR="009172DA" w:rsidRPr="009172DA" w:rsidRDefault="009172DA">
      <w:pPr>
        <w:rPr>
          <w:lang w:val="en-US"/>
        </w:rPr>
      </w:pPr>
      <w:r w:rsidRPr="005C1F03">
        <w:rPr>
          <w:b/>
          <w:bCs/>
          <w:lang w:val="en-US"/>
        </w:rPr>
        <w:t>Mella andini</w:t>
      </w:r>
      <w:r>
        <w:rPr>
          <w:lang w:val="en-US"/>
        </w:rPr>
        <w:t xml:space="preserve"> </w:t>
      </w:r>
      <w:r w:rsidR="005C1F03">
        <w:rPr>
          <w:lang w:val="en-US"/>
        </w:rPr>
        <w:t xml:space="preserve">        </w:t>
      </w:r>
      <w:r w:rsidRPr="009172DA">
        <w:rPr>
          <w:lang w:val="en-US"/>
        </w:rPr>
        <w:sym w:font="Wingdings" w:char="F0E0"/>
      </w:r>
      <w:r>
        <w:rPr>
          <w:lang w:val="en-US"/>
        </w:rPr>
        <w:t xml:space="preserve"> Mengapa asesmen dijadikan sebagai bahan dasar evaluasi</w:t>
      </w:r>
    </w:p>
    <w:sectPr w:rsidR="009172DA" w:rsidRPr="009172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DA"/>
    <w:rsid w:val="002350AA"/>
    <w:rsid w:val="00364DF5"/>
    <w:rsid w:val="005C1F03"/>
    <w:rsid w:val="006A19D2"/>
    <w:rsid w:val="0091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B0FB64"/>
  <w15:chartTrackingRefBased/>
  <w15:docId w15:val="{4FEE2909-6A83-7342-A3BB-902237CB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2024-03-07T01:21:00Z</dcterms:created>
  <dcterms:modified xsi:type="dcterms:W3CDTF">2024-03-07T01:42:00Z</dcterms:modified>
</cp:coreProperties>
</file>