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154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384"/>
        <w:gridCol w:w="856"/>
        <w:gridCol w:w="850"/>
        <w:gridCol w:w="816"/>
        <w:gridCol w:w="2019"/>
        <w:gridCol w:w="426"/>
        <w:gridCol w:w="844"/>
        <w:gridCol w:w="6"/>
        <w:gridCol w:w="567"/>
        <w:gridCol w:w="1559"/>
        <w:gridCol w:w="284"/>
        <w:gridCol w:w="850"/>
        <w:gridCol w:w="854"/>
        <w:gridCol w:w="1698"/>
        <w:gridCol w:w="573"/>
        <w:gridCol w:w="1134"/>
      </w:tblGrid>
      <w:tr>
        <w:trPr/>
        <w:tc>
          <w:tcPr>
            <w:tcW w:w="2122" w:type="dxa"/>
            <w:gridSpan w:val="2"/>
            <w:tcBorders/>
            <w:shd w:val="clear" w:color="auto" w:fill="ffffff"/>
            <w:vAlign w:val="center"/>
          </w:tcPr>
          <w:p>
            <w:pPr>
              <w:pStyle w:val="style0"/>
              <w:jc w:val="center"/>
              <w:rPr>
                <w:rFonts w:ascii="Calibri" w:hAnsi="Calibri"/>
                <w:b/>
                <w:sz w:val="32"/>
                <w:szCs w:val="32"/>
                <w:lang w:val="id-ID"/>
              </w:rPr>
            </w:pPr>
            <w:r>
              <w:rPr>
                <w:noProof/>
              </w:rPr>
              <w:drawing>
                <wp:inline distL="0" distT="0" distB="0" distR="0">
                  <wp:extent cx="800100" cy="784860"/>
                  <wp:effectExtent l="19050" t="0" r="0" b="0"/>
                  <wp:docPr id="1026" name="Picture 1" descr="Unila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800100" cy="784860"/>
                          </a:xfrm>
                          <a:prstGeom prst="rect"/>
                          <a:ln>
                            <a:noFill/>
                          </a:ln>
                        </pic:spPr>
                      </pic:pic>
                    </a:graphicData>
                  </a:graphic>
                </wp:inline>
              </w:drawing>
            </w:r>
          </w:p>
        </w:tc>
        <w:tc>
          <w:tcPr>
            <w:tcW w:w="11629" w:type="dxa"/>
            <w:gridSpan w:val="13"/>
            <w:tcBorders/>
            <w:shd w:val="clear" w:color="auto" w:fill="ffffff"/>
          </w:tcPr>
          <w:p>
            <w:pPr>
              <w:pStyle w:val="style0"/>
              <w:jc w:val="center"/>
              <w:rPr>
                <w:rFonts w:ascii="Cambria" w:hAnsi="Cambria"/>
                <w:b/>
                <w:bCs/>
                <w:sz w:val="32"/>
                <w:szCs w:val="32"/>
              </w:rPr>
            </w:pPr>
            <w:r>
              <w:rPr>
                <w:rFonts w:ascii="Cambria" w:hAnsi="Cambria"/>
                <w:b/>
                <w:bCs/>
                <w:sz w:val="32"/>
                <w:szCs w:val="32"/>
              </w:rPr>
              <w:t>UNIVERSITAS LAMPUNG</w:t>
            </w:r>
          </w:p>
          <w:p>
            <w:pPr>
              <w:pStyle w:val="style0"/>
              <w:jc w:val="center"/>
              <w:rPr>
                <w:rFonts w:ascii="Cambria" w:hAnsi="Cambria"/>
                <w:b/>
                <w:bCs/>
                <w:sz w:val="32"/>
                <w:szCs w:val="32"/>
              </w:rPr>
            </w:pPr>
            <w:r>
              <w:rPr>
                <w:rFonts w:ascii="Cambria" w:hAnsi="Cambria"/>
                <w:b/>
                <w:bCs/>
                <w:sz w:val="32"/>
                <w:szCs w:val="32"/>
              </w:rPr>
              <w:t xml:space="preserve"> FAKULTAS TEKNIK</w:t>
            </w:r>
          </w:p>
          <w:p>
            <w:pPr>
              <w:pStyle w:val="style0"/>
              <w:jc w:val="center"/>
              <w:rPr>
                <w:rFonts w:ascii="Cambria" w:hAnsi="Cambria"/>
                <w:b/>
                <w:sz w:val="28"/>
                <w:szCs w:val="28"/>
              </w:rPr>
            </w:pPr>
            <w:r>
              <w:rPr>
                <w:rFonts w:ascii="Cambria" w:hAnsi="Cambria"/>
                <w:b/>
                <w:bCs/>
                <w:sz w:val="32"/>
                <w:szCs w:val="32"/>
              </w:rPr>
              <w:t xml:space="preserve"> JURUSAN TEKNIK ELEKTRO</w:t>
            </w:r>
          </w:p>
        </w:tc>
        <w:tc>
          <w:tcPr>
            <w:tcW w:w="1707" w:type="dxa"/>
            <w:gridSpan w:val="2"/>
            <w:tcBorders/>
            <w:shd w:val="clear" w:color="auto" w:fill="ffffff"/>
          </w:tcPr>
          <w:p>
            <w:pPr>
              <w:pStyle w:val="style0"/>
              <w:jc w:val="center"/>
              <w:rPr>
                <w:rFonts w:ascii="Cambria" w:hAnsi="Cambria"/>
                <w:b/>
                <w:sz w:val="24"/>
                <w:szCs w:val="24"/>
              </w:rPr>
            </w:pPr>
          </w:p>
          <w:p>
            <w:pPr>
              <w:pStyle w:val="style0"/>
              <w:jc w:val="center"/>
              <w:rPr>
                <w:rFonts w:ascii="Cambria" w:hAnsi="Cambria"/>
                <w:b/>
                <w:sz w:val="24"/>
                <w:szCs w:val="24"/>
              </w:rPr>
            </w:pPr>
          </w:p>
          <w:p>
            <w:pPr>
              <w:pStyle w:val="style0"/>
              <w:jc w:val="center"/>
              <w:rPr>
                <w:rFonts w:ascii="Cambria" w:hAnsi="Cambria"/>
                <w:b/>
                <w:sz w:val="24"/>
                <w:szCs w:val="24"/>
              </w:rPr>
            </w:pPr>
            <w:r>
              <w:rPr>
                <w:rFonts w:ascii="Cambria" w:hAnsi="Cambria"/>
                <w:b/>
                <w:sz w:val="24"/>
                <w:szCs w:val="24"/>
              </w:rPr>
              <w:t>….</w:t>
            </w:r>
            <w:r>
              <w:rPr>
                <w:rFonts w:ascii="Cambria" w:hAnsi="Cambria"/>
                <w:b/>
                <w:sz w:val="24"/>
                <w:szCs w:val="24"/>
              </w:rPr>
              <w:t>/01</w:t>
            </w:r>
          </w:p>
        </w:tc>
      </w:tr>
      <w:tr>
        <w:tblPrEx/>
        <w:trPr/>
        <w:tc>
          <w:tcPr>
            <w:tcW w:w="15458" w:type="dxa"/>
            <w:gridSpan w:val="17"/>
            <w:tcBorders/>
            <w:shd w:val="clear" w:color="auto" w:fill="8eaadb"/>
          </w:tcPr>
          <w:p>
            <w:pPr>
              <w:pStyle w:val="style0"/>
              <w:jc w:val="center"/>
              <w:rPr>
                <w:rFonts w:ascii="Cambria" w:hAnsi="Cambria"/>
                <w:b/>
                <w:bCs/>
                <w:sz w:val="40"/>
                <w:szCs w:val="40"/>
              </w:rPr>
            </w:pPr>
            <w:r>
              <w:rPr>
                <w:rFonts w:ascii="Cambria" w:hAnsi="Cambria"/>
                <w:b/>
                <w:sz w:val="40"/>
                <w:szCs w:val="40"/>
              </w:rPr>
              <w:t xml:space="preserve">RENCANA PEMBELAJARAN </w:t>
            </w:r>
            <w:r>
              <w:rPr>
                <w:rFonts w:ascii="Cambria" w:hAnsi="Cambria"/>
                <w:b/>
                <w:bCs/>
                <w:sz w:val="40"/>
                <w:szCs w:val="40"/>
              </w:rPr>
              <w:t>Tahun 202</w:t>
            </w:r>
            <w:r>
              <w:rPr>
                <w:rFonts w:hAnsi="Cambria"/>
                <w:b/>
                <w:bCs/>
                <w:sz w:val="40"/>
                <w:szCs w:val="40"/>
                <w:lang w:val="en-US"/>
              </w:rPr>
              <w:t>3</w:t>
            </w:r>
          </w:p>
          <w:p>
            <w:pPr>
              <w:pStyle w:val="style0"/>
              <w:jc w:val="center"/>
              <w:rPr>
                <w:rFonts w:ascii="Cambria" w:hAnsi="Cambria"/>
                <w:b/>
                <w:sz w:val="40"/>
                <w:szCs w:val="40"/>
                <w:lang w:val="id-ID"/>
              </w:rPr>
            </w:pPr>
          </w:p>
        </w:tc>
      </w:tr>
      <w:tr>
        <w:tblPrEx/>
        <w:trPr/>
        <w:tc>
          <w:tcPr>
            <w:tcW w:w="4644" w:type="dxa"/>
            <w:gridSpan w:val="5"/>
            <w:tcBorders/>
            <w:shd w:val="clear" w:color="auto" w:fill="c5e0b3"/>
          </w:tcPr>
          <w:p>
            <w:pPr>
              <w:pStyle w:val="style0"/>
              <w:rPr>
                <w:rFonts w:ascii="Calibri" w:hAnsi="Calibri"/>
                <w:b/>
                <w:sz w:val="22"/>
                <w:szCs w:val="22"/>
              </w:rPr>
            </w:pPr>
            <w:r>
              <w:rPr>
                <w:rFonts w:ascii="Calibri" w:hAnsi="Calibri"/>
                <w:b/>
                <w:sz w:val="22"/>
                <w:szCs w:val="22"/>
                <w:lang w:val="id-ID"/>
              </w:rPr>
              <w:t>MATA KULIAH</w:t>
            </w:r>
            <w:r>
              <w:rPr>
                <w:rFonts w:ascii="Calibri" w:hAnsi="Calibri"/>
                <w:b/>
                <w:sz w:val="22"/>
                <w:szCs w:val="22"/>
              </w:rPr>
              <w:t xml:space="preserve"> (MK)</w:t>
            </w:r>
          </w:p>
        </w:tc>
        <w:tc>
          <w:tcPr>
            <w:tcW w:w="2445" w:type="dxa"/>
            <w:gridSpan w:val="2"/>
            <w:tcBorders/>
            <w:shd w:val="clear" w:color="auto" w:fill="c5e0b3"/>
          </w:tcPr>
          <w:p>
            <w:pPr>
              <w:pStyle w:val="style0"/>
              <w:rPr>
                <w:rFonts w:ascii="Calibri" w:hAnsi="Calibri"/>
                <w:b/>
                <w:sz w:val="22"/>
                <w:szCs w:val="22"/>
              </w:rPr>
            </w:pPr>
            <w:r>
              <w:rPr>
                <w:rFonts w:ascii="Calibri" w:hAnsi="Calibri"/>
                <w:b/>
                <w:sz w:val="22"/>
                <w:szCs w:val="22"/>
              </w:rPr>
              <w:t>KODE</w:t>
            </w:r>
          </w:p>
        </w:tc>
        <w:tc>
          <w:tcPr>
            <w:tcW w:w="2976" w:type="dxa"/>
            <w:gridSpan w:val="4"/>
            <w:tcBorders/>
            <w:shd w:val="clear" w:color="auto" w:fill="c5e0b3"/>
          </w:tcPr>
          <w:p>
            <w:pPr>
              <w:pStyle w:val="style0"/>
              <w:rPr>
                <w:rFonts w:ascii="Calibri" w:hAnsi="Calibri"/>
                <w:b/>
                <w:noProof/>
                <w:sz w:val="22"/>
                <w:szCs w:val="22"/>
              </w:rPr>
            </w:pPr>
            <w:r>
              <w:rPr>
                <w:rFonts w:ascii="Calibri" w:hAnsi="Calibri"/>
                <w:b/>
                <w:noProof/>
                <w:sz w:val="22"/>
                <w:szCs w:val="22"/>
              </w:rPr>
              <w:t>Rumpun MK</w:t>
            </w:r>
          </w:p>
        </w:tc>
        <w:tc>
          <w:tcPr>
            <w:tcW w:w="1988" w:type="dxa"/>
            <w:gridSpan w:val="3"/>
            <w:tcBorders/>
            <w:shd w:val="clear" w:color="auto" w:fill="c5e0b3"/>
          </w:tcPr>
          <w:p>
            <w:pPr>
              <w:pStyle w:val="style0"/>
              <w:rPr>
                <w:rFonts w:ascii="Calibri" w:hAnsi="Calibri"/>
                <w:b/>
                <w:sz w:val="22"/>
                <w:szCs w:val="22"/>
              </w:rPr>
            </w:pPr>
            <w:r>
              <w:rPr>
                <w:rFonts w:ascii="Calibri" w:hAnsi="Calibri"/>
                <w:b/>
                <w:sz w:val="22"/>
                <w:szCs w:val="22"/>
                <w:lang w:val="id-ID"/>
              </w:rPr>
              <w:t>BOBOT</w:t>
            </w:r>
            <w:r>
              <w:rPr>
                <w:rFonts w:ascii="Calibri" w:hAnsi="Calibri"/>
                <w:b/>
                <w:sz w:val="22"/>
                <w:szCs w:val="22"/>
              </w:rPr>
              <w:t xml:space="preserve"> (</w:t>
            </w:r>
            <w:r>
              <w:rPr>
                <w:rFonts w:ascii="Calibri" w:hAnsi="Calibri"/>
                <w:b/>
                <w:noProof/>
                <w:sz w:val="22"/>
                <w:szCs w:val="22"/>
              </w:rPr>
              <w:t>sks</w:t>
            </w:r>
            <w:r>
              <w:rPr>
                <w:rFonts w:ascii="Calibri" w:hAnsi="Calibri"/>
                <w:b/>
                <w:sz w:val="22"/>
                <w:szCs w:val="22"/>
              </w:rPr>
              <w:t>)</w:t>
            </w:r>
          </w:p>
        </w:tc>
        <w:tc>
          <w:tcPr>
            <w:tcW w:w="1698" w:type="dxa"/>
            <w:tcBorders/>
            <w:shd w:val="clear" w:color="auto" w:fill="c5e0b3"/>
          </w:tcPr>
          <w:p>
            <w:pPr>
              <w:pStyle w:val="style0"/>
              <w:rPr>
                <w:rFonts w:ascii="Calibri" w:hAnsi="Calibri"/>
                <w:b/>
                <w:sz w:val="22"/>
                <w:szCs w:val="22"/>
                <w:lang w:val="id-ID"/>
              </w:rPr>
            </w:pPr>
            <w:r>
              <w:rPr>
                <w:rFonts w:ascii="Calibri" w:hAnsi="Calibri"/>
                <w:b/>
                <w:sz w:val="22"/>
                <w:szCs w:val="22"/>
                <w:lang w:val="id-ID"/>
              </w:rPr>
              <w:t>SEMESTER</w:t>
            </w:r>
          </w:p>
        </w:tc>
        <w:tc>
          <w:tcPr>
            <w:tcW w:w="1707" w:type="dxa"/>
            <w:gridSpan w:val="2"/>
            <w:tcBorders/>
            <w:shd w:val="clear" w:color="auto" w:fill="c5e0b3"/>
          </w:tcPr>
          <w:p>
            <w:pPr>
              <w:pStyle w:val="style0"/>
              <w:rPr>
                <w:rFonts w:ascii="Calibri" w:hAnsi="Calibri"/>
                <w:b/>
                <w:sz w:val="22"/>
                <w:szCs w:val="22"/>
              </w:rPr>
            </w:pPr>
            <w:r>
              <w:rPr>
                <w:rFonts w:ascii="Calibri" w:hAnsi="Calibri"/>
                <w:b/>
                <w:sz w:val="22"/>
                <w:szCs w:val="22"/>
              </w:rPr>
              <w:t xml:space="preserve">Tgl </w:t>
            </w:r>
            <w:r>
              <w:rPr>
                <w:rFonts w:ascii="Calibri" w:hAnsi="Calibri"/>
                <w:b/>
                <w:sz w:val="22"/>
                <w:szCs w:val="22"/>
                <w:lang w:val="id-ID"/>
              </w:rPr>
              <w:t>Penyusunan</w:t>
            </w:r>
          </w:p>
        </w:tc>
      </w:tr>
      <w:tr>
        <w:tblPrEx/>
        <w:trPr/>
        <w:tc>
          <w:tcPr>
            <w:tcW w:w="4644" w:type="dxa"/>
            <w:gridSpan w:val="5"/>
            <w:tcBorders/>
          </w:tcPr>
          <w:p>
            <w:pPr>
              <w:pStyle w:val="style0"/>
              <w:rPr>
                <w:rFonts w:ascii="Calibri" w:hAnsi="Calibri"/>
                <w:b/>
                <w:noProof/>
                <w:sz w:val="22"/>
                <w:szCs w:val="22"/>
              </w:rPr>
            </w:pPr>
            <w:r>
              <w:rPr>
                <w:b/>
              </w:rPr>
              <w:t xml:space="preserve">Teknologi </w:t>
            </w:r>
            <w:r>
              <w:rPr>
                <w:b/>
              </w:rPr>
              <w:t xml:space="preserve"> </w:t>
            </w:r>
            <w:r>
              <w:rPr>
                <w:b/>
              </w:rPr>
              <w:t>Multimedia</w:t>
            </w:r>
          </w:p>
        </w:tc>
        <w:tc>
          <w:tcPr>
            <w:tcW w:w="2445" w:type="dxa"/>
            <w:gridSpan w:val="2"/>
            <w:tcBorders/>
          </w:tcPr>
          <w:p>
            <w:pPr>
              <w:pStyle w:val="style0"/>
              <w:rPr>
                <w:rFonts w:ascii="Calibri" w:hAnsi="Calibri"/>
                <w:sz w:val="22"/>
                <w:szCs w:val="22"/>
              </w:rPr>
            </w:pPr>
          </w:p>
        </w:tc>
        <w:tc>
          <w:tcPr>
            <w:tcW w:w="2976" w:type="dxa"/>
            <w:gridSpan w:val="4"/>
            <w:tcBorders/>
          </w:tcPr>
          <w:p>
            <w:pPr>
              <w:pStyle w:val="style0"/>
              <w:rPr>
                <w:rFonts w:ascii="Calibri" w:hAnsi="Calibri"/>
                <w:b/>
                <w:sz w:val="22"/>
                <w:szCs w:val="22"/>
              </w:rPr>
            </w:pPr>
            <w:r>
              <w:rPr>
                <w:rFonts w:ascii="Calibri Light" w:cs="Calibri" w:hAnsi="Calibri Light"/>
                <w:b/>
                <w:color w:val="000000"/>
              </w:rPr>
              <w:t xml:space="preserve">Matakuliah </w:t>
            </w:r>
            <w:r>
              <w:rPr>
                <w:rFonts w:ascii="Calibri Light" w:cs="Calibri" w:hAnsi="Calibri Light"/>
                <w:b/>
                <w:color w:val="000000"/>
              </w:rPr>
              <w:t>Pilihan</w:t>
            </w:r>
          </w:p>
        </w:tc>
        <w:tc>
          <w:tcPr>
            <w:tcW w:w="1134" w:type="dxa"/>
            <w:gridSpan w:val="2"/>
            <w:tcBorders/>
          </w:tcPr>
          <w:p>
            <w:pPr>
              <w:pStyle w:val="style0"/>
              <w:jc w:val="center"/>
              <w:rPr>
                <w:rFonts w:ascii="Calibri" w:hAnsi="Calibri"/>
                <w:b/>
                <w:sz w:val="22"/>
                <w:szCs w:val="22"/>
              </w:rPr>
            </w:pPr>
            <w:r>
              <w:rPr>
                <w:rFonts w:ascii="Calibri" w:hAnsi="Calibri"/>
                <w:b/>
                <w:sz w:val="22"/>
                <w:szCs w:val="22"/>
                <w:lang w:val="id-ID"/>
              </w:rPr>
              <w:t>T</w:t>
            </w:r>
            <w:r>
              <w:rPr>
                <w:rFonts w:ascii="Calibri" w:hAnsi="Calibri"/>
                <w:b/>
                <w:sz w:val="22"/>
                <w:szCs w:val="22"/>
              </w:rPr>
              <w:t>=</w:t>
            </w:r>
            <w:r>
              <w:rPr>
                <w:rFonts w:ascii="Calibri" w:hAnsi="Calibri"/>
                <w:b/>
                <w:sz w:val="22"/>
                <w:szCs w:val="22"/>
              </w:rPr>
              <w:t>3</w:t>
            </w:r>
          </w:p>
        </w:tc>
        <w:tc>
          <w:tcPr>
            <w:tcW w:w="854" w:type="dxa"/>
            <w:tcBorders/>
          </w:tcPr>
          <w:p>
            <w:pPr>
              <w:pStyle w:val="style0"/>
              <w:jc w:val="center"/>
              <w:rPr>
                <w:rFonts w:ascii="Calibri" w:hAnsi="Calibri"/>
                <w:b/>
                <w:sz w:val="22"/>
                <w:szCs w:val="22"/>
              </w:rPr>
            </w:pPr>
            <w:r>
              <w:rPr>
                <w:rFonts w:ascii="Calibri" w:hAnsi="Calibri"/>
                <w:b/>
                <w:sz w:val="22"/>
                <w:szCs w:val="22"/>
              </w:rPr>
              <w:t>P</w:t>
            </w:r>
            <w:r>
              <w:rPr>
                <w:rFonts w:ascii="Calibri" w:hAnsi="Calibri"/>
                <w:b/>
                <w:sz w:val="22"/>
                <w:szCs w:val="22"/>
              </w:rPr>
              <w:t>=</w:t>
            </w:r>
            <w:r>
              <w:rPr>
                <w:rFonts w:ascii="Calibri" w:hAnsi="Calibri"/>
                <w:b/>
                <w:sz w:val="22"/>
                <w:szCs w:val="22"/>
              </w:rPr>
              <w:t>0</w:t>
            </w:r>
          </w:p>
        </w:tc>
        <w:tc>
          <w:tcPr>
            <w:tcW w:w="1698" w:type="dxa"/>
            <w:tcBorders/>
          </w:tcPr>
          <w:p>
            <w:pPr>
              <w:pStyle w:val="style0"/>
              <w:jc w:val="center"/>
              <w:rPr>
                <w:rFonts w:ascii="Calibri" w:hAnsi="Calibri"/>
                <w:b/>
                <w:sz w:val="22"/>
                <w:szCs w:val="22"/>
              </w:rPr>
            </w:pPr>
            <w:r>
              <w:rPr>
                <w:rFonts w:ascii="Calibri" w:hAnsi="Calibri"/>
                <w:b/>
                <w:sz w:val="22"/>
                <w:szCs w:val="22"/>
              </w:rPr>
              <w:t>Ganjil</w:t>
            </w:r>
          </w:p>
        </w:tc>
        <w:tc>
          <w:tcPr>
            <w:tcW w:w="1707" w:type="dxa"/>
            <w:gridSpan w:val="2"/>
            <w:tcBorders/>
          </w:tcPr>
          <w:p>
            <w:pPr>
              <w:pStyle w:val="style0"/>
              <w:rPr>
                <w:rFonts w:ascii="Calibri" w:hAnsi="Calibri"/>
                <w:noProof/>
                <w:sz w:val="22"/>
                <w:szCs w:val="22"/>
                <w:lang w:val="id-ID"/>
              </w:rPr>
            </w:pPr>
          </w:p>
        </w:tc>
      </w:tr>
      <w:tr>
        <w:tblPrEx/>
        <w:trPr/>
        <w:tc>
          <w:tcPr>
            <w:tcW w:w="4644" w:type="dxa"/>
            <w:gridSpan w:val="5"/>
            <w:vMerge w:val="restart"/>
            <w:tcBorders/>
          </w:tcPr>
          <w:p>
            <w:pPr>
              <w:pStyle w:val="style0"/>
              <w:rPr>
                <w:rFonts w:ascii="Calibri" w:hAnsi="Calibri"/>
                <w:b/>
                <w:sz w:val="22"/>
                <w:szCs w:val="22"/>
              </w:rPr>
            </w:pPr>
            <w:r>
              <w:rPr>
                <w:rFonts w:ascii="Calibri" w:hAnsi="Calibri"/>
                <w:b/>
                <w:sz w:val="22"/>
                <w:szCs w:val="22"/>
              </w:rPr>
              <w:t>OTORISASI</w:t>
            </w:r>
          </w:p>
        </w:tc>
        <w:tc>
          <w:tcPr>
            <w:tcW w:w="3289" w:type="dxa"/>
            <w:gridSpan w:val="3"/>
            <w:tcBorders/>
            <w:shd w:val="clear" w:color="auto" w:fill="c5e0b3"/>
          </w:tcPr>
          <w:p>
            <w:pPr>
              <w:pStyle w:val="style0"/>
              <w:rPr>
                <w:rFonts w:ascii="Calibri" w:hAnsi="Calibri"/>
                <w:b/>
                <w:noProof/>
                <w:sz w:val="22"/>
                <w:szCs w:val="22"/>
              </w:rPr>
            </w:pPr>
            <w:r>
              <w:rPr>
                <w:rFonts w:ascii="Calibri" w:hAnsi="Calibri"/>
                <w:b/>
                <w:noProof/>
                <w:sz w:val="22"/>
                <w:szCs w:val="22"/>
              </w:rPr>
              <w:t>Pengembang RP</w:t>
            </w:r>
            <w:r>
              <w:rPr>
                <w:rFonts w:ascii="Calibri" w:hAnsi="Calibri"/>
                <w:b/>
                <w:noProof/>
                <w:sz w:val="22"/>
                <w:szCs w:val="22"/>
              </w:rPr>
              <w:t>S</w:t>
            </w:r>
          </w:p>
        </w:tc>
        <w:tc>
          <w:tcPr>
            <w:tcW w:w="4120" w:type="dxa"/>
            <w:gridSpan w:val="6"/>
            <w:tcBorders/>
            <w:shd w:val="clear" w:color="auto" w:fill="c5e0b3"/>
          </w:tcPr>
          <w:p>
            <w:pPr>
              <w:pStyle w:val="style0"/>
              <w:rPr>
                <w:rFonts w:ascii="Calibri" w:hAnsi="Calibri"/>
                <w:b/>
                <w:noProof/>
                <w:sz w:val="22"/>
                <w:szCs w:val="22"/>
              </w:rPr>
            </w:pPr>
            <w:r>
              <w:rPr>
                <w:rFonts w:ascii="Calibri" w:hAnsi="Calibri"/>
                <w:b/>
                <w:noProof/>
                <w:sz w:val="22"/>
                <w:szCs w:val="22"/>
              </w:rPr>
              <w:t>Koordinator RMK</w:t>
            </w:r>
          </w:p>
        </w:tc>
        <w:tc>
          <w:tcPr>
            <w:tcW w:w="3405" w:type="dxa"/>
            <w:gridSpan w:val="3"/>
            <w:tcBorders/>
            <w:shd w:val="clear" w:color="auto" w:fill="c5e0b3"/>
          </w:tcPr>
          <w:p>
            <w:pPr>
              <w:pStyle w:val="style0"/>
              <w:rPr>
                <w:rFonts w:ascii="Calibri" w:hAnsi="Calibri"/>
                <w:b/>
                <w:noProof/>
                <w:sz w:val="22"/>
                <w:szCs w:val="22"/>
              </w:rPr>
            </w:pPr>
            <w:r>
              <w:rPr>
                <w:rFonts w:ascii="Calibri" w:hAnsi="Calibri"/>
                <w:b/>
                <w:noProof/>
                <w:sz w:val="22"/>
                <w:szCs w:val="22"/>
              </w:rPr>
              <w:t>Ketua</w:t>
            </w:r>
            <w:r>
              <w:rPr>
                <w:rFonts w:ascii="Calibri" w:hAnsi="Calibri"/>
                <w:b/>
                <w:noProof/>
                <w:sz w:val="22"/>
                <w:szCs w:val="22"/>
              </w:rPr>
              <w:t xml:space="preserve"> PRODI</w:t>
            </w:r>
          </w:p>
        </w:tc>
      </w:tr>
      <w:tr>
        <w:tblPrEx/>
        <w:trPr>
          <w:trHeight w:val="753" w:hRule="atLeast"/>
        </w:trPr>
        <w:tc>
          <w:tcPr>
            <w:tcW w:w="4644" w:type="dxa"/>
            <w:gridSpan w:val="5"/>
            <w:vMerge w:val="continue"/>
            <w:tcBorders/>
          </w:tcPr>
          <w:p>
            <w:pPr>
              <w:pStyle w:val="style0"/>
              <w:rPr>
                <w:rFonts w:ascii="Calibri" w:hAnsi="Calibri"/>
                <w:b/>
                <w:sz w:val="22"/>
                <w:szCs w:val="22"/>
                <w:lang w:val="id-ID"/>
              </w:rPr>
            </w:pPr>
          </w:p>
        </w:tc>
        <w:tc>
          <w:tcPr>
            <w:tcW w:w="3289" w:type="dxa"/>
            <w:gridSpan w:val="3"/>
            <w:tcBorders/>
          </w:tcPr>
          <w:p>
            <w:pPr>
              <w:pStyle w:val="style0"/>
              <w:rPr>
                <w:rFonts w:ascii="Calibri" w:hAnsi="Calibri"/>
                <w:sz w:val="22"/>
                <w:szCs w:val="22"/>
              </w:rPr>
            </w:pPr>
          </w:p>
          <w:p>
            <w:pPr>
              <w:pStyle w:val="style0"/>
              <w:rPr>
                <w:rFonts w:ascii="Calibri" w:hAnsi="Calibri"/>
                <w:sz w:val="22"/>
                <w:szCs w:val="22"/>
              </w:rPr>
            </w:pPr>
          </w:p>
        </w:tc>
        <w:tc>
          <w:tcPr>
            <w:tcW w:w="4120" w:type="dxa"/>
            <w:gridSpan w:val="6"/>
            <w:tcBorders/>
          </w:tcPr>
          <w:p>
            <w:pPr>
              <w:pStyle w:val="style0"/>
              <w:rPr>
                <w:rFonts w:ascii="Calibri" w:hAnsi="Calibri"/>
                <w:b/>
                <w:sz w:val="22"/>
                <w:szCs w:val="22"/>
              </w:rPr>
            </w:pPr>
            <w:r>
              <w:rPr>
                <w:rFonts w:ascii="Calibri" w:hAnsi="Calibri"/>
                <w:b/>
                <w:sz w:val="22"/>
                <w:szCs w:val="22"/>
              </w:rPr>
              <w:t>Dr. Ing. Melvi, S.T., M.T.</w:t>
            </w:r>
          </w:p>
        </w:tc>
        <w:tc>
          <w:tcPr>
            <w:tcW w:w="3405" w:type="dxa"/>
            <w:gridSpan w:val="3"/>
            <w:tcBorders/>
          </w:tcPr>
          <w:p>
            <w:pPr>
              <w:pStyle w:val="style0"/>
              <w:jc w:val="center"/>
              <w:rPr>
                <w:rFonts w:ascii="Calibri" w:hAnsi="Calibri"/>
                <w:b/>
                <w:sz w:val="22"/>
                <w:szCs w:val="22"/>
                <w:lang w:val="id-ID"/>
              </w:rPr>
            </w:pPr>
            <w:r>
              <w:rPr>
                <w:b/>
                <w:sz w:val="22"/>
                <w:szCs w:val="22"/>
              </w:rPr>
              <w:t>D</w:t>
            </w:r>
            <w:r>
              <w:rPr>
                <w:b/>
                <w:sz w:val="22"/>
                <w:szCs w:val="22"/>
              </w:rPr>
              <w:t xml:space="preserve">r.Eng. </w:t>
            </w:r>
            <w:r>
              <w:rPr>
                <w:b/>
                <w:iCs/>
                <w:sz w:val="22"/>
                <w:szCs w:val="22"/>
              </w:rPr>
              <w:t>Nining</w:t>
            </w:r>
            <w:r>
              <w:rPr>
                <w:b/>
                <w:sz w:val="22"/>
                <w:szCs w:val="22"/>
              </w:rPr>
              <w:t xml:space="preserve"> Purwaningsih, S.T., M.T</w:t>
            </w:r>
            <w:r>
              <w:rPr>
                <w:b/>
                <w:sz w:val="22"/>
                <w:szCs w:val="22"/>
              </w:rPr>
              <w:t>.</w:t>
            </w:r>
          </w:p>
        </w:tc>
      </w:tr>
      <w:tr>
        <w:tblPrEx/>
        <w:trPr/>
        <w:tc>
          <w:tcPr>
            <w:tcW w:w="2122" w:type="dxa"/>
            <w:gridSpan w:val="2"/>
            <w:vMerge w:val="restart"/>
            <w:tcBorders/>
          </w:tcPr>
          <w:p>
            <w:pPr>
              <w:pStyle w:val="style0"/>
              <w:rPr>
                <w:rFonts w:ascii="Calibri" w:hAnsi="Calibri"/>
                <w:b/>
                <w:sz w:val="22"/>
                <w:szCs w:val="22"/>
              </w:rPr>
            </w:pPr>
            <w:r>
              <w:rPr>
                <w:rFonts w:ascii="Calibri" w:hAnsi="Calibri"/>
                <w:b/>
                <w:noProof/>
                <w:sz w:val="22"/>
                <w:szCs w:val="22"/>
              </w:rPr>
              <w:t>Capaian Pembelajaran</w:t>
            </w:r>
            <w:r>
              <w:rPr>
                <w:rFonts w:ascii="Calibri" w:hAnsi="Calibri"/>
                <w:b/>
                <w:sz w:val="22"/>
                <w:szCs w:val="22"/>
              </w:rPr>
              <w:t xml:space="preserve"> (CP)</w:t>
            </w:r>
          </w:p>
        </w:tc>
        <w:tc>
          <w:tcPr>
            <w:tcW w:w="5811" w:type="dxa"/>
            <w:gridSpan w:val="6"/>
            <w:tcBorders>
              <w:bottom w:val="outset" w:sz="4" w:space="0" w:color="auto"/>
            </w:tcBorders>
            <w:shd w:val="clear" w:color="auto" w:fill="a8d08d"/>
          </w:tcPr>
          <w:p>
            <w:pPr>
              <w:pStyle w:val="style0"/>
              <w:tabs>
                <w:tab w:val="left" w:leader="none" w:pos="1806"/>
              </w:tabs>
              <w:rPr>
                <w:rFonts w:ascii="Calibri" w:hAnsi="Calibri"/>
                <w:b/>
                <w:sz w:val="22"/>
                <w:szCs w:val="22"/>
                <w:lang w:eastAsia="id-ID"/>
              </w:rPr>
            </w:pPr>
            <w:r>
              <w:rPr>
                <w:rFonts w:ascii="Calibri" w:hAnsi="Calibri"/>
                <w:b/>
                <w:sz w:val="22"/>
                <w:szCs w:val="22"/>
                <w:lang w:eastAsia="id-ID"/>
              </w:rPr>
              <w:t>CPL-PRODI</w:t>
            </w:r>
            <w:r>
              <w:rPr>
                <w:rFonts w:ascii="Calibri" w:hAnsi="Calibri"/>
                <w:b/>
                <w:sz w:val="22"/>
                <w:szCs w:val="22"/>
                <w:lang w:eastAsia="id-ID"/>
              </w:rPr>
              <w:t xml:space="preserve">  </w:t>
            </w:r>
            <w:r>
              <w:rPr>
                <w:rFonts w:ascii="Calibri" w:hAnsi="Calibri"/>
                <w:b/>
                <w:sz w:val="22"/>
                <w:szCs w:val="22"/>
                <w:lang w:eastAsia="id-ID"/>
              </w:rPr>
              <w:t>yang dibebankan pada MK</w:t>
            </w:r>
            <w:r>
              <w:rPr>
                <w:rFonts w:ascii="Calibri" w:hAnsi="Calibri"/>
                <w:b/>
                <w:sz w:val="22"/>
                <w:szCs w:val="22"/>
                <w:lang w:eastAsia="id-ID"/>
              </w:rPr>
              <w:t xml:space="preserve">       </w:t>
            </w:r>
          </w:p>
        </w:tc>
        <w:tc>
          <w:tcPr>
            <w:tcW w:w="7525" w:type="dxa"/>
            <w:gridSpan w:val="9"/>
            <w:tcBorders>
              <w:bottom w:val="single" w:sz="8" w:space="0" w:color="ffffff"/>
            </w:tcBorders>
          </w:tcPr>
          <w:p>
            <w:pPr>
              <w:pStyle w:val="style0"/>
              <w:tabs>
                <w:tab w:val="left" w:leader="none" w:pos="1806"/>
              </w:tabs>
              <w:rPr>
                <w:rFonts w:ascii="Calibri" w:hAnsi="Calibri"/>
                <w:b/>
                <w:sz w:val="22"/>
                <w:szCs w:val="22"/>
                <w:lang w:eastAsia="id-ID"/>
              </w:rPr>
            </w:pP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CPL1</w:t>
            </w:r>
          </w:p>
        </w:tc>
        <w:tc>
          <w:tcPr>
            <w:tcW w:w="12480" w:type="dxa"/>
            <w:gridSpan w:val="14"/>
            <w:tcBorders/>
          </w:tcPr>
          <w:p>
            <w:pPr>
              <w:pStyle w:val="style0"/>
              <w:rPr>
                <w:lang w:eastAsia="id-ID"/>
              </w:rPr>
            </w:pPr>
            <w:r>
              <w:rPr>
                <w:lang w:eastAsia="id-ID"/>
              </w:rPr>
              <w:t>Menunjukkan sikap bertanggungjawab atas pekerjaan di bidang keahliannya secara mandiri (S).</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CPL2</w:t>
            </w:r>
          </w:p>
        </w:tc>
        <w:tc>
          <w:tcPr>
            <w:tcW w:w="12480" w:type="dxa"/>
            <w:gridSpan w:val="14"/>
            <w:tcBorders/>
          </w:tcPr>
          <w:p>
            <w:pPr>
              <w:pStyle w:val="style0"/>
              <w:rPr>
                <w:lang w:eastAsia="id-ID"/>
              </w:rPr>
            </w:pPr>
            <w:r>
              <w:rPr>
                <w:lang w:eastAsia="id-ID"/>
              </w:rPr>
              <w:t>Mampu menerapkan pemikiran logis, kritis, sistematis, dan inovatif dalam konteks pengembangan atau implementasi ilmu pengetahuan dan teknologi yang memperhatikan dan menerapkan nilai humaniora yang sesuai dengan bidang keahliannya (KU1).</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center"/>
              <w:rPr>
                <w:lang w:eastAsia="id-ID"/>
              </w:rPr>
            </w:pPr>
            <w:r>
              <w:rPr>
                <w:lang w:eastAsia="id-ID"/>
              </w:rPr>
              <w:t>CPL3</w:t>
            </w:r>
          </w:p>
        </w:tc>
        <w:tc>
          <w:tcPr>
            <w:tcW w:w="12480" w:type="dxa"/>
            <w:gridSpan w:val="14"/>
            <w:tcBorders/>
          </w:tcPr>
          <w:p>
            <w:pPr>
              <w:pStyle w:val="style0"/>
              <w:rPr>
                <w:lang w:eastAsia="id-ID"/>
              </w:rPr>
            </w:pPr>
            <w:r>
              <w:rPr>
                <w:lang w:eastAsia="id-ID"/>
              </w:rPr>
              <w:t>Pengetahuan tentang rangkaian listrik, pemrograman komputer, perangkat lunak, elektronik analog dan digital, mikrokomputer, komunikasi suara dan data serta standar untuk pembuatan, pengujian, pengoperasian, dan pemeliharaan sistem pada bidang teknik elektro (P4)</w:t>
            </w:r>
          </w:p>
        </w:tc>
      </w:tr>
      <w:tr>
        <w:tblPrEx/>
        <w:trPr>
          <w:trHeight w:val="296" w:hRule="atLeast"/>
        </w:trPr>
        <w:tc>
          <w:tcPr>
            <w:tcW w:w="2122" w:type="dxa"/>
            <w:gridSpan w:val="2"/>
            <w:vMerge w:val="continue"/>
            <w:tcBorders/>
          </w:tcPr>
          <w:p>
            <w:pPr>
              <w:pStyle w:val="style0"/>
              <w:rPr>
                <w:rFonts w:ascii="Calibri" w:hAnsi="Calibri"/>
                <w:b/>
                <w:sz w:val="22"/>
                <w:szCs w:val="22"/>
              </w:rPr>
            </w:pPr>
          </w:p>
        </w:tc>
        <w:tc>
          <w:tcPr>
            <w:tcW w:w="5811" w:type="dxa"/>
            <w:gridSpan w:val="6"/>
            <w:tcBorders>
              <w:top w:val="single" w:sz="4" w:space="0" w:color="000000"/>
              <w:bottom w:val="single" w:sz="4" w:space="0" w:color="000000"/>
            </w:tcBorders>
            <w:shd w:val="clear" w:color="auto" w:fill="a8d08d"/>
          </w:tcPr>
          <w:p>
            <w:pPr>
              <w:pStyle w:val="style0"/>
              <w:rPr>
                <w:lang w:eastAsia="id-ID"/>
              </w:rPr>
            </w:pPr>
            <w:r>
              <w:rPr>
                <w:b/>
                <w:lang w:eastAsia="id-ID"/>
              </w:rPr>
              <w:t>Capaian Pembelajaran Mata Kuliah (CPMK)</w:t>
            </w:r>
          </w:p>
        </w:tc>
        <w:tc>
          <w:tcPr>
            <w:tcW w:w="7525" w:type="dxa"/>
            <w:gridSpan w:val="9"/>
            <w:tcBorders>
              <w:top w:val="nil"/>
              <w:bottom w:val="nil"/>
            </w:tcBorders>
          </w:tcPr>
          <w:p>
            <w:pPr>
              <w:pStyle w:val="style0"/>
              <w:rPr>
                <w:lang w:eastAsia="id-ID"/>
              </w:rPr>
            </w:pPr>
          </w:p>
        </w:tc>
      </w:tr>
      <w:tr>
        <w:tblPrEx/>
        <w:trPr>
          <w:trHeight w:val="270"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CPMK</w:t>
            </w:r>
            <w:r>
              <w:rPr>
                <w:bCs/>
                <w:noProof/>
                <w:lang w:eastAsia="id-ID"/>
              </w:rPr>
              <w:t xml:space="preserve">  </w:t>
            </w:r>
          </w:p>
        </w:tc>
        <w:tc>
          <w:tcPr>
            <w:tcW w:w="12480" w:type="dxa"/>
            <w:gridSpan w:val="14"/>
            <w:tcBorders/>
          </w:tcPr>
          <w:p>
            <w:pPr>
              <w:pStyle w:val="style0"/>
              <w:jc w:val="both"/>
              <w:rPr/>
            </w:pPr>
          </w:p>
        </w:tc>
      </w:tr>
      <w:tr>
        <w:tblPrEx/>
        <w:trPr>
          <w:trHeight w:val="315"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 xml:space="preserve"> MK - 1</w:t>
            </w:r>
          </w:p>
        </w:tc>
        <w:tc>
          <w:tcPr>
            <w:tcW w:w="12480" w:type="dxa"/>
            <w:gridSpan w:val="14"/>
            <w:tcBorders/>
          </w:tcPr>
          <w:p>
            <w:pPr>
              <w:pStyle w:val="style0"/>
              <w:jc w:val="both"/>
              <w:rPr/>
            </w:pPr>
            <w:r>
              <w:rPr>
                <w:lang w:val="sv-SE"/>
              </w:rPr>
              <w:t>M</w:t>
            </w:r>
            <w:r>
              <w:rPr>
                <w:lang w:val="sv-SE"/>
              </w:rPr>
              <w:t>ampu menjelaskan</w:t>
            </w:r>
            <w:r>
              <w:rPr>
                <w:lang w:val="sv-SE"/>
              </w:rPr>
              <w:t xml:space="preserve"> konsep dan prinsip dasar multimedia dan aplikasi android</w:t>
            </w:r>
            <w:r>
              <w:rPr>
                <w:lang w:val="sv-SE"/>
              </w:rPr>
              <w:t xml:space="preserve"> (CPL1)</w:t>
            </w:r>
          </w:p>
        </w:tc>
      </w:tr>
      <w:tr>
        <w:tblPrEx/>
        <w:trPr>
          <w:trHeight w:val="130" w:hRule="atLeast"/>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 xml:space="preserve"> MK - 2</w:t>
            </w:r>
          </w:p>
        </w:tc>
        <w:tc>
          <w:tcPr>
            <w:tcW w:w="12480" w:type="dxa"/>
            <w:gridSpan w:val="14"/>
            <w:tcBorders/>
          </w:tcPr>
          <w:p>
            <w:pPr>
              <w:pStyle w:val="style0"/>
              <w:jc w:val="both"/>
              <w:rPr/>
            </w:pPr>
            <w:r>
              <w:rPr>
                <w:lang w:val="sv-SE"/>
              </w:rPr>
              <w:t>Mengkaji/mereview dan menganalisa literature-literature yang berkenaan dengan topik-topik tertentu tentang multimedia dan android</w:t>
            </w:r>
            <w:r>
              <w:t xml:space="preserve"> </w:t>
            </w:r>
            <w:r>
              <w:t>(CPL2)</w:t>
            </w:r>
          </w:p>
        </w:tc>
      </w:tr>
      <w:tr>
        <w:tblPrEx/>
        <w:trPr/>
        <w:tc>
          <w:tcPr>
            <w:tcW w:w="2122" w:type="dxa"/>
            <w:gridSpan w:val="2"/>
            <w:vMerge w:val="continue"/>
            <w:tcBorders/>
          </w:tcPr>
          <w:p>
            <w:pPr>
              <w:pStyle w:val="style0"/>
              <w:rPr>
                <w:rFonts w:ascii="Calibri" w:hAnsi="Calibri"/>
                <w:b/>
                <w:sz w:val="22"/>
                <w:szCs w:val="22"/>
              </w:rPr>
            </w:pPr>
          </w:p>
        </w:tc>
        <w:tc>
          <w:tcPr>
            <w:tcW w:w="5817" w:type="dxa"/>
            <w:gridSpan w:val="7"/>
            <w:tcBorders/>
            <w:shd w:val="clear" w:color="auto" w:fill="a8d08d"/>
          </w:tcPr>
          <w:p>
            <w:pPr>
              <w:pStyle w:val="style0"/>
              <w:jc w:val="both"/>
              <w:rPr>
                <w:bCs/>
                <w:noProof/>
                <w:lang w:eastAsia="id-ID"/>
              </w:rPr>
            </w:pPr>
            <w:r>
              <w:rPr>
                <w:bCs/>
                <w:noProof/>
                <w:lang w:eastAsia="id-ID"/>
              </w:rPr>
              <w:t xml:space="preserve">CPL </w:t>
            </w:r>
            <w:r>
              <w:rPr>
                <w:bCs/>
                <w:noProof/>
                <w:lang w:eastAsia="id-ID"/>
              </w:rPr>
              <w:sym w:font="Symbol" w:char="f0de"/>
            </w:r>
            <w:r>
              <w:rPr>
                <w:bCs/>
                <w:noProof/>
                <w:lang w:eastAsia="id-ID"/>
              </w:rPr>
              <w:t xml:space="preserve"> Sub-CPMK</w:t>
            </w:r>
          </w:p>
        </w:tc>
        <w:tc>
          <w:tcPr>
            <w:tcW w:w="7519" w:type="dxa"/>
            <w:gridSpan w:val="8"/>
            <w:tcBorders/>
          </w:tcPr>
          <w:p>
            <w:pPr>
              <w:pStyle w:val="style0"/>
              <w:jc w:val="both"/>
              <w:rPr>
                <w:bCs/>
                <w:noProof/>
                <w:lang w:eastAsia="id-ID"/>
              </w:rPr>
            </w:pP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CPL-1</w:t>
            </w:r>
          </w:p>
        </w:tc>
        <w:tc>
          <w:tcPr>
            <w:tcW w:w="12480" w:type="dxa"/>
            <w:gridSpan w:val="14"/>
            <w:tcBorders/>
          </w:tcPr>
          <w:p>
            <w:pPr>
              <w:pStyle w:val="style0"/>
              <w:jc w:val="both"/>
              <w:rPr>
                <w:bCs/>
                <w:noProof/>
                <w:lang w:eastAsia="id-ID"/>
              </w:rPr>
            </w:pPr>
            <w:r>
              <w:rPr>
                <w:bCs/>
                <w:noProof/>
                <w:lang w:eastAsia="id-ID"/>
              </w:rPr>
              <w:t xml:space="preserve">Mampu membuat pemograman </w:t>
            </w:r>
            <w:r>
              <w:rPr>
                <w:bCs/>
                <w:noProof/>
                <w:lang w:eastAsia="id-ID"/>
              </w:rPr>
              <w:t>android studio</w:t>
            </w:r>
            <w:r>
              <w:rPr>
                <w:bCs/>
                <w:noProof/>
                <w:lang w:eastAsia="id-ID"/>
              </w:rPr>
              <w:t xml:space="preserve"> menggunakan java pada android studio (C1)</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w:t>
            </w:r>
            <w:r>
              <w:rPr>
                <w:bCs/>
                <w:noProof/>
                <w:lang w:eastAsia="id-ID"/>
              </w:rPr>
              <w:t>2</w:t>
            </w:r>
          </w:p>
        </w:tc>
        <w:tc>
          <w:tcPr>
            <w:tcW w:w="12480" w:type="dxa"/>
            <w:gridSpan w:val="14"/>
            <w:tcBorders/>
          </w:tcPr>
          <w:p>
            <w:pPr>
              <w:pStyle w:val="style0"/>
              <w:jc w:val="both"/>
              <w:rPr>
                <w:bCs/>
                <w:noProof/>
                <w:lang w:eastAsia="id-ID"/>
              </w:rPr>
            </w:pPr>
            <w:r>
              <w:rPr>
                <w:bCs/>
                <w:noProof/>
                <w:lang w:eastAsia="id-ID"/>
              </w:rPr>
              <w:t>Mampu membuat pemograman User Interface pada android studio (C2)</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CPL-3</w:t>
            </w:r>
          </w:p>
        </w:tc>
        <w:tc>
          <w:tcPr>
            <w:tcW w:w="12480" w:type="dxa"/>
            <w:gridSpan w:val="14"/>
            <w:tcBorders/>
          </w:tcPr>
          <w:p>
            <w:pPr>
              <w:pStyle w:val="style0"/>
              <w:jc w:val="both"/>
              <w:rPr>
                <w:bCs/>
                <w:noProof/>
                <w:lang w:eastAsia="id-ID"/>
              </w:rPr>
            </w:pPr>
            <w:r>
              <w:rPr>
                <w:bCs/>
                <w:noProof/>
                <w:lang w:eastAsia="id-ID"/>
              </w:rPr>
              <w:t>Mampu menjelaskan teknologi terkini tentang sistem android berbasis Internet of Things (C4)(C5)</w:t>
            </w:r>
          </w:p>
        </w:tc>
      </w:tr>
      <w:tr>
        <w:tblPrEx/>
        <w:trPr/>
        <w:tc>
          <w:tcPr>
            <w:tcW w:w="2122" w:type="dxa"/>
            <w:gridSpan w:val="2"/>
            <w:vMerge w:val="continue"/>
            <w:tcBorders/>
          </w:tcPr>
          <w:p>
            <w:pPr>
              <w:pStyle w:val="style0"/>
              <w:rPr>
                <w:rFonts w:ascii="Calibri" w:hAnsi="Calibri"/>
                <w:b/>
                <w:sz w:val="22"/>
                <w:szCs w:val="22"/>
              </w:rPr>
            </w:pPr>
          </w:p>
        </w:tc>
        <w:tc>
          <w:tcPr>
            <w:tcW w:w="856" w:type="dxa"/>
            <w:tcBorders/>
          </w:tcPr>
          <w:p>
            <w:pPr>
              <w:pStyle w:val="style0"/>
              <w:jc w:val="both"/>
              <w:rPr>
                <w:bCs/>
                <w:noProof/>
                <w:lang w:eastAsia="id-ID"/>
              </w:rPr>
            </w:pPr>
            <w:r>
              <w:rPr>
                <w:bCs/>
                <w:noProof/>
                <w:lang w:eastAsia="id-ID"/>
              </w:rPr>
              <w:t>CPL-4</w:t>
            </w:r>
          </w:p>
        </w:tc>
        <w:tc>
          <w:tcPr>
            <w:tcW w:w="12480" w:type="dxa"/>
            <w:gridSpan w:val="14"/>
            <w:tcBorders/>
          </w:tcPr>
          <w:p>
            <w:pPr>
              <w:pStyle w:val="style0"/>
              <w:jc w:val="both"/>
              <w:rPr>
                <w:bCs/>
                <w:noProof/>
                <w:lang w:eastAsia="id-ID"/>
              </w:rPr>
            </w:pPr>
            <w:r>
              <w:rPr>
                <w:bCs/>
                <w:noProof/>
                <w:lang w:eastAsia="id-ID"/>
              </w:rPr>
              <w:t>Mampu membuat pemograman berbasis android untuk Internet of Things (C3)</w:t>
            </w:r>
          </w:p>
        </w:tc>
      </w:tr>
      <w:tr>
        <w:tblPrEx/>
        <w:trPr>
          <w:trHeight w:val="345" w:hRule="atLeast"/>
        </w:trPr>
        <w:tc>
          <w:tcPr>
            <w:tcW w:w="2122" w:type="dxa"/>
            <w:gridSpan w:val="2"/>
            <w:tcBorders/>
          </w:tcPr>
          <w:p>
            <w:pPr>
              <w:pStyle w:val="style0"/>
              <w:rPr>
                <w:b/>
              </w:rPr>
            </w:pPr>
            <w:r>
              <w:rPr>
                <w:b/>
                <w:noProof/>
                <w:lang w:val="id-ID"/>
              </w:rPr>
              <w:t>Deskripsi</w:t>
            </w:r>
            <w:r>
              <w:rPr>
                <w:b/>
                <w:lang w:val="id-ID"/>
              </w:rPr>
              <w:t xml:space="preserve"> </w:t>
            </w:r>
            <w:r>
              <w:rPr>
                <w:b/>
                <w:noProof/>
                <w:lang w:val="id-ID"/>
              </w:rPr>
              <w:t>Singkat</w:t>
            </w:r>
            <w:r>
              <w:rPr>
                <w:b/>
              </w:rPr>
              <w:t xml:space="preserve"> MK</w:t>
            </w:r>
          </w:p>
        </w:tc>
        <w:tc>
          <w:tcPr>
            <w:tcW w:w="13336" w:type="dxa"/>
            <w:gridSpan w:val="15"/>
            <w:tcBorders/>
          </w:tcPr>
          <w:p>
            <w:pPr>
              <w:pStyle w:val="style0"/>
              <w:spacing w:lineRule="auto" w:line="360"/>
              <w:jc w:val="both"/>
              <w:rPr>
                <w:lang w:val="sv-SE"/>
              </w:rPr>
            </w:pPr>
            <w:r>
              <w:rPr>
                <w:lang w:val="sv-SE"/>
              </w:rPr>
              <w:t>Perkuliahan ini akan dilakukan melalui belajar mandiri terpandu. Model dan proses pembelajaran akan dilakukan dengan dua pendekatan, yaitu knowledge-based dan open knowledge-based. Pada bagian pembelajaran berbasis pengetahuan (knowledge-based learning), mahasiswa akan menerima penjelasan tentang beberapa topik yang relevan, yang meliputi: pengetahuan dasar tentang multimedia, implementasi multimedia, mempelajari multimedia di android dan pembuatan aplikasi android.</w:t>
            </w:r>
          </w:p>
          <w:p>
            <w:pPr>
              <w:pStyle w:val="style0"/>
              <w:rPr>
                <w:noProof/>
              </w:rPr>
            </w:pPr>
          </w:p>
        </w:tc>
      </w:tr>
      <w:tr>
        <w:tblPrEx/>
        <w:trPr>
          <w:trHeight w:val="345" w:hRule="atLeast"/>
        </w:trPr>
        <w:tc>
          <w:tcPr>
            <w:tcW w:w="2122" w:type="dxa"/>
            <w:gridSpan w:val="2"/>
            <w:tcBorders/>
          </w:tcPr>
          <w:p>
            <w:pPr>
              <w:pStyle w:val="style0"/>
              <w:rPr>
                <w:b/>
                <w:noProof/>
              </w:rPr>
            </w:pPr>
            <w:r>
              <w:rPr>
                <w:b/>
                <w:noProof/>
              </w:rPr>
              <w:t>Bahan Kajian / Materi Pembelajaran</w:t>
            </w:r>
          </w:p>
        </w:tc>
        <w:tc>
          <w:tcPr>
            <w:tcW w:w="13336" w:type="dxa"/>
            <w:gridSpan w:val="15"/>
            <w:tcBorders/>
          </w:tcPr>
          <w:p>
            <w:pPr>
              <w:pStyle w:val="style4113"/>
              <w:numPr>
                <w:ilvl w:val="0"/>
                <w:numId w:val="2"/>
              </w:numPr>
              <w:ind w:right="5"/>
              <w:rPr>
                <w:sz w:val="20"/>
                <w:szCs w:val="20"/>
              </w:rPr>
            </w:pPr>
            <w:r>
              <w:rPr>
                <w:sz w:val="20"/>
                <w:szCs w:val="20"/>
              </w:rPr>
              <w:t xml:space="preserve">Mampu </w:t>
            </w:r>
            <w:r>
              <w:rPr>
                <w:sz w:val="20"/>
                <w:szCs w:val="20"/>
                <w:lang w:val="es-ES_tradnl"/>
              </w:rPr>
              <w:t>memahami dan menganalisa aspek-aspek penting teknologi multimedia dari sisi ilmu pengetahuan dan perkembangan teknologinya,</w:t>
            </w:r>
          </w:p>
          <w:p>
            <w:pPr>
              <w:pStyle w:val="style4113"/>
              <w:numPr>
                <w:ilvl w:val="0"/>
                <w:numId w:val="2"/>
              </w:numPr>
              <w:ind w:right="5"/>
              <w:rPr>
                <w:sz w:val="20"/>
                <w:szCs w:val="20"/>
              </w:rPr>
            </w:pPr>
            <w:r>
              <w:rPr>
                <w:sz w:val="20"/>
                <w:szCs w:val="20"/>
              </w:rPr>
              <w:t xml:space="preserve">Mampu mendeskripsikan secara teknis hal-hal umum dan khusus dalam </w:t>
            </w:r>
            <w:r>
              <w:rPr>
                <w:sz w:val="20"/>
                <w:szCs w:val="20"/>
                <w:lang w:val="es-ES_tradnl"/>
              </w:rPr>
              <w:t>teknologi multimedia dan aplikasinya,</w:t>
            </w:r>
          </w:p>
          <w:p>
            <w:pPr>
              <w:pStyle w:val="style4113"/>
              <w:numPr>
                <w:ilvl w:val="0"/>
                <w:numId w:val="2"/>
              </w:numPr>
              <w:ind w:right="5"/>
              <w:rPr>
                <w:sz w:val="20"/>
                <w:szCs w:val="20"/>
              </w:rPr>
            </w:pPr>
            <w:r>
              <w:rPr>
                <w:sz w:val="20"/>
                <w:szCs w:val="20"/>
              </w:rPr>
              <w:t xml:space="preserve">Mampu membaca dan memahami sumber bacaan wajib dan artikel ilmiah dalam bidang </w:t>
            </w:r>
            <w:r>
              <w:rPr>
                <w:sz w:val="20"/>
                <w:szCs w:val="20"/>
                <w:lang w:val="en-US"/>
              </w:rPr>
              <w:t>multimedia dan aplikasi android</w:t>
            </w:r>
            <w:r>
              <w:rPr>
                <w:sz w:val="20"/>
                <w:szCs w:val="20"/>
              </w:rPr>
              <w:t>,</w:t>
            </w:r>
          </w:p>
          <w:p>
            <w:pPr>
              <w:pStyle w:val="style4113"/>
              <w:ind w:right="5"/>
              <w:rPr>
                <w:sz w:val="20"/>
                <w:szCs w:val="20"/>
              </w:rPr>
            </w:pPr>
          </w:p>
        </w:tc>
      </w:tr>
      <w:tr>
        <w:tblPrEx/>
        <w:trPr/>
        <w:tc>
          <w:tcPr>
            <w:tcW w:w="2122" w:type="dxa"/>
            <w:gridSpan w:val="2"/>
            <w:vMerge w:val="restart"/>
            <w:tcBorders/>
          </w:tcPr>
          <w:p>
            <w:pPr>
              <w:pStyle w:val="style0"/>
              <w:rPr>
                <w:b/>
                <w:lang w:val="id-ID"/>
              </w:rPr>
            </w:pPr>
            <w:r>
              <w:rPr>
                <w:b/>
                <w:lang w:val="id-ID"/>
              </w:rPr>
              <w:t>Pustaka</w:t>
            </w:r>
          </w:p>
        </w:tc>
        <w:tc>
          <w:tcPr>
            <w:tcW w:w="2522" w:type="dxa"/>
            <w:gridSpan w:val="3"/>
            <w:tcBorders>
              <w:bottom w:val="single" w:sz="8" w:space="0" w:color="auto"/>
            </w:tcBorders>
            <w:shd w:val="clear" w:color="auto" w:fill="a8d08d"/>
          </w:tcPr>
          <w:p>
            <w:pPr>
              <w:pStyle w:val="style0"/>
              <w:ind w:left="26"/>
              <w:rPr>
                <w:b/>
              </w:rPr>
            </w:pPr>
            <w:r>
              <w:rPr>
                <w:b/>
                <w:noProof/>
              </w:rPr>
              <w:t>Utama</w:t>
            </w:r>
            <w:r>
              <w:rPr>
                <w:b/>
              </w:rPr>
              <w:t xml:space="preserve"> :</w:t>
            </w:r>
          </w:p>
        </w:tc>
        <w:tc>
          <w:tcPr>
            <w:tcW w:w="10814" w:type="dxa"/>
            <w:gridSpan w:val="12"/>
            <w:tcBorders/>
          </w:tcPr>
          <w:p>
            <w:pPr>
              <w:pStyle w:val="style0"/>
              <w:ind w:left="26"/>
              <w:rPr>
                <w:b/>
              </w:rPr>
            </w:pPr>
          </w:p>
        </w:tc>
      </w:tr>
      <w:tr>
        <w:tblPrEx/>
        <w:trPr/>
        <w:tc>
          <w:tcPr>
            <w:tcW w:w="2122" w:type="dxa"/>
            <w:gridSpan w:val="2"/>
            <w:vMerge w:val="continue"/>
            <w:tcBorders/>
          </w:tcPr>
          <w:p>
            <w:pPr>
              <w:pStyle w:val="style0"/>
              <w:rPr>
                <w:b/>
                <w:lang w:val="id-ID"/>
              </w:rPr>
            </w:pPr>
          </w:p>
        </w:tc>
        <w:tc>
          <w:tcPr>
            <w:tcW w:w="13336" w:type="dxa"/>
            <w:gridSpan w:val="15"/>
            <w:tcBorders/>
          </w:tcPr>
          <w:p>
            <w:pPr>
              <w:pStyle w:val="style179"/>
              <w:numPr>
                <w:ilvl w:val="3"/>
                <w:numId w:val="5"/>
              </w:numPr>
              <w:tabs>
                <w:tab w:val="clear" w:pos="2880"/>
              </w:tabs>
              <w:autoSpaceDE/>
              <w:autoSpaceDN/>
              <w:spacing w:lineRule="auto" w:line="360"/>
              <w:ind w:left="360"/>
              <w:contextualSpacing/>
              <w:rPr>
                <w:color w:val="000000"/>
              </w:rPr>
            </w:pPr>
            <w:r>
              <w:rPr>
                <w:color w:val="000000"/>
              </w:rPr>
              <w:t xml:space="preserve">ZE-NIAN LI and MARK S. DREW, “FUNDAMENTALS OF MULTIMEDIA”, PRENTICE-HALL, 2003. ISBN 0130618721 </w:t>
            </w:r>
          </w:p>
        </w:tc>
      </w:tr>
      <w:tr>
        <w:tblPrEx/>
        <w:trPr/>
        <w:tc>
          <w:tcPr>
            <w:tcW w:w="2122" w:type="dxa"/>
            <w:gridSpan w:val="2"/>
            <w:vMerge w:val="continue"/>
            <w:tcBorders/>
          </w:tcPr>
          <w:p>
            <w:pPr>
              <w:pStyle w:val="style0"/>
              <w:rPr>
                <w:b/>
                <w:lang w:val="id-ID"/>
              </w:rPr>
            </w:pPr>
          </w:p>
        </w:tc>
        <w:tc>
          <w:tcPr>
            <w:tcW w:w="2522" w:type="dxa"/>
            <w:gridSpan w:val="3"/>
            <w:tcBorders>
              <w:top w:val="single" w:sz="8" w:space="0" w:color="auto"/>
            </w:tcBorders>
            <w:shd w:val="clear" w:color="auto" w:fill="a8d08d"/>
          </w:tcPr>
          <w:p>
            <w:pPr>
              <w:pStyle w:val="style0"/>
              <w:autoSpaceDE/>
              <w:autoSpaceDN/>
              <w:rPr/>
            </w:pPr>
            <w:r>
              <w:rPr>
                <w:b/>
                <w:iCs/>
                <w:noProof/>
                <w:color w:val="000000"/>
                <w:lang w:val="id-ID"/>
              </w:rPr>
              <w:t>Pendukung</w:t>
            </w:r>
            <w:r>
              <w:rPr>
                <w:b/>
                <w:iCs/>
                <w:color w:val="000000"/>
              </w:rPr>
              <w:t xml:space="preserve"> :</w:t>
            </w:r>
          </w:p>
        </w:tc>
        <w:tc>
          <w:tcPr>
            <w:tcW w:w="10814" w:type="dxa"/>
            <w:gridSpan w:val="12"/>
            <w:tcBorders>
              <w:top w:val="single" w:sz="8" w:space="0" w:color="ffffff"/>
            </w:tcBorders>
          </w:tcPr>
          <w:p>
            <w:pPr>
              <w:pStyle w:val="style0"/>
              <w:autoSpaceDE/>
              <w:autoSpaceDN/>
              <w:rPr/>
            </w:pPr>
          </w:p>
        </w:tc>
      </w:tr>
      <w:tr>
        <w:tblPrEx/>
        <w:trPr/>
        <w:tc>
          <w:tcPr>
            <w:tcW w:w="2122" w:type="dxa"/>
            <w:gridSpan w:val="2"/>
            <w:vMerge w:val="continue"/>
            <w:tcBorders/>
          </w:tcPr>
          <w:p>
            <w:pPr>
              <w:pStyle w:val="style0"/>
              <w:rPr>
                <w:b/>
                <w:lang w:val="id-ID"/>
              </w:rPr>
            </w:pPr>
          </w:p>
        </w:tc>
        <w:tc>
          <w:tcPr>
            <w:tcW w:w="13336" w:type="dxa"/>
            <w:gridSpan w:val="15"/>
            <w:tcBorders/>
          </w:tcPr>
          <w:p>
            <w:pPr>
              <w:pStyle w:val="style179"/>
              <w:numPr>
                <w:ilvl w:val="0"/>
                <w:numId w:val="3"/>
              </w:numPr>
              <w:spacing w:after="60"/>
              <w:jc w:val="both"/>
              <w:rPr/>
            </w:pPr>
            <w:r>
              <w:t>Android Studio, Index Android, http://developer.android.com/tools/studio/index.html, diakses pada tanggal 26 Juni 2019.</w:t>
            </w:r>
          </w:p>
        </w:tc>
      </w:tr>
      <w:tr>
        <w:tblPrEx/>
        <w:trPr/>
        <w:tc>
          <w:tcPr>
            <w:tcW w:w="2122" w:type="dxa"/>
            <w:gridSpan w:val="2"/>
            <w:tcBorders/>
          </w:tcPr>
          <w:p>
            <w:pPr>
              <w:pStyle w:val="style0"/>
              <w:rPr>
                <w:b/>
              </w:rPr>
            </w:pPr>
            <w:r>
              <w:rPr>
                <w:b/>
              </w:rPr>
              <w:t>Dosen Pengampu</w:t>
            </w:r>
          </w:p>
        </w:tc>
        <w:tc>
          <w:tcPr>
            <w:tcW w:w="13336" w:type="dxa"/>
            <w:gridSpan w:val="15"/>
            <w:tcBorders/>
          </w:tcPr>
          <w:p>
            <w:pPr>
              <w:pStyle w:val="style0"/>
              <w:rPr>
                <w:noProof/>
                <w:lang w:val="id-ID"/>
              </w:rPr>
            </w:pPr>
            <w:r>
              <w:t>Dr. Ing. Melvi, S.T., M.T. dan Aryanto, S.T., M.T.</w:t>
            </w:r>
          </w:p>
        </w:tc>
      </w:tr>
      <w:tr>
        <w:tblPrEx/>
        <w:trPr/>
        <w:tc>
          <w:tcPr>
            <w:tcW w:w="2122" w:type="dxa"/>
            <w:gridSpan w:val="2"/>
            <w:tcBorders/>
          </w:tcPr>
          <w:p>
            <w:pPr>
              <w:pStyle w:val="style0"/>
              <w:rPr>
                <w:b/>
              </w:rPr>
            </w:pPr>
            <w:r>
              <w:rPr>
                <w:b/>
                <w:noProof/>
                <w:lang w:val="id-ID"/>
              </w:rPr>
              <w:t>Matakuliah</w:t>
            </w:r>
            <w:r>
              <w:rPr>
                <w:b/>
                <w:lang w:val="id-ID"/>
              </w:rPr>
              <w:t xml:space="preserve"> </w:t>
            </w:r>
            <w:r>
              <w:rPr>
                <w:b/>
              </w:rPr>
              <w:t>s</w:t>
            </w:r>
            <w:r>
              <w:rPr>
                <w:b/>
                <w:lang w:val="id-ID"/>
              </w:rPr>
              <w:t>yarat</w:t>
            </w:r>
          </w:p>
        </w:tc>
        <w:tc>
          <w:tcPr>
            <w:tcW w:w="13336" w:type="dxa"/>
            <w:gridSpan w:val="15"/>
            <w:tcBorders/>
          </w:tcPr>
          <w:p>
            <w:pPr>
              <w:pStyle w:val="style0"/>
              <w:rPr/>
            </w:pPr>
            <w:r>
              <w:t>Tidak ada</w:t>
            </w:r>
          </w:p>
        </w:tc>
      </w:tr>
      <w:tr>
        <w:tblPrEx/>
        <w:trPr>
          <w:trHeight w:val="839" w:hRule="atLeast"/>
        </w:trPr>
        <w:tc>
          <w:tcPr>
            <w:tcW w:w="738" w:type="dxa"/>
            <w:vMerge w:val="restart"/>
            <w:tcBorders/>
            <w:shd w:val="clear" w:color="auto" w:fill="a8d08d"/>
            <w:vAlign w:val="center"/>
          </w:tcPr>
          <w:p>
            <w:pPr>
              <w:pStyle w:val="style0"/>
              <w:ind w:left="-90" w:right="-108"/>
              <w:jc w:val="center"/>
              <w:rPr>
                <w:rFonts w:ascii="Calibri" w:hAnsi="Calibri"/>
                <w:b/>
                <w:bCs/>
                <w:sz w:val="22"/>
                <w:szCs w:val="22"/>
                <w:lang w:val="id-ID"/>
              </w:rPr>
            </w:pPr>
            <w:r>
              <w:rPr>
                <w:rFonts w:ascii="Calibri" w:hAnsi="Calibri"/>
                <w:b/>
                <w:bCs/>
                <w:sz w:val="22"/>
                <w:szCs w:val="22"/>
                <w:lang w:val="id-ID"/>
              </w:rPr>
              <w:t>M</w:t>
            </w:r>
            <w:r>
              <w:rPr>
                <w:rFonts w:ascii="Calibri" w:hAnsi="Calibri"/>
                <w:b/>
                <w:bCs/>
                <w:sz w:val="22"/>
                <w:szCs w:val="22"/>
              </w:rPr>
              <w:t xml:space="preserve">g </w:t>
            </w:r>
            <w:r>
              <w:rPr>
                <w:rFonts w:ascii="Calibri" w:hAnsi="Calibri"/>
                <w:b/>
                <w:bCs/>
                <w:sz w:val="22"/>
                <w:szCs w:val="22"/>
                <w:lang w:val="id-ID"/>
              </w:rPr>
              <w:t>Ke-</w:t>
            </w:r>
          </w:p>
        </w:tc>
        <w:tc>
          <w:tcPr>
            <w:tcW w:w="3090" w:type="dxa"/>
            <w:gridSpan w:val="3"/>
            <w:vMerge w:val="restart"/>
            <w:tcBorders/>
            <w:shd w:val="clear" w:color="auto" w:fill="a8d08d"/>
            <w:vAlign w:val="center"/>
          </w:tcPr>
          <w:p>
            <w:pPr>
              <w:pStyle w:val="style0"/>
              <w:jc w:val="center"/>
              <w:rPr>
                <w:rFonts w:ascii="Calibri" w:hAnsi="Calibri"/>
                <w:b/>
                <w:bCs/>
                <w:noProof/>
                <w:sz w:val="22"/>
                <w:szCs w:val="22"/>
                <w:lang w:eastAsia="id-ID"/>
              </w:rPr>
            </w:pPr>
            <w:r>
              <w:rPr>
                <w:rFonts w:ascii="Calibri" w:hAnsi="Calibri"/>
                <w:b/>
                <w:bCs/>
                <w:noProof/>
                <w:sz w:val="22"/>
                <w:szCs w:val="22"/>
                <w:lang w:eastAsia="id-ID"/>
              </w:rPr>
              <w:t>Sub-CPMK</w:t>
            </w:r>
          </w:p>
          <w:p>
            <w:pPr>
              <w:pStyle w:val="style0"/>
              <w:jc w:val="center"/>
              <w:rPr>
                <w:rFonts w:ascii="Calibri" w:hAnsi="Calibri"/>
                <w:b/>
                <w:bCs/>
                <w:noProof/>
                <w:sz w:val="22"/>
                <w:szCs w:val="22"/>
                <w:lang w:eastAsia="id-ID"/>
              </w:rPr>
            </w:pPr>
            <w:r>
              <w:rPr>
                <w:rFonts w:ascii="Calibri" w:hAnsi="Calibri"/>
                <w:b/>
                <w:bCs/>
                <w:noProof/>
                <w:sz w:val="22"/>
                <w:szCs w:val="22"/>
                <w:lang w:eastAsia="id-ID"/>
              </w:rPr>
              <w:t>(Kemampuan akhir tiap tahapan belajar)</w:t>
            </w:r>
          </w:p>
        </w:tc>
        <w:tc>
          <w:tcPr>
            <w:tcW w:w="4678" w:type="dxa"/>
            <w:gridSpan w:val="6"/>
            <w:tcBorders/>
            <w:shd w:val="clear" w:color="auto" w:fill="a8d08d"/>
            <w:vAlign w:val="center"/>
          </w:tcPr>
          <w:p>
            <w:pPr>
              <w:pStyle w:val="style0"/>
              <w:jc w:val="center"/>
              <w:rPr>
                <w:rFonts w:ascii="Calibri" w:hAnsi="Calibri"/>
                <w:b/>
                <w:bCs/>
                <w:sz w:val="22"/>
                <w:szCs w:val="22"/>
                <w:lang w:eastAsia="id-ID"/>
              </w:rPr>
            </w:pPr>
            <w:r>
              <w:rPr>
                <w:rFonts w:ascii="Calibri" w:hAnsi="Calibri"/>
                <w:b/>
                <w:bCs/>
                <w:sz w:val="22"/>
                <w:szCs w:val="22"/>
                <w:lang w:eastAsia="id-ID"/>
              </w:rPr>
              <w:t>Penilaian</w:t>
            </w:r>
          </w:p>
        </w:tc>
        <w:tc>
          <w:tcPr>
            <w:tcW w:w="3547" w:type="dxa"/>
            <w:gridSpan w:val="4"/>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Bantuk Pembelajaran,</w:t>
            </w:r>
          </w:p>
          <w:p>
            <w:pPr>
              <w:pStyle w:val="style0"/>
              <w:jc w:val="center"/>
              <w:rPr>
                <w:rFonts w:ascii="Calibri" w:hAnsi="Calibri"/>
                <w:b/>
                <w:bCs/>
                <w:noProof/>
                <w:sz w:val="22"/>
                <w:szCs w:val="22"/>
                <w:lang w:eastAsia="id-ID"/>
              </w:rPr>
            </w:pPr>
            <w:r>
              <w:rPr>
                <w:rFonts w:ascii="Calibri" w:hAnsi="Calibri"/>
                <w:b/>
                <w:bCs/>
                <w:noProof/>
                <w:sz w:val="22"/>
                <w:szCs w:val="22"/>
                <w:lang w:val="id-ID" w:eastAsia="id-ID"/>
              </w:rPr>
              <w:t>Metode Pembelajaran</w:t>
            </w:r>
            <w:r>
              <w:rPr>
                <w:rFonts w:ascii="Calibri" w:hAnsi="Calibri"/>
                <w:b/>
                <w:bCs/>
                <w:noProof/>
                <w:sz w:val="22"/>
                <w:szCs w:val="22"/>
                <w:lang w:eastAsia="id-ID"/>
              </w:rPr>
              <w:t xml:space="preserve">, </w:t>
            </w:r>
          </w:p>
          <w:p>
            <w:pPr>
              <w:pStyle w:val="style0"/>
              <w:jc w:val="center"/>
              <w:rPr>
                <w:rFonts w:ascii="Calibri" w:hAnsi="Calibri"/>
                <w:b/>
                <w:bCs/>
                <w:noProof/>
                <w:sz w:val="22"/>
                <w:szCs w:val="22"/>
                <w:lang w:eastAsia="id-ID"/>
              </w:rPr>
            </w:pPr>
            <w:r>
              <w:rPr>
                <w:rFonts w:ascii="Calibri" w:hAnsi="Calibri"/>
                <w:b/>
                <w:bCs/>
                <w:noProof/>
                <w:sz w:val="22"/>
                <w:szCs w:val="22"/>
                <w:lang w:eastAsia="id-ID"/>
              </w:rPr>
              <w:t>Penugasan</w:t>
            </w:r>
            <w:r>
              <w:rPr>
                <w:rFonts w:ascii="Calibri" w:hAnsi="Calibri"/>
                <w:b/>
                <w:bCs/>
                <w:noProof/>
                <w:sz w:val="22"/>
                <w:szCs w:val="22"/>
                <w:lang w:eastAsia="id-ID"/>
              </w:rPr>
              <w:t xml:space="preserve"> Mahasiswa</w:t>
            </w:r>
            <w:r>
              <w:rPr>
                <w:rFonts w:ascii="Calibri" w:hAnsi="Calibri"/>
                <w:b/>
                <w:bCs/>
                <w:noProof/>
                <w:sz w:val="22"/>
                <w:szCs w:val="22"/>
                <w:lang w:eastAsia="id-ID"/>
              </w:rPr>
              <w:t>,</w:t>
            </w:r>
          </w:p>
          <w:p>
            <w:pPr>
              <w:pStyle w:val="style0"/>
              <w:jc w:val="center"/>
              <w:rPr>
                <w:rFonts w:ascii="Calibri" w:hAnsi="Calibri"/>
                <w:b/>
                <w:bCs/>
                <w:sz w:val="22"/>
                <w:szCs w:val="22"/>
                <w:lang w:val="id-ID" w:eastAsia="id-ID"/>
              </w:rPr>
            </w:pPr>
            <w:r>
              <w:rPr>
                <w:rFonts w:ascii="Calibri" w:hAnsi="Calibri"/>
                <w:b/>
                <w:bCs/>
                <w:noProof/>
                <w:color w:val="0000ff"/>
                <w:sz w:val="22"/>
                <w:szCs w:val="22"/>
                <w:lang w:val="id-ID" w:eastAsia="id-ID"/>
              </w:rPr>
              <w:t xml:space="preserve"> [ Estimasi Waktu]</w:t>
            </w:r>
          </w:p>
        </w:tc>
        <w:tc>
          <w:tcPr>
            <w:tcW w:w="2271" w:type="dxa"/>
            <w:gridSpan w:val="2"/>
            <w:vMerge w:val="restart"/>
            <w:tcBorders/>
            <w:shd w:val="clear" w:color="auto" w:fill="a8d08d"/>
            <w:vAlign w:val="center"/>
          </w:tcPr>
          <w:p>
            <w:pPr>
              <w:pStyle w:val="style0"/>
              <w:jc w:val="center"/>
              <w:rPr>
                <w:rFonts w:ascii="Calibri" w:hAnsi="Calibri"/>
                <w:b/>
                <w:bCs/>
                <w:sz w:val="22"/>
                <w:szCs w:val="22"/>
                <w:lang w:val="id-ID" w:eastAsia="id-ID"/>
              </w:rPr>
            </w:pPr>
            <w:r>
              <w:rPr>
                <w:rFonts w:ascii="Calibri" w:hAnsi="Calibri"/>
                <w:b/>
                <w:bCs/>
                <w:sz w:val="22"/>
                <w:szCs w:val="22"/>
                <w:lang w:val="id-ID" w:eastAsia="id-ID"/>
              </w:rPr>
              <w:t>Materi Pembelajaran</w:t>
            </w:r>
          </w:p>
          <w:p>
            <w:pPr>
              <w:pStyle w:val="style0"/>
              <w:jc w:val="center"/>
              <w:rPr>
                <w:rFonts w:ascii="Calibri" w:hAnsi="Calibri"/>
                <w:b/>
                <w:bCs/>
                <w:sz w:val="22"/>
                <w:szCs w:val="22"/>
                <w:lang w:val="id-ID" w:eastAsia="id-ID"/>
              </w:rPr>
            </w:pPr>
            <w:r>
              <w:rPr>
                <w:rFonts w:ascii="Calibri" w:hAnsi="Calibri"/>
                <w:b/>
                <w:bCs/>
                <w:color w:val="0000ff"/>
                <w:sz w:val="22"/>
                <w:szCs w:val="22"/>
                <w:lang w:val="id-ID" w:eastAsia="id-ID"/>
              </w:rPr>
              <w:t>[</w:t>
            </w:r>
            <w:r>
              <w:rPr>
                <w:rFonts w:ascii="Calibri" w:hAnsi="Calibri"/>
                <w:b/>
                <w:bCs/>
                <w:color w:val="0000ff"/>
                <w:sz w:val="22"/>
                <w:szCs w:val="22"/>
                <w:lang w:eastAsia="id-ID"/>
              </w:rPr>
              <w:t xml:space="preserve"> </w:t>
            </w:r>
            <w:r>
              <w:rPr>
                <w:rFonts w:ascii="Calibri" w:hAnsi="Calibri"/>
                <w:b/>
                <w:bCs/>
                <w:color w:val="0000ff"/>
                <w:sz w:val="22"/>
                <w:szCs w:val="22"/>
                <w:lang w:val="id-ID" w:eastAsia="id-ID"/>
              </w:rPr>
              <w:t>Pustaka</w:t>
            </w:r>
            <w:r>
              <w:rPr>
                <w:rFonts w:ascii="Calibri" w:hAnsi="Calibri"/>
                <w:b/>
                <w:bCs/>
                <w:color w:val="0000ff"/>
                <w:sz w:val="22"/>
                <w:szCs w:val="22"/>
                <w:lang w:eastAsia="id-ID"/>
              </w:rPr>
              <w:t xml:space="preserve"> </w:t>
            </w:r>
            <w:r>
              <w:rPr>
                <w:rFonts w:ascii="Calibri" w:hAnsi="Calibri"/>
                <w:b/>
                <w:bCs/>
                <w:color w:val="0000ff"/>
                <w:sz w:val="22"/>
                <w:szCs w:val="22"/>
                <w:lang w:val="id-ID" w:eastAsia="id-ID"/>
              </w:rPr>
              <w:t>]</w:t>
            </w:r>
          </w:p>
        </w:tc>
        <w:tc>
          <w:tcPr>
            <w:tcW w:w="1134" w:type="dxa"/>
            <w:vMerge w:val="restart"/>
            <w:tcBorders/>
            <w:shd w:val="clear" w:color="auto" w:fill="a8d08d"/>
            <w:vAlign w:val="center"/>
          </w:tcPr>
          <w:p>
            <w:pPr>
              <w:pStyle w:val="style0"/>
              <w:jc w:val="center"/>
              <w:rPr>
                <w:rFonts w:ascii="Calibri" w:hAnsi="Calibri"/>
                <w:b/>
                <w:bCs/>
                <w:sz w:val="22"/>
                <w:szCs w:val="22"/>
                <w:lang w:val="id-ID" w:eastAsia="id-ID"/>
              </w:rPr>
            </w:pPr>
            <w:r>
              <w:rPr>
                <w:rFonts w:ascii="Calibri" w:hAnsi="Calibri"/>
                <w:b/>
                <w:bCs/>
                <w:sz w:val="22"/>
                <w:szCs w:val="22"/>
                <w:lang w:val="id-ID" w:eastAsia="id-ID"/>
              </w:rPr>
              <w:t>Bobot</w:t>
            </w:r>
            <w:r>
              <w:rPr>
                <w:rFonts w:ascii="Calibri" w:hAnsi="Calibri"/>
                <w:b/>
                <w:bCs/>
                <w:sz w:val="22"/>
                <w:szCs w:val="22"/>
                <w:lang w:eastAsia="id-ID"/>
              </w:rPr>
              <w:t xml:space="preserve"> </w:t>
            </w:r>
            <w:r>
              <w:rPr>
                <w:rFonts w:ascii="Calibri" w:hAnsi="Calibri"/>
                <w:b/>
                <w:bCs/>
                <w:sz w:val="22"/>
                <w:szCs w:val="22"/>
                <w:lang w:eastAsia="id-ID"/>
              </w:rPr>
              <w:t xml:space="preserve">Penilaian </w:t>
            </w:r>
            <w:r>
              <w:rPr>
                <w:rFonts w:ascii="Calibri" w:hAnsi="Calibri"/>
                <w:b/>
                <w:bCs/>
                <w:sz w:val="22"/>
                <w:szCs w:val="22"/>
                <w:lang w:eastAsia="id-ID"/>
              </w:rPr>
              <w:t>(%)</w:t>
            </w:r>
          </w:p>
        </w:tc>
      </w:tr>
      <w:tr>
        <w:tblPrEx/>
        <w:trPr>
          <w:trHeight w:val="337" w:hRule="atLeast"/>
        </w:trPr>
        <w:tc>
          <w:tcPr>
            <w:tcW w:w="738" w:type="dxa"/>
            <w:vMerge w:val="continue"/>
            <w:tcBorders/>
            <w:shd w:val="clear" w:color="auto" w:fill="a8d08d"/>
          </w:tcPr>
          <w:p>
            <w:pPr>
              <w:pStyle w:val="style0"/>
              <w:ind w:right="-108"/>
              <w:rPr>
                <w:rFonts w:ascii="Calibri" w:hAnsi="Calibri"/>
                <w:b/>
                <w:bCs/>
                <w:sz w:val="22"/>
                <w:szCs w:val="22"/>
                <w:lang w:eastAsia="id-ID"/>
              </w:rPr>
            </w:pPr>
          </w:p>
        </w:tc>
        <w:tc>
          <w:tcPr>
            <w:tcW w:w="3090" w:type="dxa"/>
            <w:gridSpan w:val="3"/>
            <w:vMerge w:val="continue"/>
            <w:tcBorders/>
            <w:shd w:val="clear" w:color="auto" w:fill="a8d08d"/>
          </w:tcPr>
          <w:p>
            <w:pPr>
              <w:pStyle w:val="style0"/>
              <w:rPr>
                <w:rFonts w:ascii="Calibri" w:hAnsi="Calibri"/>
                <w:b/>
                <w:bCs/>
                <w:sz w:val="22"/>
                <w:szCs w:val="22"/>
                <w:lang w:eastAsia="id-ID"/>
              </w:rPr>
            </w:pPr>
          </w:p>
        </w:tc>
        <w:tc>
          <w:tcPr>
            <w:tcW w:w="2835"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sz w:val="22"/>
                <w:szCs w:val="22"/>
                <w:lang w:eastAsia="id-ID"/>
              </w:rPr>
              <w:t>Indikator</w:t>
            </w:r>
          </w:p>
        </w:tc>
        <w:tc>
          <w:tcPr>
            <w:tcW w:w="1843" w:type="dxa"/>
            <w:gridSpan w:val="4"/>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Kriteria &amp; Bentuk</w:t>
            </w:r>
          </w:p>
        </w:tc>
        <w:tc>
          <w:tcPr>
            <w:tcW w:w="1843"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Luring</w:t>
            </w:r>
            <w:r>
              <w:rPr>
                <w:rFonts w:ascii="Calibri" w:hAnsi="Calibri"/>
                <w:b/>
                <w:bCs/>
                <w:noProof/>
                <w:sz w:val="22"/>
                <w:szCs w:val="22"/>
                <w:lang w:eastAsia="id-ID"/>
              </w:rPr>
              <w:t xml:space="preserve"> </w:t>
            </w:r>
            <w:r>
              <w:rPr>
                <w:rFonts w:ascii="Calibri" w:hAnsi="Calibri"/>
                <w:b/>
                <w:bCs/>
                <w:noProof/>
                <w:sz w:val="22"/>
                <w:szCs w:val="22"/>
                <w:lang w:eastAsia="id-ID"/>
              </w:rPr>
              <w:t>(</w:t>
            </w:r>
            <w:r>
              <w:rPr>
                <w:rFonts w:ascii="Calibri" w:hAnsi="Calibri"/>
                <w:b/>
                <w:bCs/>
                <w:i/>
                <w:iCs/>
                <w:noProof/>
                <w:sz w:val="22"/>
                <w:szCs w:val="22"/>
                <w:lang w:eastAsia="id-ID"/>
              </w:rPr>
              <w:t>offline</w:t>
            </w:r>
            <w:r>
              <w:rPr>
                <w:rFonts w:ascii="Calibri" w:hAnsi="Calibri"/>
                <w:b/>
                <w:bCs/>
                <w:noProof/>
                <w:sz w:val="22"/>
                <w:szCs w:val="22"/>
                <w:lang w:eastAsia="id-ID"/>
              </w:rPr>
              <w:t>)</w:t>
            </w:r>
          </w:p>
        </w:tc>
        <w:tc>
          <w:tcPr>
            <w:tcW w:w="1704"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Daring (</w:t>
            </w:r>
            <w:r>
              <w:rPr>
                <w:rFonts w:ascii="Calibri" w:hAnsi="Calibri"/>
                <w:b/>
                <w:bCs/>
                <w:i/>
                <w:iCs/>
                <w:sz w:val="22"/>
                <w:szCs w:val="22"/>
                <w:lang w:eastAsia="id-ID"/>
              </w:rPr>
              <w:t>online</w:t>
            </w:r>
            <w:r>
              <w:rPr>
                <w:rFonts w:ascii="Calibri" w:hAnsi="Calibri"/>
                <w:b/>
                <w:bCs/>
                <w:sz w:val="22"/>
                <w:szCs w:val="22"/>
                <w:lang w:eastAsia="id-ID"/>
              </w:rPr>
              <w:t>)</w:t>
            </w:r>
          </w:p>
        </w:tc>
        <w:tc>
          <w:tcPr>
            <w:tcW w:w="2271" w:type="dxa"/>
            <w:gridSpan w:val="2"/>
            <w:vMerge w:val="continue"/>
            <w:tcBorders/>
            <w:shd w:val="clear" w:color="auto" w:fill="a8d08d"/>
          </w:tcPr>
          <w:p>
            <w:pPr>
              <w:pStyle w:val="style0"/>
              <w:jc w:val="center"/>
              <w:rPr>
                <w:rFonts w:ascii="Calibri" w:hAnsi="Calibri"/>
                <w:b/>
                <w:bCs/>
                <w:color w:val="0000ff"/>
                <w:sz w:val="22"/>
                <w:szCs w:val="22"/>
                <w:lang w:val="id-ID" w:eastAsia="id-ID"/>
              </w:rPr>
            </w:pPr>
          </w:p>
        </w:tc>
        <w:tc>
          <w:tcPr>
            <w:tcW w:w="1134" w:type="dxa"/>
            <w:vMerge w:val="continue"/>
            <w:tcBorders/>
            <w:shd w:val="clear" w:color="auto" w:fill="a8d08d"/>
          </w:tcPr>
          <w:p>
            <w:pPr>
              <w:pStyle w:val="style0"/>
              <w:jc w:val="center"/>
              <w:rPr>
                <w:rFonts w:ascii="Calibri" w:hAnsi="Calibri"/>
                <w:b/>
                <w:bCs/>
                <w:sz w:val="22"/>
                <w:szCs w:val="22"/>
                <w:lang w:eastAsia="id-ID"/>
              </w:rPr>
            </w:pPr>
          </w:p>
        </w:tc>
      </w:tr>
      <w:tr>
        <w:tblPrEx/>
        <w:trPr>
          <w:trHeight w:val="274" w:hRule="atLeast"/>
        </w:trPr>
        <w:tc>
          <w:tcPr>
            <w:tcW w:w="738" w:type="dxa"/>
            <w:tcBorders/>
            <w:shd w:val="clear" w:color="auto" w:fill="a8d08d"/>
          </w:tcPr>
          <w:p>
            <w:pPr>
              <w:pStyle w:val="style0"/>
              <w:ind w:left="-90" w:right="-108"/>
              <w:jc w:val="center"/>
              <w:rPr>
                <w:rFonts w:ascii="Calibri" w:hAnsi="Calibri"/>
                <w:b/>
                <w:bCs/>
                <w:sz w:val="22"/>
                <w:szCs w:val="22"/>
              </w:rPr>
            </w:pPr>
            <w:r>
              <w:rPr>
                <w:rFonts w:ascii="Calibri" w:hAnsi="Calibri"/>
                <w:b/>
                <w:bCs/>
                <w:sz w:val="22"/>
                <w:szCs w:val="22"/>
              </w:rPr>
              <w:t>(1)</w:t>
            </w:r>
          </w:p>
        </w:tc>
        <w:tc>
          <w:tcPr>
            <w:tcW w:w="3090" w:type="dxa"/>
            <w:gridSpan w:val="3"/>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(2)</w:t>
            </w:r>
          </w:p>
        </w:tc>
        <w:tc>
          <w:tcPr>
            <w:tcW w:w="2835"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(3)</w:t>
            </w:r>
          </w:p>
        </w:tc>
        <w:tc>
          <w:tcPr>
            <w:tcW w:w="1843" w:type="dxa"/>
            <w:gridSpan w:val="4"/>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(4)</w:t>
            </w:r>
          </w:p>
        </w:tc>
        <w:tc>
          <w:tcPr>
            <w:tcW w:w="1843" w:type="dxa"/>
            <w:gridSpan w:val="2"/>
            <w:tcBorders/>
            <w:shd w:val="clear" w:color="auto" w:fill="a8d08d"/>
          </w:tcPr>
          <w:p>
            <w:pPr>
              <w:pStyle w:val="style0"/>
              <w:jc w:val="center"/>
              <w:rPr>
                <w:rFonts w:ascii="Calibri" w:hAnsi="Calibri"/>
                <w:b/>
                <w:bCs/>
                <w:noProof/>
                <w:sz w:val="22"/>
                <w:szCs w:val="22"/>
                <w:lang w:eastAsia="id-ID"/>
              </w:rPr>
            </w:pPr>
            <w:r>
              <w:rPr>
                <w:rFonts w:ascii="Calibri" w:hAnsi="Calibri"/>
                <w:b/>
                <w:bCs/>
                <w:noProof/>
                <w:sz w:val="22"/>
                <w:szCs w:val="22"/>
                <w:lang w:eastAsia="id-ID"/>
              </w:rPr>
              <w:t>(5)</w:t>
            </w:r>
          </w:p>
        </w:tc>
        <w:tc>
          <w:tcPr>
            <w:tcW w:w="1704"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(6)</w:t>
            </w:r>
          </w:p>
        </w:tc>
        <w:tc>
          <w:tcPr>
            <w:tcW w:w="2271" w:type="dxa"/>
            <w:gridSpan w:val="2"/>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w:t>
            </w:r>
            <w:r>
              <w:rPr>
                <w:rFonts w:ascii="Calibri" w:hAnsi="Calibri"/>
                <w:b/>
                <w:bCs/>
                <w:sz w:val="22"/>
                <w:szCs w:val="22"/>
                <w:lang w:eastAsia="id-ID"/>
              </w:rPr>
              <w:t>7</w:t>
            </w:r>
            <w:r>
              <w:rPr>
                <w:rFonts w:ascii="Calibri" w:hAnsi="Calibri"/>
                <w:b/>
                <w:bCs/>
                <w:sz w:val="22"/>
                <w:szCs w:val="22"/>
                <w:lang w:eastAsia="id-ID"/>
              </w:rPr>
              <w:t>)</w:t>
            </w:r>
          </w:p>
        </w:tc>
        <w:tc>
          <w:tcPr>
            <w:tcW w:w="1134" w:type="dxa"/>
            <w:tcBorders/>
            <w:shd w:val="clear" w:color="auto" w:fill="a8d08d"/>
          </w:tcPr>
          <w:p>
            <w:pPr>
              <w:pStyle w:val="style0"/>
              <w:jc w:val="center"/>
              <w:rPr>
                <w:rFonts w:ascii="Calibri" w:hAnsi="Calibri"/>
                <w:b/>
                <w:bCs/>
                <w:sz w:val="22"/>
                <w:szCs w:val="22"/>
                <w:lang w:eastAsia="id-ID"/>
              </w:rPr>
            </w:pPr>
            <w:r>
              <w:rPr>
                <w:rFonts w:ascii="Calibri" w:hAnsi="Calibri"/>
                <w:b/>
                <w:bCs/>
                <w:sz w:val="22"/>
                <w:szCs w:val="22"/>
                <w:lang w:eastAsia="id-ID"/>
              </w:rPr>
              <w:t>(</w:t>
            </w:r>
            <w:r>
              <w:rPr>
                <w:rFonts w:ascii="Calibri" w:hAnsi="Calibri"/>
                <w:b/>
                <w:bCs/>
                <w:sz w:val="22"/>
                <w:szCs w:val="22"/>
                <w:lang w:eastAsia="id-ID"/>
              </w:rPr>
              <w:t>8</w:t>
            </w:r>
            <w:r>
              <w:rPr>
                <w:rFonts w:ascii="Calibri" w:hAnsi="Calibri"/>
                <w:b/>
                <w:bCs/>
                <w:sz w:val="22"/>
                <w:szCs w:val="22"/>
                <w:lang w:eastAsia="id-ID"/>
              </w:rPr>
              <w:t>)</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1</w:t>
            </w:r>
          </w:p>
        </w:tc>
        <w:tc>
          <w:tcPr>
            <w:tcW w:w="3090" w:type="dxa"/>
            <w:gridSpan w:val="3"/>
            <w:tcBorders/>
          </w:tcPr>
          <w:p>
            <w:pPr>
              <w:pStyle w:val="style0"/>
              <w:rPr>
                <w:rFonts w:ascii="Calibri" w:cs="Calibri" w:hAnsi="Calibri"/>
                <w:bCs/>
                <w:sz w:val="22"/>
                <w:szCs w:val="22"/>
                <w:lang w:val="id-ID" w:eastAsia="id-ID"/>
              </w:rPr>
            </w:pPr>
            <w:r>
              <w:rPr>
                <w:rFonts w:ascii="Tahoma" w:cs="Tahoma" w:hAnsi="Tahoma"/>
              </w:rPr>
              <w:t>Pendahuluan</w:t>
            </w:r>
            <w:r>
              <w:rPr>
                <w:rFonts w:ascii="Calibri" w:cs="Calibri" w:hAnsi="Calibri"/>
                <w:bCs/>
                <w:sz w:val="22"/>
                <w:szCs w:val="22"/>
                <w:lang w:val="id-ID" w:eastAsia="id-ID"/>
              </w:rPr>
              <w:t xml:space="preserve"> </w:t>
            </w:r>
          </w:p>
        </w:tc>
        <w:tc>
          <w:tcPr>
            <w:tcW w:w="2835" w:type="dxa"/>
            <w:gridSpan w:val="2"/>
            <w:tcBorders/>
          </w:tcPr>
          <w:p>
            <w:pPr>
              <w:pStyle w:val="style179"/>
              <w:numPr>
                <w:ilvl w:val="0"/>
                <w:numId w:val="6"/>
              </w:numPr>
              <w:autoSpaceDE/>
              <w:autoSpaceDN/>
              <w:rPr>
                <w:rFonts w:ascii="Tahoma" w:cs="Tahoma" w:hAnsi="Tahoma"/>
                <w:lang w:val="id-ID"/>
              </w:rPr>
            </w:pPr>
            <w:r>
              <w:rPr>
                <w:rFonts w:ascii="Tahoma" w:cs="Tahoma" w:hAnsi="Tahoma"/>
                <w:lang w:val="id-ID"/>
              </w:rPr>
              <w:t xml:space="preserve">Penjelasan </w:t>
            </w:r>
            <w:r>
              <w:rPr>
                <w:rFonts w:ascii="Tahoma" w:cs="Tahoma" w:hAnsi="Tahoma"/>
                <w:lang w:val="es-ES_tradnl"/>
              </w:rPr>
              <w:t xml:space="preserve">kontrak </w:t>
            </w:r>
            <w:r>
              <w:rPr>
                <w:rFonts w:ascii="Tahoma" w:cs="Tahoma" w:hAnsi="Tahoma"/>
                <w:lang w:val="id-ID"/>
              </w:rPr>
              <w:t xml:space="preserve">perkuliahan </w:t>
            </w:r>
            <w:r>
              <w:rPr>
                <w:rFonts w:ascii="Tahoma" w:cs="Tahoma" w:hAnsi="Tahoma"/>
              </w:rPr>
              <w:t>Teknologi Multimedia</w:t>
            </w:r>
          </w:p>
          <w:p>
            <w:pPr>
              <w:pStyle w:val="style179"/>
              <w:numPr>
                <w:ilvl w:val="0"/>
                <w:numId w:val="6"/>
              </w:numPr>
              <w:autoSpaceDE/>
              <w:autoSpaceDN/>
              <w:rPr>
                <w:rFonts w:ascii="Tahoma" w:cs="Tahoma" w:hAnsi="Tahoma"/>
                <w:lang w:val="id-ID"/>
              </w:rPr>
            </w:pPr>
            <w:r>
              <w:rPr>
                <w:rFonts w:ascii="Tahoma" w:cs="Tahoma" w:hAnsi="Tahoma"/>
                <w:lang w:val="id-ID"/>
              </w:rPr>
              <w:t>Penjelasan silab</w:t>
            </w:r>
            <w:r>
              <w:rPr>
                <w:rFonts w:ascii="Tahoma" w:cs="Tahoma" w:hAnsi="Tahoma"/>
              </w:rPr>
              <w:t>us</w:t>
            </w:r>
            <w:r>
              <w:rPr>
                <w:rFonts w:ascii="Tahoma" w:cs="Tahoma" w:hAnsi="Tahoma"/>
                <w:lang w:val="id-ID"/>
              </w:rPr>
              <w:t xml:space="preserve"> </w:t>
            </w:r>
            <w:r>
              <w:rPr>
                <w:rFonts w:ascii="Tahoma" w:cs="Tahoma" w:hAnsi="Tahoma"/>
              </w:rPr>
              <w:t>Teknologi Multimedia</w:t>
            </w:r>
          </w:p>
          <w:p>
            <w:pPr>
              <w:pStyle w:val="style179"/>
              <w:numPr>
                <w:ilvl w:val="0"/>
                <w:numId w:val="6"/>
              </w:numPr>
              <w:autoSpaceDE/>
              <w:autoSpaceDN/>
              <w:rPr>
                <w:rFonts w:ascii="Tahoma" w:cs="Tahoma" w:hAnsi="Tahoma"/>
                <w:lang w:val="id-ID"/>
              </w:rPr>
            </w:pPr>
            <w:r>
              <w:rPr>
                <w:rFonts w:ascii="Tahoma" w:cs="Tahoma" w:hAnsi="Tahoma"/>
                <w:lang w:val="id-ID"/>
              </w:rPr>
              <w:t xml:space="preserve">Penjelasan tugas perkuliahan </w:t>
            </w:r>
            <w:r>
              <w:rPr>
                <w:rFonts w:ascii="Tahoma" w:cs="Tahoma" w:hAnsi="Tahoma"/>
              </w:rPr>
              <w:t>Teknologi Multimedia</w:t>
            </w:r>
          </w:p>
          <w:p>
            <w:pPr>
              <w:pStyle w:val="style4114"/>
              <w:numPr>
                <w:ilvl w:val="0"/>
                <w:numId w:val="6"/>
              </w:numPr>
              <w:jc w:val="both"/>
              <w:rPr>
                <w:rFonts w:ascii="Calibri" w:cs="Calibri" w:hAnsi="Calibri"/>
                <w:b w:val="false"/>
                <w:sz w:val="22"/>
                <w:szCs w:val="22"/>
                <w:lang w:val="en-US"/>
              </w:rPr>
            </w:pPr>
            <w:r>
              <w:rPr>
                <w:rFonts w:ascii="Tahoma" w:cs="Tahoma" w:hAnsi="Tahoma"/>
                <w:b w:val="false"/>
                <w:sz w:val="20"/>
                <w:szCs w:val="20"/>
              </w:rPr>
              <w:t>Penjelasan penilaian hasil</w:t>
            </w:r>
            <w:r>
              <w:rPr>
                <w:rFonts w:ascii="Tahoma" w:cs="Tahoma" w:hAnsi="Tahoma"/>
                <w:b w:val="false"/>
                <w:sz w:val="20"/>
                <w:szCs w:val="20"/>
                <w:lang w:val="en-US"/>
              </w:rPr>
              <w:t xml:space="preserve"> </w:t>
            </w:r>
            <w:r>
              <w:rPr>
                <w:rFonts w:ascii="Tahoma" w:cs="Tahoma" w:hAnsi="Tahoma"/>
                <w:b w:val="false"/>
                <w:sz w:val="20"/>
                <w:szCs w:val="20"/>
              </w:rPr>
              <w:t>belajar</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w:t>
            </w:r>
            <w:r>
              <w:rPr>
                <w:rFonts w:ascii="Calibri" w:cs="Calibri" w:hAnsi="Calibri"/>
                <w:sz w:val="22"/>
                <w:szCs w:val="22"/>
              </w:rPr>
              <w: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w:t>
            </w:r>
            <w:r>
              <w:rPr>
                <w:rFonts w:ascii="Calibri" w:cs="Calibri" w:hAnsi="Calibri"/>
                <w:color w:val="000000"/>
                <w:sz w:val="22"/>
                <w:szCs w:val="22"/>
                <w:lang w:val="id-ID" w:eastAsia="id-ID"/>
              </w:rPr>
              <w:t>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2</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Pengantar Java</w:t>
            </w:r>
          </w:p>
        </w:tc>
        <w:tc>
          <w:tcPr>
            <w:tcW w:w="2835" w:type="dxa"/>
            <w:gridSpan w:val="2"/>
            <w:tcBorders/>
          </w:tcPr>
          <w:p>
            <w:pPr>
              <w:pStyle w:val="style179"/>
              <w:numPr>
                <w:ilvl w:val="0"/>
                <w:numId w:val="7"/>
              </w:numPr>
              <w:autoSpaceDE/>
              <w:autoSpaceDN/>
              <w:rPr>
                <w:rFonts w:ascii="Tahoma" w:cs="Tahoma" w:hAnsi="Tahoma"/>
                <w:lang w:val="id-ID"/>
              </w:rPr>
            </w:pPr>
            <w:r>
              <w:rPr>
                <w:rFonts w:ascii="Tahoma" w:cs="Tahoma" w:hAnsi="Tahoma"/>
                <w:lang w:val="es-ES_tradnl"/>
              </w:rPr>
              <w:t>Definisi Multimedia</w:t>
            </w:r>
          </w:p>
          <w:p>
            <w:pPr>
              <w:pStyle w:val="style179"/>
              <w:numPr>
                <w:ilvl w:val="0"/>
                <w:numId w:val="7"/>
              </w:numPr>
              <w:autoSpaceDE/>
              <w:autoSpaceDN/>
              <w:rPr>
                <w:rFonts w:ascii="Tahoma" w:cs="Tahoma" w:hAnsi="Tahoma"/>
                <w:lang w:val="id-ID"/>
              </w:rPr>
            </w:pPr>
            <w:r>
              <w:rPr>
                <w:rFonts w:ascii="Tahoma" w:cs="Tahoma" w:hAnsi="Tahoma"/>
              </w:rPr>
              <w:t>Perkembangan Multimedia</w:t>
            </w:r>
          </w:p>
          <w:p>
            <w:pPr>
              <w:pStyle w:val="style179"/>
              <w:numPr>
                <w:ilvl w:val="0"/>
                <w:numId w:val="7"/>
              </w:numPr>
              <w:autoSpaceDE/>
              <w:autoSpaceDN/>
              <w:rPr>
                <w:rFonts w:ascii="Tahoma" w:cs="Tahoma" w:hAnsi="Tahoma"/>
                <w:lang w:val="id-ID"/>
              </w:rPr>
            </w:pPr>
            <w:r>
              <w:rPr>
                <w:rFonts w:ascii="Tahoma" w:cs="Tahoma" w:hAnsi="Tahoma"/>
              </w:rPr>
              <w:t>Pengantar Java</w:t>
            </w:r>
            <w:r>
              <w:rPr>
                <w:rFonts w:ascii="Calibri" w:cs="Calibri" w:hAnsi="Calibri"/>
                <w:b/>
                <w:bCs/>
                <w:sz w:val="22"/>
                <w:szCs w:val="22"/>
                <w:lang w:eastAsia="id-ID"/>
              </w:rPr>
              <w:t xml:space="preserve"> </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rPr>
                <w:sz w:val="22"/>
                <w:szCs w:val="22"/>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r>
              <w:rPr>
                <w:sz w:val="22"/>
                <w:szCs w:val="22"/>
              </w:rPr>
              <w:t xml:space="preserve"> TM: 1x (3x50“)</w:t>
            </w:r>
          </w:p>
          <w:p>
            <w:pPr>
              <w:pStyle w:val="style0"/>
              <w:rPr>
                <w:rFonts w:ascii="Calibri" w:cs="Calibri" w:hAnsi="Calibri"/>
                <w:color w:val="000000"/>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3</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Materi Android Pemula</w:t>
            </w:r>
          </w:p>
        </w:tc>
        <w:tc>
          <w:tcPr>
            <w:tcW w:w="2835" w:type="dxa"/>
            <w:gridSpan w:val="2"/>
            <w:tcBorders/>
          </w:tcPr>
          <w:p>
            <w:pPr>
              <w:pStyle w:val="style179"/>
              <w:numPr>
                <w:ilvl w:val="0"/>
                <w:numId w:val="19"/>
              </w:numPr>
              <w:autoSpaceDE/>
              <w:autoSpaceDN/>
              <w:rPr>
                <w:rFonts w:ascii="Tahoma" w:cs="Tahoma" w:hAnsi="Tahoma"/>
                <w:lang w:val="id-ID"/>
              </w:rPr>
            </w:pPr>
            <w:r>
              <w:rPr>
                <w:rFonts w:ascii="Tahoma" w:cs="Tahoma" w:hAnsi="Tahoma"/>
              </w:rPr>
              <w:t>Media dan datastream</w:t>
            </w:r>
          </w:p>
          <w:p>
            <w:pPr>
              <w:pStyle w:val="style179"/>
              <w:numPr>
                <w:ilvl w:val="0"/>
                <w:numId w:val="19"/>
              </w:numPr>
              <w:autoSpaceDE/>
              <w:autoSpaceDN/>
              <w:rPr>
                <w:rFonts w:ascii="Tahoma" w:cs="Tahoma" w:hAnsi="Tahoma"/>
                <w:lang w:val="id-ID"/>
              </w:rPr>
            </w:pPr>
            <w:r>
              <w:rPr>
                <w:rFonts w:ascii="Tahoma" w:cs="Tahoma" w:hAnsi="Tahoma"/>
              </w:rPr>
              <w:t>Karier di bidang multimedia</w:t>
            </w:r>
          </w:p>
          <w:p>
            <w:pPr>
              <w:pStyle w:val="style179"/>
              <w:widowControl w:val="false"/>
              <w:numPr>
                <w:ilvl w:val="0"/>
                <w:numId w:val="19"/>
              </w:numPr>
              <w:suppressLineNumbers/>
              <w:suppressAutoHyphens/>
              <w:autoSpaceDE/>
              <w:autoSpaceDN/>
              <w:ind w:right="5"/>
              <w:contextualSpacing/>
              <w:rPr>
                <w:rFonts w:ascii="Calibri" w:cs="Calibri" w:eastAsia="Arial Unicode MS" w:hAnsi="Calibri"/>
                <w:kern w:val="1"/>
                <w:sz w:val="22"/>
                <w:szCs w:val="22"/>
              </w:rPr>
            </w:pPr>
            <w:r>
              <w:rPr>
                <w:rFonts w:ascii="Tahoma" w:cs="Tahoma" w:hAnsi="Tahoma"/>
              </w:rPr>
              <w:t>Pengenalan View Grup</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4</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Pengenalan Android</w:t>
            </w:r>
          </w:p>
        </w:tc>
        <w:tc>
          <w:tcPr>
            <w:tcW w:w="2835" w:type="dxa"/>
            <w:gridSpan w:val="2"/>
            <w:tcBorders/>
          </w:tcPr>
          <w:p>
            <w:pPr>
              <w:pStyle w:val="style179"/>
              <w:numPr>
                <w:ilvl w:val="0"/>
                <w:numId w:val="18"/>
              </w:numPr>
              <w:autoSpaceDE/>
              <w:autoSpaceDN/>
              <w:rPr>
                <w:rFonts w:ascii="Tahoma" w:cs="Tahoma" w:hAnsi="Tahoma"/>
              </w:rPr>
            </w:pPr>
            <w:r>
              <w:rPr>
                <w:rFonts w:ascii="Tahoma" w:cs="Tahoma" w:hAnsi="Tahoma"/>
              </w:rPr>
              <w:t>Pengertian Android</w:t>
            </w:r>
          </w:p>
          <w:p>
            <w:pPr>
              <w:pStyle w:val="style179"/>
              <w:widowControl w:val="false"/>
              <w:numPr>
                <w:ilvl w:val="0"/>
                <w:numId w:val="18"/>
              </w:numPr>
              <w:suppressLineNumbers/>
              <w:suppressAutoHyphens/>
              <w:autoSpaceDE/>
              <w:autoSpaceDN/>
              <w:ind w:right="5"/>
              <w:contextualSpacing/>
              <w:rPr>
                <w:rFonts w:ascii="Calibri" w:cs="Calibri" w:hAnsi="Calibri"/>
                <w:b/>
                <w:bCs/>
                <w:sz w:val="22"/>
                <w:szCs w:val="22"/>
                <w:lang w:eastAsia="id-ID"/>
              </w:rPr>
            </w:pPr>
            <w:r>
              <w:rPr>
                <w:rFonts w:ascii="Tahoma" w:cs="Tahoma" w:hAnsi="Tahoma"/>
              </w:rPr>
              <w:t>Fitur-fitur pada Android</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5</w:t>
            </w:r>
          </w:p>
        </w:tc>
        <w:tc>
          <w:tcPr>
            <w:tcW w:w="3090" w:type="dxa"/>
            <w:gridSpan w:val="3"/>
            <w:tcBorders/>
          </w:tcPr>
          <w:p>
            <w:pPr>
              <w:pStyle w:val="style0"/>
              <w:rPr>
                <w:rFonts w:ascii="Calibri" w:cs="Calibri" w:hAnsi="Calibri"/>
                <w:bCs/>
                <w:sz w:val="22"/>
                <w:szCs w:val="22"/>
                <w:lang w:eastAsia="id-ID"/>
              </w:rPr>
            </w:pPr>
            <w:r>
              <w:rPr>
                <w:rFonts w:ascii="Tahoma" w:cs="Tahoma" w:hAnsi="Tahoma"/>
              </w:rPr>
              <w:t>Pengenalan Project Pada Android Studio</w:t>
            </w:r>
          </w:p>
        </w:tc>
        <w:tc>
          <w:tcPr>
            <w:tcW w:w="2835" w:type="dxa"/>
            <w:gridSpan w:val="2"/>
            <w:tcBorders/>
          </w:tcPr>
          <w:p>
            <w:pPr>
              <w:pStyle w:val="style179"/>
              <w:numPr>
                <w:ilvl w:val="0"/>
                <w:numId w:val="17"/>
              </w:numPr>
              <w:autoSpaceDE/>
              <w:autoSpaceDN/>
              <w:rPr>
                <w:rFonts w:ascii="Tahoma" w:cs="Tahoma" w:hAnsi="Tahoma"/>
                <w:lang w:val="id-ID"/>
              </w:rPr>
            </w:pPr>
            <w:r>
              <w:rPr>
                <w:rFonts w:ascii="Tahoma" w:cs="Tahoma" w:hAnsi="Tahoma"/>
              </w:rPr>
              <w:t>Instalasi Android Studio</w:t>
            </w:r>
          </w:p>
          <w:p>
            <w:pPr>
              <w:pStyle w:val="style83"/>
              <w:numPr>
                <w:ilvl w:val="0"/>
                <w:numId w:val="17"/>
              </w:numPr>
              <w:autoSpaceDE/>
              <w:autoSpaceDN/>
              <w:spacing w:after="0"/>
              <w:rPr>
                <w:rFonts w:ascii="Calibri" w:cs="Calibri" w:hAnsi="Calibri"/>
                <w:b/>
                <w:bCs/>
                <w:sz w:val="22"/>
                <w:szCs w:val="22"/>
                <w:lang w:eastAsia="id-ID"/>
              </w:rPr>
            </w:pPr>
            <w:r>
              <w:rPr>
                <w:rFonts w:ascii="Tahoma" w:cs="Tahoma" w:hAnsi="Tahoma"/>
                <w:sz w:val="20"/>
                <w:szCs w:val="20"/>
              </w:rPr>
              <w:t>Project Sederhana</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6</w:t>
            </w:r>
          </w:p>
        </w:tc>
        <w:tc>
          <w:tcPr>
            <w:tcW w:w="3090" w:type="dxa"/>
            <w:gridSpan w:val="3"/>
            <w:tcBorders/>
          </w:tcPr>
          <w:p>
            <w:pPr>
              <w:pStyle w:val="style0"/>
              <w:rPr>
                <w:rFonts w:ascii="Calibri" w:cs="Calibri" w:hAnsi="Calibri"/>
                <w:bCs/>
                <w:sz w:val="22"/>
                <w:szCs w:val="22"/>
                <w:lang w:eastAsia="id-ID"/>
              </w:rPr>
            </w:pPr>
            <w:r>
              <w:rPr>
                <w:rFonts w:ascii="Tahoma" w:cs="Tahoma" w:hAnsi="Tahoma"/>
              </w:rPr>
              <w:t>Build APK</w:t>
            </w:r>
          </w:p>
        </w:tc>
        <w:tc>
          <w:tcPr>
            <w:tcW w:w="2835" w:type="dxa"/>
            <w:gridSpan w:val="2"/>
            <w:tcBorders/>
          </w:tcPr>
          <w:p>
            <w:pPr>
              <w:pStyle w:val="style179"/>
              <w:numPr>
                <w:ilvl w:val="0"/>
                <w:numId w:val="16"/>
              </w:numPr>
              <w:autoSpaceDE/>
              <w:autoSpaceDN/>
              <w:rPr>
                <w:rFonts w:ascii="Tahoma" w:cs="Tahoma" w:hAnsi="Tahoma"/>
                <w:lang w:val="id-ID"/>
              </w:rPr>
            </w:pPr>
            <w:r>
              <w:rPr>
                <w:rFonts w:ascii="Tahoma" w:cs="Tahoma" w:hAnsi="Tahoma"/>
              </w:rPr>
              <w:t xml:space="preserve">Memahami </w:t>
            </w:r>
            <w:r>
              <w:rPr>
                <w:rFonts w:ascii="Tahoma" w:cs="Tahoma" w:hAnsi="Tahoma"/>
                <w:i/>
              </w:rPr>
              <w:t>Layouts</w:t>
            </w:r>
            <w:r>
              <w:rPr>
                <w:rFonts w:ascii="Tahoma" w:cs="Tahoma" w:hAnsi="Tahoma"/>
              </w:rPr>
              <w:t xml:space="preserve">, </w:t>
            </w:r>
            <w:r>
              <w:rPr>
                <w:rFonts w:ascii="Tahoma" w:cs="Tahoma" w:hAnsi="Tahoma"/>
                <w:i/>
              </w:rPr>
              <w:t>Views</w:t>
            </w:r>
            <w:r>
              <w:rPr>
                <w:rFonts w:ascii="Tahoma" w:cs="Tahoma" w:hAnsi="Tahoma"/>
              </w:rPr>
              <w:t xml:space="preserve"> dan </w:t>
            </w:r>
            <w:r>
              <w:rPr>
                <w:rFonts w:ascii="Tahoma" w:cs="Tahoma" w:hAnsi="Tahoma"/>
                <w:i/>
              </w:rPr>
              <w:t>Resources</w:t>
            </w:r>
          </w:p>
          <w:p>
            <w:pPr>
              <w:pStyle w:val="style83"/>
              <w:numPr>
                <w:ilvl w:val="0"/>
                <w:numId w:val="16"/>
              </w:numPr>
              <w:spacing w:after="0"/>
              <w:rPr>
                <w:rFonts w:ascii="Tahoma" w:cs="Tahoma" w:hAnsi="Tahoma"/>
                <w:i/>
                <w:sz w:val="20"/>
                <w:szCs w:val="20"/>
              </w:rPr>
            </w:pPr>
            <w:r>
              <w:rPr>
                <w:rFonts w:ascii="Tahoma" w:cs="Tahoma" w:hAnsi="Tahoma"/>
                <w:sz w:val="20"/>
                <w:szCs w:val="20"/>
              </w:rPr>
              <w:t xml:space="preserve">Membuat </w:t>
            </w:r>
            <w:r>
              <w:rPr>
                <w:rFonts w:ascii="Tahoma" w:cs="Tahoma" w:hAnsi="Tahoma"/>
                <w:i/>
                <w:sz w:val="20"/>
                <w:szCs w:val="20"/>
              </w:rPr>
              <w:t>interactive User</w:t>
            </w:r>
          </w:p>
          <w:p>
            <w:pPr>
              <w:pStyle w:val="style83"/>
              <w:numPr>
                <w:ilvl w:val="0"/>
                <w:numId w:val="16"/>
              </w:numPr>
              <w:spacing w:after="0"/>
              <w:rPr>
                <w:rFonts w:ascii="Calibri" w:cs="Calibri" w:hAnsi="Calibri"/>
                <w:sz w:val="22"/>
                <w:szCs w:val="22"/>
              </w:rPr>
            </w:pPr>
            <w:r>
              <w:rPr>
                <w:rFonts w:ascii="Tahoma" w:cs="Tahoma" w:hAnsi="Tahoma"/>
                <w:i/>
                <w:sz w:val="20"/>
                <w:szCs w:val="20"/>
              </w:rPr>
              <w:t>Interfaces</w:t>
            </w:r>
            <w:r>
              <w:rPr>
                <w:rFonts w:ascii="Tahoma" w:cs="Tahoma" w:hAnsi="Tahoma"/>
                <w:sz w:val="20"/>
                <w:szCs w:val="20"/>
              </w:rPr>
              <w:t xml:space="preserve"> menggunakan </w:t>
            </w:r>
            <w:r>
              <w:rPr>
                <w:rFonts w:ascii="Tahoma" w:cs="Tahoma" w:hAnsi="Tahoma"/>
                <w:i/>
                <w:sz w:val="20"/>
                <w:szCs w:val="20"/>
              </w:rPr>
              <w:t>Layouts</w:t>
            </w:r>
          </w:p>
          <w:p>
            <w:pPr>
              <w:pStyle w:val="style0"/>
              <w:ind w:left="463"/>
              <w:rPr>
                <w:rFonts w:ascii="Calibri" w:cs="Calibri" w:hAnsi="Calibri"/>
                <w:b/>
                <w:bCs/>
                <w:sz w:val="22"/>
                <w:szCs w:val="22"/>
                <w:lang w:eastAsia="id-ID"/>
              </w:rPr>
            </w:pP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7</w:t>
            </w:r>
          </w:p>
        </w:tc>
        <w:tc>
          <w:tcPr>
            <w:tcW w:w="3090" w:type="dxa"/>
            <w:gridSpan w:val="3"/>
            <w:tcBorders/>
          </w:tcPr>
          <w:p>
            <w:pPr>
              <w:pStyle w:val="style4113"/>
              <w:rPr>
                <w:rFonts w:ascii="Calibri" w:cs="Calibri" w:hAnsi="Calibri"/>
                <w:bCs/>
                <w:sz w:val="22"/>
                <w:szCs w:val="22"/>
                <w:lang w:val="en-US" w:eastAsia="id-ID"/>
              </w:rPr>
            </w:pPr>
            <w:r>
              <w:rPr>
                <w:rFonts w:ascii="Tahoma" w:cs="Tahoma" w:hAnsi="Tahoma"/>
                <w:sz w:val="20"/>
                <w:szCs w:val="20"/>
                <w:lang w:val="en-US"/>
              </w:rPr>
              <w:t>Teori Activity</w:t>
            </w:r>
          </w:p>
        </w:tc>
        <w:tc>
          <w:tcPr>
            <w:tcW w:w="2835" w:type="dxa"/>
            <w:gridSpan w:val="2"/>
            <w:tcBorders/>
          </w:tcPr>
          <w:p>
            <w:pPr>
              <w:pStyle w:val="style179"/>
              <w:numPr>
                <w:ilvl w:val="0"/>
                <w:numId w:val="15"/>
              </w:numPr>
              <w:autoSpaceDE/>
              <w:autoSpaceDN/>
              <w:rPr>
                <w:rFonts w:ascii="Tahoma" w:cs="Tahoma" w:hAnsi="Tahoma"/>
                <w:lang w:val="id-ID"/>
              </w:rPr>
            </w:pPr>
            <w:r>
              <w:rPr>
                <w:rFonts w:ascii="Tahoma" w:cs="Tahoma" w:hAnsi="Tahoma"/>
              </w:rPr>
              <w:t>Grid</w:t>
            </w:r>
          </w:p>
          <w:p>
            <w:pPr>
              <w:pStyle w:val="style83"/>
              <w:numPr>
                <w:ilvl w:val="0"/>
                <w:numId w:val="15"/>
              </w:numPr>
              <w:autoSpaceDE/>
              <w:autoSpaceDN/>
              <w:spacing w:after="0"/>
              <w:rPr>
                <w:rFonts w:ascii="Calibri" w:cs="Calibri" w:hAnsi="Calibri"/>
                <w:b/>
                <w:bCs/>
                <w:sz w:val="22"/>
                <w:szCs w:val="22"/>
                <w:lang w:eastAsia="id-ID"/>
              </w:rPr>
            </w:pPr>
            <w:r>
              <w:rPr>
                <w:rFonts w:ascii="Tahoma" w:cs="Tahoma" w:hAnsi="Tahoma"/>
                <w:sz w:val="20"/>
                <w:szCs w:val="20"/>
              </w:rPr>
              <w:t>Kolom dan Grid</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 xml:space="preserve">Kriteria: ketepatan, </w:t>
            </w:r>
            <w:r>
              <w:rPr>
                <w:rFonts w:ascii="Calibri" w:cs="Calibri" w:hAnsi="Calibri"/>
                <w:color w:val="000000"/>
                <w:sz w:val="22"/>
                <w:szCs w:val="22"/>
              </w:rPr>
              <w:t>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 xml:space="preserve">(Case </w:t>
            </w:r>
            <w:r>
              <w:rPr>
                <w:rFonts w:ascii="Calibri" w:cs="Calibri" w:hAnsi="Calibri"/>
                <w:color w:val="000000"/>
                <w:sz w:val="22"/>
                <w:szCs w:val="22"/>
                <w:lang w:val="id-ID" w:eastAsia="id-ID"/>
              </w:rPr>
              <w:t>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 xml:space="preserve">Tutorial, Diskusi </w:t>
            </w:r>
            <w:r>
              <w:rPr>
                <w:rFonts w:ascii="Calibri" w:cs="Calibri" w:hAnsi="Calibri"/>
                <w:color w:val="000000"/>
                <w:sz w:val="22"/>
                <w:szCs w:val="22"/>
                <w:lang w:val="id-ID" w:eastAsia="id-ID"/>
              </w:rPr>
              <w:t>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shd w:val="clear" w:color="auto" w:fill="e7e6e6"/>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8</w:t>
            </w:r>
          </w:p>
        </w:tc>
        <w:tc>
          <w:tcPr>
            <w:tcW w:w="13586" w:type="dxa"/>
            <w:gridSpan w:val="15"/>
            <w:tcBorders/>
            <w:shd w:val="clear" w:color="auto" w:fill="e7e6e6"/>
          </w:tcPr>
          <w:p>
            <w:pPr>
              <w:pStyle w:val="style0"/>
              <w:jc w:val="center"/>
              <w:rPr>
                <w:rFonts w:ascii="Calibri" w:cs="Calibri" w:hAnsi="Calibri"/>
                <w:b/>
                <w:bCs/>
                <w:sz w:val="22"/>
                <w:szCs w:val="22"/>
                <w:lang w:eastAsia="id-ID"/>
              </w:rPr>
            </w:pPr>
            <w:r>
              <w:rPr>
                <w:rFonts w:ascii="Calibri" w:cs="Calibri" w:hAnsi="Calibri"/>
                <w:b/>
                <w:bCs/>
                <w:sz w:val="22"/>
                <w:szCs w:val="22"/>
                <w:lang w:eastAsia="id-ID"/>
              </w:rPr>
              <w:t>Evaluasi Tengah Semester / Ujian Tengan Semester</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3.92</w:t>
            </w:r>
          </w:p>
        </w:tc>
      </w:tr>
      <w:tr>
        <w:tblPrEx/>
        <w:trPr/>
        <w:tc>
          <w:tcPr>
            <w:tcW w:w="738" w:type="dxa"/>
            <w:tcBorders/>
          </w:tcPr>
          <w:p>
            <w:pPr>
              <w:pStyle w:val="style0"/>
              <w:ind w:left="-90" w:right="-108"/>
              <w:jc w:val="center"/>
              <w:rPr>
                <w:rFonts w:ascii="Calibri" w:cs="Calibri" w:hAnsi="Calibri"/>
                <w:b/>
                <w:bCs/>
                <w:sz w:val="22"/>
                <w:szCs w:val="22"/>
                <w:lang w:eastAsia="id-ID"/>
              </w:rPr>
            </w:pPr>
            <w:r>
              <w:rPr>
                <w:rFonts w:ascii="Calibri" w:cs="Calibri" w:hAnsi="Calibri"/>
                <w:b/>
                <w:bCs/>
                <w:sz w:val="22"/>
                <w:szCs w:val="22"/>
                <w:lang w:eastAsia="id-ID"/>
              </w:rPr>
              <w:t>9</w:t>
            </w:r>
          </w:p>
        </w:tc>
        <w:tc>
          <w:tcPr>
            <w:tcW w:w="3090" w:type="dxa"/>
            <w:gridSpan w:val="3"/>
            <w:tcBorders/>
          </w:tcPr>
          <w:p>
            <w:pPr>
              <w:pStyle w:val="style4113"/>
              <w:jc w:val="both"/>
              <w:rPr>
                <w:rFonts w:ascii="Calibri" w:cs="Calibri" w:hAnsi="Calibri"/>
                <w:bCs/>
                <w:sz w:val="22"/>
                <w:szCs w:val="22"/>
                <w:lang w:val="en-US" w:eastAsia="id-ID"/>
              </w:rPr>
            </w:pPr>
            <w:r>
              <w:rPr>
                <w:rFonts w:ascii="Tahoma" w:cs="Tahoma" w:hAnsi="Tahoma"/>
                <w:sz w:val="20"/>
                <w:szCs w:val="20"/>
                <w:lang w:val="en-US"/>
              </w:rPr>
              <w:t>Codelab Membuat Proyek Baru Teori Activity</w:t>
            </w:r>
          </w:p>
        </w:tc>
        <w:tc>
          <w:tcPr>
            <w:tcW w:w="2835" w:type="dxa"/>
            <w:gridSpan w:val="2"/>
            <w:tcBorders/>
          </w:tcPr>
          <w:p>
            <w:pPr>
              <w:pStyle w:val="style179"/>
              <w:numPr>
                <w:ilvl w:val="0"/>
                <w:numId w:val="14"/>
              </w:numPr>
              <w:rPr>
                <w:rFonts w:ascii="Tahoma" w:cs="Tahoma" w:hAnsi="Tahoma"/>
              </w:rPr>
            </w:pPr>
            <w:r>
              <w:rPr>
                <w:rFonts w:ascii="Tahoma" w:cs="Tahoma" w:hAnsi="Tahoma"/>
              </w:rPr>
              <w:t>Sistem Cloud Android</w:t>
            </w:r>
          </w:p>
          <w:p>
            <w:pPr>
              <w:pStyle w:val="style179"/>
              <w:numPr>
                <w:ilvl w:val="0"/>
                <w:numId w:val="14"/>
              </w:numPr>
              <w:rPr>
                <w:rFonts w:ascii="Tahoma" w:cs="Tahoma" w:hAnsi="Tahoma"/>
              </w:rPr>
            </w:pPr>
            <w:r>
              <w:rPr>
                <w:rFonts w:ascii="Tahoma" w:cs="Tahoma" w:hAnsi="Tahoma"/>
              </w:rPr>
              <w:t>Blynk</w:t>
            </w:r>
          </w:p>
          <w:p>
            <w:pPr>
              <w:pStyle w:val="style4113"/>
              <w:numPr>
                <w:ilvl w:val="0"/>
                <w:numId w:val="14"/>
              </w:numPr>
              <w:ind w:right="5"/>
              <w:rPr>
                <w:rFonts w:ascii="Calibri" w:cs="Calibri" w:hAnsi="Calibri"/>
                <w:sz w:val="22"/>
                <w:szCs w:val="22"/>
                <w:lang w:val="en-US"/>
              </w:rPr>
            </w:pPr>
            <w:r>
              <w:rPr>
                <w:rFonts w:ascii="Tahoma" w:cs="Tahoma" w:hAnsi="Tahoma"/>
                <w:sz w:val="20"/>
                <w:szCs w:val="20"/>
              </w:rPr>
              <w:t>IoT</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10</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Teori Intent</w:t>
            </w:r>
          </w:p>
        </w:tc>
        <w:tc>
          <w:tcPr>
            <w:tcW w:w="2835" w:type="dxa"/>
            <w:gridSpan w:val="2"/>
            <w:tcBorders/>
          </w:tcPr>
          <w:p>
            <w:pPr>
              <w:pStyle w:val="style179"/>
              <w:numPr>
                <w:ilvl w:val="0"/>
                <w:numId w:val="13"/>
              </w:numPr>
              <w:tabs>
                <w:tab w:val="left" w:leader="none" w:pos="612"/>
              </w:tabs>
              <w:autoSpaceDE/>
              <w:autoSpaceDN/>
              <w:contextualSpacing/>
              <w:rPr>
                <w:rFonts w:ascii="Tahoma" w:cs="Tahoma" w:hAnsi="Tahoma"/>
              </w:rPr>
            </w:pPr>
            <w:r>
              <w:rPr>
                <w:rFonts w:ascii="Tahoma" w:cs="Tahoma" w:hAnsi="Tahoma"/>
              </w:rPr>
              <w:t xml:space="preserve">Konsep </w:t>
            </w:r>
            <w:r>
              <w:rPr>
                <w:rFonts w:ascii="Tahoma" w:cs="Tahoma" w:hAnsi="Tahoma"/>
              </w:rPr>
              <w:t>Intent</w:t>
            </w:r>
          </w:p>
          <w:p>
            <w:pPr>
              <w:pStyle w:val="style179"/>
              <w:numPr>
                <w:ilvl w:val="0"/>
                <w:numId w:val="13"/>
              </w:numPr>
              <w:tabs>
                <w:tab w:val="left" w:leader="none" w:pos="612"/>
              </w:tabs>
              <w:autoSpaceDE/>
              <w:autoSpaceDN/>
              <w:contextualSpacing/>
              <w:rPr>
                <w:rFonts w:ascii="Tahoma" w:cs="Tahoma" w:hAnsi="Tahoma"/>
              </w:rPr>
            </w:pPr>
            <w:r>
              <w:rPr>
                <w:rFonts w:ascii="Tahoma" w:cs="Tahoma" w:hAnsi="Tahoma"/>
              </w:rPr>
              <w:t>Scroll Work</w:t>
            </w:r>
          </w:p>
          <w:p>
            <w:pPr>
              <w:pStyle w:val="style179"/>
              <w:numPr>
                <w:ilvl w:val="0"/>
                <w:numId w:val="13"/>
              </w:numPr>
              <w:tabs>
                <w:tab w:val="left" w:leader="none" w:pos="612"/>
              </w:tabs>
              <w:autoSpaceDE/>
              <w:autoSpaceDN/>
              <w:contextualSpacing/>
              <w:rPr>
                <w:rFonts w:ascii="Tahoma" w:cs="Tahoma" w:hAnsi="Tahoma"/>
              </w:rPr>
            </w:pPr>
            <w:r>
              <w:rPr>
                <w:rFonts w:ascii="Tahoma" w:cs="Tahoma" w:hAnsi="Tahoma"/>
              </w:rPr>
              <w:t>List View</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b/>
                <w:bCs/>
                <w:sz w:val="22"/>
                <w:szCs w:val="22"/>
                <w:lang w:eastAsia="id-ID"/>
              </w:rPr>
            </w:pPr>
            <w:r>
              <w:rPr>
                <w:rFonts w:ascii="Calibri" w:cs="Calibri" w:hAnsi="Calibri"/>
                <w:sz w:val="22"/>
                <w:szCs w:val="22"/>
              </w:rPr>
              <w:t>1,2</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11</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Codelab</w:t>
            </w:r>
          </w:p>
        </w:tc>
        <w:tc>
          <w:tcPr>
            <w:tcW w:w="2835" w:type="dxa"/>
            <w:gridSpan w:val="2"/>
            <w:tcBorders/>
          </w:tcPr>
          <w:p>
            <w:pPr>
              <w:pStyle w:val="style179"/>
              <w:numPr>
                <w:ilvl w:val="0"/>
                <w:numId w:val="12"/>
              </w:numPr>
              <w:autoSpaceDE/>
              <w:autoSpaceDN/>
              <w:rPr>
                <w:rFonts w:ascii="Tahoma" w:cs="Tahoma" w:hAnsi="Tahoma"/>
                <w:lang w:val="id-ID"/>
              </w:rPr>
            </w:pPr>
            <w:r>
              <w:rPr>
                <w:rFonts w:ascii="Tahoma" w:cs="Tahoma" w:hAnsi="Tahoma"/>
              </w:rPr>
              <w:t>Konsep Activity</w:t>
            </w:r>
          </w:p>
          <w:p>
            <w:pPr>
              <w:pStyle w:val="style4113"/>
              <w:numPr>
                <w:ilvl w:val="0"/>
                <w:numId w:val="12"/>
              </w:numPr>
              <w:ind w:right="5"/>
              <w:rPr>
                <w:rFonts w:ascii="Calibri" w:cs="Calibri" w:hAnsi="Calibri"/>
                <w:sz w:val="22"/>
                <w:szCs w:val="22"/>
              </w:rPr>
            </w:pPr>
            <w:r>
              <w:rPr>
                <w:rFonts w:ascii="Tahoma" w:cs="Tahoma" w:hAnsi="Tahoma"/>
                <w:sz w:val="20"/>
                <w:szCs w:val="20"/>
              </w:rPr>
              <w:t>Siklus Activity</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12</w:t>
            </w:r>
          </w:p>
        </w:tc>
        <w:tc>
          <w:tcPr>
            <w:tcW w:w="3090" w:type="dxa"/>
            <w:gridSpan w:val="3"/>
            <w:tcBorders/>
          </w:tcPr>
          <w:p>
            <w:pPr>
              <w:pStyle w:val="style4113"/>
              <w:jc w:val="both"/>
              <w:rPr>
                <w:rFonts w:ascii="Calibri" w:cs="Calibri" w:hAnsi="Calibri"/>
                <w:bCs/>
                <w:sz w:val="22"/>
                <w:szCs w:val="22"/>
                <w:lang w:eastAsia="id-ID"/>
              </w:rPr>
            </w:pPr>
            <w:r>
              <w:rPr>
                <w:rFonts w:ascii="Tahoma" w:cs="Tahoma" w:hAnsi="Tahoma"/>
                <w:sz w:val="20"/>
                <w:szCs w:val="20"/>
                <w:lang w:val="es-ES_tradnl"/>
              </w:rPr>
              <w:t>Sistem SCADA PLN Lampung 2021</w:t>
            </w:r>
          </w:p>
        </w:tc>
        <w:tc>
          <w:tcPr>
            <w:tcW w:w="2835" w:type="dxa"/>
            <w:gridSpan w:val="2"/>
            <w:tcBorders/>
          </w:tcPr>
          <w:p>
            <w:pPr>
              <w:pStyle w:val="style4113"/>
              <w:numPr>
                <w:ilvl w:val="0"/>
                <w:numId w:val="11"/>
              </w:numPr>
              <w:ind w:right="5"/>
              <w:rPr>
                <w:rFonts w:ascii="Calibri" w:cs="Calibri" w:hAnsi="Calibri"/>
                <w:sz w:val="22"/>
                <w:szCs w:val="22"/>
                <w:lang w:val="en-US"/>
              </w:rPr>
            </w:pPr>
            <w:r>
              <w:rPr>
                <w:rFonts w:ascii="Calibri" w:cs="Calibri" w:hAnsi="Calibri"/>
                <w:sz w:val="22"/>
                <w:szCs w:val="22"/>
                <w:lang w:val="en-US"/>
              </w:rPr>
              <w:t>SCADA PLN Lampung</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 xml:space="preserve">Kriteria: ketepatan, perhitungan dan </w:t>
            </w:r>
            <w:r>
              <w:rPr>
                <w:rFonts w:ascii="Calibri" w:cs="Calibri" w:hAnsi="Calibri"/>
                <w:color w:val="000000"/>
                <w:sz w:val="22"/>
                <w:szCs w:val="22"/>
              </w:rPr>
              <w:t>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15</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13</w:t>
            </w:r>
          </w:p>
        </w:tc>
        <w:tc>
          <w:tcPr>
            <w:tcW w:w="3090" w:type="dxa"/>
            <w:gridSpan w:val="3"/>
            <w:tcBorders/>
          </w:tcPr>
          <w:p>
            <w:pPr>
              <w:pStyle w:val="style4113"/>
              <w:rPr>
                <w:rFonts w:ascii="Calibri" w:cs="Calibri" w:hAnsi="Calibri"/>
                <w:bCs/>
                <w:sz w:val="22"/>
                <w:szCs w:val="22"/>
                <w:lang w:eastAsia="id-ID"/>
              </w:rPr>
            </w:pPr>
            <w:r>
              <w:rPr>
                <w:rFonts w:ascii="Tahoma" w:cs="Tahoma" w:hAnsi="Tahoma"/>
                <w:sz w:val="20"/>
                <w:szCs w:val="20"/>
                <w:lang w:val="es-ES_tradnl"/>
              </w:rPr>
              <w:t>Program Pop Up</w:t>
            </w:r>
          </w:p>
        </w:tc>
        <w:tc>
          <w:tcPr>
            <w:tcW w:w="2835" w:type="dxa"/>
            <w:gridSpan w:val="2"/>
            <w:tcBorders/>
          </w:tcPr>
          <w:p>
            <w:pPr>
              <w:pStyle w:val="style4113"/>
              <w:numPr>
                <w:ilvl w:val="0"/>
                <w:numId w:val="10"/>
              </w:numPr>
              <w:ind w:right="5"/>
              <w:rPr>
                <w:rFonts w:ascii="Calibri" w:cs="Calibri" w:hAnsi="Calibri"/>
                <w:sz w:val="22"/>
                <w:szCs w:val="22"/>
              </w:rPr>
            </w:pPr>
            <w:r>
              <w:rPr>
                <w:rFonts w:ascii="Calibri" w:cs="Calibri" w:hAnsi="Calibri"/>
                <w:sz w:val="22"/>
                <w:szCs w:val="22"/>
                <w:lang w:val="en-US"/>
              </w:rPr>
              <w:t>Pop Up</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14</w:t>
            </w:r>
          </w:p>
        </w:tc>
        <w:tc>
          <w:tcPr>
            <w:tcW w:w="3090" w:type="dxa"/>
            <w:gridSpan w:val="3"/>
            <w:tcBorders/>
          </w:tcPr>
          <w:p>
            <w:pPr>
              <w:pStyle w:val="style4113"/>
              <w:rPr>
                <w:rFonts w:ascii="Calibri" w:cs="Calibri" w:hAnsi="Calibri"/>
                <w:sz w:val="22"/>
                <w:szCs w:val="22"/>
                <w:lang w:val="en-US"/>
              </w:rPr>
            </w:pPr>
            <w:r>
              <w:rPr>
                <w:rFonts w:ascii="Tahoma" w:cs="Tahoma" w:hAnsi="Tahoma"/>
                <w:sz w:val="20"/>
                <w:szCs w:val="20"/>
                <w:lang w:val="en-US"/>
              </w:rPr>
              <w:t>Splash Screen</w:t>
            </w:r>
          </w:p>
          <w:p>
            <w:pPr>
              <w:pStyle w:val="style0"/>
              <w:rPr>
                <w:rFonts w:ascii="Calibri" w:cs="Calibri" w:hAnsi="Calibri"/>
                <w:bCs/>
                <w:sz w:val="22"/>
                <w:szCs w:val="22"/>
                <w:lang w:val="id-ID" w:eastAsia="id-ID"/>
              </w:rPr>
            </w:pPr>
          </w:p>
        </w:tc>
        <w:tc>
          <w:tcPr>
            <w:tcW w:w="2835" w:type="dxa"/>
            <w:gridSpan w:val="2"/>
            <w:tcBorders/>
          </w:tcPr>
          <w:p>
            <w:pPr>
              <w:pStyle w:val="style179"/>
              <w:numPr>
                <w:ilvl w:val="0"/>
                <w:numId w:val="9"/>
              </w:numPr>
              <w:autoSpaceDE/>
              <w:autoSpaceDN/>
              <w:rPr>
                <w:rFonts w:ascii="Tahoma" w:cs="Tahoma" w:hAnsi="Tahoma"/>
                <w:lang w:val="id-ID"/>
              </w:rPr>
            </w:pPr>
            <w:r>
              <w:rPr>
                <w:rFonts w:ascii="Tahoma" w:cs="Tahoma" w:hAnsi="Tahoma"/>
              </w:rPr>
              <w:t>Splash Screen</w:t>
            </w:r>
          </w:p>
          <w:p>
            <w:pPr>
              <w:pStyle w:val="style4113"/>
              <w:numPr>
                <w:ilvl w:val="0"/>
                <w:numId w:val="9"/>
              </w:numPr>
              <w:ind w:right="5"/>
              <w:rPr>
                <w:rFonts w:ascii="Calibri" w:cs="Calibri" w:hAnsi="Calibri"/>
                <w:sz w:val="22"/>
                <w:szCs w:val="22"/>
                <w:lang w:val="en-US"/>
              </w:rPr>
            </w:pPr>
            <w:r>
              <w:rPr>
                <w:rFonts w:ascii="Tahoma" w:cs="Tahoma" w:hAnsi="Tahoma"/>
                <w:sz w:val="20"/>
                <w:szCs w:val="20"/>
                <w:lang w:val="en-US"/>
              </w:rPr>
              <w:t>Waktu Delay Screen</w:t>
            </w:r>
          </w:p>
          <w:p>
            <w:pPr>
              <w:pStyle w:val="style0"/>
              <w:autoSpaceDE/>
              <w:autoSpaceDN/>
              <w:ind w:left="463"/>
              <w:rPr>
                <w:rFonts w:ascii="Calibri" w:cs="Calibri" w:hAnsi="Calibri"/>
                <w:sz w:val="22"/>
                <w:szCs w:val="22"/>
                <w:lang w:val="id-ID"/>
              </w:rPr>
            </w:pP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rPr>
                <w:rFonts w:ascii="Calibri" w:cs="Calibri" w:hAnsi="Calibri"/>
                <w:b/>
                <w:bCs/>
                <w:sz w:val="22"/>
                <w:szCs w:val="22"/>
                <w:lang w:eastAsia="id-ID"/>
              </w:rPr>
            </w:pP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3.84</w:t>
            </w:r>
          </w:p>
        </w:tc>
      </w:tr>
      <w:tr>
        <w:tblPrEx/>
        <w:trPr/>
        <w:tc>
          <w:tcPr>
            <w:tcW w:w="738" w:type="dxa"/>
            <w:tcBorders/>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15</w:t>
            </w:r>
          </w:p>
        </w:tc>
        <w:tc>
          <w:tcPr>
            <w:tcW w:w="3090" w:type="dxa"/>
            <w:gridSpan w:val="3"/>
            <w:tcBorders/>
          </w:tcPr>
          <w:p>
            <w:pPr>
              <w:pStyle w:val="style4113"/>
              <w:rPr>
                <w:rFonts w:ascii="Calibri" w:cs="Calibri" w:hAnsi="Calibri"/>
                <w:sz w:val="22"/>
                <w:szCs w:val="22"/>
                <w:lang w:val="en-US"/>
              </w:rPr>
            </w:pPr>
            <w:r>
              <w:rPr>
                <w:rFonts w:ascii="Tahoma" w:cs="Tahoma" w:hAnsi="Tahoma"/>
                <w:sz w:val="20"/>
                <w:szCs w:val="20"/>
                <w:lang w:val="en-US"/>
              </w:rPr>
              <w:t>Tugas Besar Team Based Project: SCADA PLN LAMPUNG</w:t>
            </w:r>
          </w:p>
          <w:p>
            <w:pPr>
              <w:pStyle w:val="style0"/>
              <w:rPr>
                <w:rFonts w:ascii="Calibri" w:cs="Calibri" w:hAnsi="Calibri"/>
                <w:bCs/>
                <w:sz w:val="22"/>
                <w:szCs w:val="22"/>
                <w:lang w:val="id-ID" w:eastAsia="id-ID"/>
              </w:rPr>
            </w:pPr>
          </w:p>
        </w:tc>
        <w:tc>
          <w:tcPr>
            <w:tcW w:w="2835" w:type="dxa"/>
            <w:gridSpan w:val="2"/>
            <w:tcBorders/>
          </w:tcPr>
          <w:p>
            <w:pPr>
              <w:pStyle w:val="style179"/>
              <w:numPr>
                <w:ilvl w:val="0"/>
                <w:numId w:val="8"/>
              </w:numPr>
              <w:ind w:right="-100"/>
              <w:rPr>
                <w:rFonts w:ascii="Tahoma" w:cs="Tahoma" w:hAnsi="Tahoma"/>
              </w:rPr>
            </w:pPr>
            <w:r>
              <w:rPr>
                <w:rFonts w:ascii="Tahoma" w:cs="Tahoma" w:hAnsi="Tahoma"/>
              </w:rPr>
              <w:t>Latar Belakang</w:t>
            </w:r>
          </w:p>
          <w:p>
            <w:pPr>
              <w:pStyle w:val="style179"/>
              <w:numPr>
                <w:ilvl w:val="0"/>
                <w:numId w:val="8"/>
              </w:numPr>
              <w:ind w:right="-100"/>
              <w:rPr>
                <w:rFonts w:ascii="Tahoma" w:cs="Tahoma" w:hAnsi="Tahoma"/>
              </w:rPr>
            </w:pPr>
            <w:r>
              <w:rPr>
                <w:rFonts w:ascii="Tahoma" w:cs="Tahoma" w:hAnsi="Tahoma"/>
              </w:rPr>
              <w:t>Rumusan Aplikasi</w:t>
            </w:r>
          </w:p>
          <w:p>
            <w:pPr>
              <w:pStyle w:val="style4113"/>
              <w:numPr>
                <w:ilvl w:val="0"/>
                <w:numId w:val="8"/>
              </w:numPr>
              <w:ind w:right="5"/>
              <w:rPr>
                <w:rFonts w:ascii="Calibri" w:cs="Calibri" w:hAnsi="Calibri"/>
                <w:sz w:val="22"/>
                <w:szCs w:val="22"/>
              </w:rPr>
            </w:pPr>
            <w:r>
              <w:rPr>
                <w:rFonts w:ascii="Tahoma" w:cs="Tahoma" w:hAnsi="Tahoma"/>
                <w:sz w:val="20"/>
                <w:szCs w:val="20"/>
              </w:rPr>
              <w:t>Perancangan</w:t>
            </w:r>
          </w:p>
        </w:tc>
        <w:tc>
          <w:tcPr>
            <w:tcW w:w="1843" w:type="dxa"/>
            <w:gridSpan w:val="4"/>
            <w:tcBorders/>
          </w:tcPr>
          <w:p>
            <w:pPr>
              <w:pStyle w:val="style0"/>
              <w:rPr>
                <w:rFonts w:ascii="Calibri" w:cs="Calibri" w:hAnsi="Calibri"/>
                <w:color w:val="000000"/>
                <w:sz w:val="22"/>
                <w:szCs w:val="22"/>
              </w:rPr>
            </w:pPr>
            <w:r>
              <w:rPr>
                <w:rFonts w:ascii="Calibri" w:cs="Calibri" w:hAnsi="Calibri"/>
                <w:color w:val="000000"/>
                <w:sz w:val="22"/>
                <w:szCs w:val="22"/>
              </w:rPr>
              <w:t>Kriteria: ketepatan, perhitungan dan penguasaan.</w:t>
            </w:r>
          </w:p>
          <w:p>
            <w:pPr>
              <w:pStyle w:val="style0"/>
              <w:rPr>
                <w:rFonts w:ascii="Calibri" w:cs="Calibri" w:hAnsi="Calibri"/>
                <w:color w:val="000000"/>
                <w:sz w:val="22"/>
                <w:szCs w:val="22"/>
              </w:rPr>
            </w:pPr>
          </w:p>
          <w:p>
            <w:pPr>
              <w:pStyle w:val="style0"/>
              <w:rPr>
                <w:rFonts w:ascii="Calibri" w:cs="Calibri" w:hAnsi="Calibri"/>
                <w:color w:val="000000"/>
                <w:sz w:val="22"/>
                <w:szCs w:val="22"/>
              </w:rPr>
            </w:pPr>
            <w:r>
              <w:rPr>
                <w:rFonts w:ascii="Calibri" w:cs="Calibri" w:hAnsi="Calibri"/>
                <w:color w:val="000000"/>
                <w:sz w:val="22"/>
                <w:szCs w:val="22"/>
              </w:rPr>
              <w:t>Bentuk :</w:t>
            </w:r>
          </w:p>
          <w:p>
            <w:pPr>
              <w:pStyle w:val="style179"/>
              <w:numPr>
                <w:ilvl w:val="0"/>
                <w:numId w:val="4"/>
              </w:numPr>
              <w:rPr>
                <w:rFonts w:ascii="Calibri" w:cs="Calibri" w:hAnsi="Calibri"/>
                <w:sz w:val="22"/>
                <w:szCs w:val="22"/>
              </w:rPr>
            </w:pPr>
            <w:r>
              <w:rPr>
                <w:rFonts w:ascii="Calibri" w:cs="Calibri" w:hAnsi="Calibri"/>
                <w:sz w:val="22"/>
                <w:szCs w:val="22"/>
                <w:lang w:val="en-ID"/>
              </w:rPr>
              <w:t>La</w:t>
            </w:r>
            <w:r>
              <w:rPr>
                <w:rFonts w:ascii="Calibri" w:cs="Calibri" w:hAnsi="Calibri"/>
                <w:sz w:val="22"/>
                <w:szCs w:val="22"/>
              </w:rPr>
              <w:t>tihan</w:t>
            </w:r>
          </w:p>
          <w:p>
            <w:pPr>
              <w:pStyle w:val="style179"/>
              <w:numPr>
                <w:ilvl w:val="0"/>
                <w:numId w:val="4"/>
              </w:numPr>
              <w:rPr>
                <w:rFonts w:ascii="Calibri" w:cs="Calibri" w:hAnsi="Calibri"/>
                <w:sz w:val="22"/>
                <w:szCs w:val="22"/>
              </w:rPr>
            </w:pPr>
            <w:r>
              <w:rPr>
                <w:rFonts w:ascii="Calibri" w:cs="Calibri" w:hAnsi="Calibri"/>
                <w:sz w:val="22"/>
                <w:szCs w:val="22"/>
              </w:rPr>
              <w:t>Tugas</w:t>
            </w:r>
          </w:p>
        </w:tc>
        <w:tc>
          <w:tcPr>
            <w:tcW w:w="1843"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sz w:val="22"/>
                <w:szCs w:val="22"/>
              </w:rPr>
            </w:pPr>
            <w:r>
              <w:rPr>
                <w:sz w:val="22"/>
                <w:szCs w:val="22"/>
              </w:rPr>
              <w:t xml:space="preserve"> </w:t>
            </w:r>
            <w:r>
              <w:rPr>
                <w:sz w:val="22"/>
                <w:szCs w:val="22"/>
              </w:rPr>
              <w:t>TM: 1x (3x50“)</w:t>
            </w:r>
          </w:p>
          <w:p>
            <w:pPr>
              <w:pStyle w:val="style0"/>
              <w:ind w:left="72"/>
              <w:rPr>
                <w:rFonts w:ascii="Calibri" w:cs="Calibri" w:hAnsi="Calibri"/>
                <w:b/>
                <w:bCs/>
                <w:sz w:val="22"/>
                <w:szCs w:val="22"/>
                <w:lang w:eastAsia="id-ID"/>
              </w:rPr>
            </w:pPr>
          </w:p>
        </w:tc>
        <w:tc>
          <w:tcPr>
            <w:tcW w:w="1704" w:type="dxa"/>
            <w:gridSpan w:val="2"/>
            <w:tcBorders/>
          </w:tcPr>
          <w:p>
            <w:pPr>
              <w:pStyle w:val="style0"/>
              <w:ind w:left="72"/>
              <w:rPr>
                <w:rFonts w:ascii="Calibri" w:cs="Calibri" w:hAnsi="Calibri"/>
                <w:color w:val="000000"/>
                <w:sz w:val="22"/>
                <w:szCs w:val="22"/>
                <w:lang w:eastAsia="id-ID"/>
              </w:rPr>
            </w:pPr>
            <w:r>
              <w:rPr>
                <w:rFonts w:ascii="Calibri" w:cs="Calibri" w:hAnsi="Calibri"/>
                <w:color w:val="000000"/>
                <w:sz w:val="22"/>
                <w:szCs w:val="22"/>
                <w:lang w:val="id-ID" w:eastAsia="id-ID"/>
              </w:rPr>
              <w:t>Tutorial, Diskusi Kelompok</w:t>
            </w:r>
            <w:r>
              <w:rPr>
                <w:rFonts w:ascii="Calibri" w:cs="Calibri" w:hAnsi="Calibri"/>
                <w:color w:val="000000"/>
                <w:sz w:val="22"/>
                <w:szCs w:val="22"/>
                <w:lang w:eastAsia="id-ID"/>
              </w:rPr>
              <w:t xml:space="preserve"> </w:t>
            </w:r>
            <w:r>
              <w:rPr>
                <w:rFonts w:ascii="Calibri" w:cs="Calibri" w:hAnsi="Calibri"/>
                <w:color w:val="000000"/>
                <w:sz w:val="22"/>
                <w:szCs w:val="22"/>
                <w:lang w:val="id-ID" w:eastAsia="id-ID"/>
              </w:rPr>
              <w:t>(Case Studi), Presentasi</w:t>
            </w:r>
          </w:p>
          <w:p>
            <w:pPr>
              <w:pStyle w:val="style0"/>
              <w:rPr>
                <w:rFonts w:ascii="Calibri" w:cs="Calibri" w:hAnsi="Calibri"/>
                <w:b/>
                <w:bCs/>
                <w:sz w:val="22"/>
                <w:szCs w:val="22"/>
                <w:lang w:eastAsia="id-ID"/>
              </w:rPr>
            </w:pPr>
            <w:r>
              <w:rPr>
                <w:sz w:val="22"/>
                <w:szCs w:val="22"/>
              </w:rPr>
              <w:t xml:space="preserve"> </w:t>
            </w:r>
            <w:r>
              <w:rPr>
                <w:sz w:val="22"/>
                <w:szCs w:val="22"/>
              </w:rPr>
              <w:t>TM: 1x (3x50“)</w:t>
            </w:r>
          </w:p>
        </w:tc>
        <w:tc>
          <w:tcPr>
            <w:tcW w:w="2271" w:type="dxa"/>
            <w:gridSpan w:val="2"/>
            <w:tcBorders/>
          </w:tcPr>
          <w:p>
            <w:pPr>
              <w:pStyle w:val="style0"/>
              <w:rPr>
                <w:rFonts w:ascii="Calibri" w:cs="Calibri" w:hAnsi="Calibri"/>
                <w:sz w:val="22"/>
                <w:szCs w:val="22"/>
              </w:rPr>
            </w:pPr>
            <w:r>
              <w:rPr>
                <w:rFonts w:ascii="Calibri" w:cs="Calibri" w:hAnsi="Calibri"/>
                <w:sz w:val="22"/>
                <w:szCs w:val="22"/>
              </w:rPr>
              <w:t>1,2</w:t>
            </w:r>
          </w:p>
        </w:tc>
        <w:tc>
          <w:tcPr>
            <w:tcW w:w="1134" w:type="dxa"/>
            <w:tcBorders/>
          </w:tcPr>
          <w:p>
            <w:pPr>
              <w:pStyle w:val="style0"/>
              <w:jc w:val="center"/>
              <w:rPr>
                <w:rFonts w:ascii="Calibri" w:cs="Calibri" w:hAnsi="Calibri"/>
                <w:sz w:val="22"/>
                <w:szCs w:val="22"/>
              </w:rPr>
            </w:pPr>
            <w:r>
              <w:rPr>
                <w:rFonts w:ascii="Calibri" w:cs="Calibri" w:hAnsi="Calibri"/>
                <w:sz w:val="22"/>
                <w:szCs w:val="22"/>
                <w:lang w:val="en-US"/>
              </w:rPr>
              <w:t>10</w:t>
            </w:r>
          </w:p>
        </w:tc>
      </w:tr>
      <w:tr>
        <w:tblPrEx/>
        <w:trPr/>
        <w:tc>
          <w:tcPr>
            <w:tcW w:w="738" w:type="dxa"/>
            <w:tcBorders/>
            <w:shd w:val="clear" w:color="auto" w:fill="e7e6e6"/>
          </w:tcPr>
          <w:p>
            <w:pPr>
              <w:pStyle w:val="style0"/>
              <w:ind w:right="-108"/>
              <w:jc w:val="center"/>
              <w:rPr>
                <w:rFonts w:ascii="Calibri" w:cs="Calibri" w:hAnsi="Calibri"/>
                <w:b/>
                <w:bCs/>
                <w:sz w:val="22"/>
                <w:szCs w:val="22"/>
                <w:lang w:eastAsia="id-ID"/>
              </w:rPr>
            </w:pPr>
            <w:r>
              <w:rPr>
                <w:rFonts w:ascii="Calibri" w:cs="Calibri" w:hAnsi="Calibri"/>
                <w:b/>
                <w:bCs/>
                <w:sz w:val="22"/>
                <w:szCs w:val="22"/>
                <w:lang w:eastAsia="id-ID"/>
              </w:rPr>
              <w:t>16</w:t>
            </w:r>
          </w:p>
        </w:tc>
        <w:tc>
          <w:tcPr>
            <w:tcW w:w="13586" w:type="dxa"/>
            <w:gridSpan w:val="15"/>
            <w:tcBorders/>
            <w:shd w:val="clear" w:color="auto" w:fill="e7e6e6"/>
          </w:tcPr>
          <w:p>
            <w:pPr>
              <w:pStyle w:val="style0"/>
              <w:jc w:val="center"/>
              <w:rPr>
                <w:rFonts w:ascii="Calibri" w:cs="Calibri" w:hAnsi="Calibri"/>
                <w:b/>
                <w:bCs/>
                <w:sz w:val="22"/>
                <w:szCs w:val="22"/>
                <w:lang w:eastAsia="id-ID"/>
              </w:rPr>
            </w:pPr>
            <w:r>
              <w:rPr>
                <w:rFonts w:ascii="Calibri" w:cs="Calibri" w:hAnsi="Calibri"/>
                <w:b/>
                <w:bCs/>
                <w:sz w:val="22"/>
                <w:szCs w:val="22"/>
                <w:lang w:eastAsia="id-ID"/>
              </w:rPr>
              <w:t>Evaluasi Akhir Semester / Ujian Akhir Semester</w:t>
            </w:r>
            <w:r>
              <w:rPr>
                <w:rFonts w:ascii="Calibri" w:cs="Calibri" w:hAnsi="Calibri"/>
                <w:b/>
                <w:bCs/>
                <w:sz w:val="22"/>
                <w:szCs w:val="22"/>
                <w:lang w:eastAsia="id-ID"/>
              </w:rPr>
              <w:t>/ Team Based Project</w:t>
            </w:r>
          </w:p>
        </w:tc>
        <w:tc>
          <w:tcPr>
            <w:tcW w:w="1134" w:type="dxa"/>
            <w:tcBorders/>
          </w:tcPr>
          <w:p>
            <w:pPr>
              <w:pStyle w:val="style0"/>
              <w:jc w:val="center"/>
              <w:rPr>
                <w:rFonts w:ascii="Calibri" w:cs="Calibri" w:hAnsi="Calibri"/>
                <w:b/>
                <w:bCs/>
                <w:sz w:val="22"/>
                <w:szCs w:val="22"/>
                <w:lang w:eastAsia="id-ID"/>
              </w:rPr>
            </w:pPr>
            <w:r>
              <w:rPr>
                <w:rFonts w:ascii="Calibri" w:cs="Calibri" w:hAnsi="Calibri"/>
                <w:b/>
                <w:bCs/>
                <w:sz w:val="22"/>
                <w:szCs w:val="22"/>
                <w:lang w:val="en-US" w:eastAsia="id-ID"/>
              </w:rPr>
              <w:t>25</w:t>
            </w:r>
          </w:p>
        </w:tc>
      </w:tr>
    </w:tbl>
    <w:p>
      <w:pPr>
        <w:pStyle w:val="style0"/>
        <w:tabs>
          <w:tab w:val="left" w:leader="none" w:pos="900"/>
          <w:tab w:val="left" w:leader="none" w:pos="5040"/>
          <w:tab w:val="left" w:leader="none" w:pos="5400"/>
        </w:tabs>
        <w:rPr>
          <w:rFonts w:ascii="Calibri" w:hAnsi="Calibri"/>
          <w:b/>
          <w:u w:val="single"/>
          <w:lang w:val="id-ID"/>
        </w:rPr>
      </w:pPr>
    </w:p>
    <w:sectPr>
      <w:footerReference w:type="default" r:id="rId3"/>
      <w:pgSz w:w="16840" w:h="11907" w:orient="landscape" w:code="9"/>
      <w:pgMar w:top="1134" w:right="1134" w:bottom="1134" w:left="1701"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Arial Unicode MS">
    <w:altName w:val="Arial Unicode MS"/>
    <w:panose1 w:val="020b0604020000020204"/>
    <w:charset w:val="80"/>
    <w:family w:val="swiss"/>
    <w:pitch w:val="variable"/>
    <w:sig w:usb0="F7FFAFFF" w:usb1="E9DFFFFF" w:usb2="0000003F" w:usb3="00000000" w:csb0="003F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b/>
      </w:rPr>
    </w:pPr>
    <w:r>
      <w:rPr>
        <w:b/>
      </w:rPr>
      <w:fldChar w:fldCharType="begin"/>
    </w:r>
    <w:r>
      <w:rPr>
        <w:b/>
      </w:rPr>
      <w:instrText xml:space="preserve"> PAGE   \* MERGEFORMAT </w:instrText>
    </w:r>
    <w:r>
      <w:rPr>
        <w:b/>
      </w:rPr>
      <w:fldChar w:fldCharType="separate"/>
    </w:r>
    <w:r>
      <w:rPr>
        <w:b/>
        <w:noProof/>
      </w:rPr>
      <w:t>2</w:t>
    </w:r>
    <w:r>
      <w:rPr>
        <w:b/>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4"/>
    <w:lvl w:ilvl="0">
      <w:start w:val="1"/>
      <w:numFmt w:val="bullet"/>
      <w:pStyle w:val="style4114"/>
      <w:lvlText w:val=""/>
      <w:lvlJc w:val="left"/>
      <w:pPr>
        <w:tabs>
          <w:tab w:val="left" w:leader="none" w:pos="227"/>
        </w:tabs>
        <w:ind w:left="227" w:hanging="227"/>
      </w:pPr>
      <w:rPr>
        <w:rFonts w:ascii="Symbol" w:hAnsi="Symbol"/>
      </w:rPr>
    </w:lvl>
    <w:lvl w:ilvl="1">
      <w:start w:val="1"/>
      <w:numFmt w:val="bullet"/>
      <w:lvlText w:val=""/>
      <w:lvlJc w:val="left"/>
      <w:pPr>
        <w:tabs>
          <w:tab w:val="left" w:leader="none" w:pos="454"/>
        </w:tabs>
        <w:ind w:left="454" w:hanging="227"/>
      </w:pPr>
      <w:rPr>
        <w:rFonts w:ascii="Symbol" w:hAnsi="Symbol"/>
      </w:rPr>
    </w:lvl>
    <w:lvl w:ilvl="2">
      <w:start w:val="1"/>
      <w:numFmt w:val="bullet"/>
      <w:lvlText w:val=""/>
      <w:lvlJc w:val="left"/>
      <w:pPr>
        <w:tabs>
          <w:tab w:val="left" w:leader="none" w:pos="680"/>
        </w:tabs>
        <w:ind w:left="680" w:hanging="227"/>
      </w:pPr>
      <w:rPr>
        <w:rFonts w:ascii="Symbol" w:hAnsi="Symbol"/>
      </w:rPr>
    </w:lvl>
    <w:lvl w:ilvl="3">
      <w:start w:val="1"/>
      <w:numFmt w:val="bullet"/>
      <w:lvlText w:val=""/>
      <w:lvlJc w:val="left"/>
      <w:pPr>
        <w:tabs>
          <w:tab w:val="left" w:leader="none" w:pos="907"/>
        </w:tabs>
        <w:ind w:left="907" w:hanging="227"/>
      </w:pPr>
      <w:rPr>
        <w:rFonts w:ascii="Symbol" w:hAnsi="Symbol"/>
      </w:rPr>
    </w:lvl>
    <w:lvl w:ilvl="4">
      <w:start w:val="1"/>
      <w:numFmt w:val="bullet"/>
      <w:lvlText w:val=""/>
      <w:lvlJc w:val="left"/>
      <w:pPr>
        <w:tabs>
          <w:tab w:val="left" w:leader="none" w:pos="1134"/>
        </w:tabs>
        <w:ind w:left="1134" w:hanging="227"/>
      </w:pPr>
      <w:rPr>
        <w:rFonts w:ascii="Symbol" w:hAnsi="Symbol"/>
      </w:rPr>
    </w:lvl>
    <w:lvl w:ilvl="5">
      <w:start w:val="1"/>
      <w:numFmt w:val="bullet"/>
      <w:lvlText w:val=""/>
      <w:lvlJc w:val="left"/>
      <w:pPr>
        <w:tabs>
          <w:tab w:val="left" w:leader="none" w:pos="1361"/>
        </w:tabs>
        <w:ind w:left="1361" w:hanging="227"/>
      </w:pPr>
      <w:rPr>
        <w:rFonts w:ascii="Symbol" w:hAnsi="Symbol"/>
      </w:rPr>
    </w:lvl>
    <w:lvl w:ilvl="6">
      <w:start w:val="1"/>
      <w:numFmt w:val="bullet"/>
      <w:lvlText w:val=""/>
      <w:lvlJc w:val="left"/>
      <w:pPr>
        <w:tabs>
          <w:tab w:val="left" w:leader="none" w:pos="1587"/>
        </w:tabs>
        <w:ind w:left="1587" w:hanging="227"/>
      </w:pPr>
      <w:rPr>
        <w:rFonts w:ascii="Symbol" w:hAnsi="Symbol"/>
      </w:rPr>
    </w:lvl>
    <w:lvl w:ilvl="7">
      <w:start w:val="1"/>
      <w:numFmt w:val="bullet"/>
      <w:lvlText w:val=""/>
      <w:lvlJc w:val="left"/>
      <w:pPr>
        <w:tabs>
          <w:tab w:val="left" w:leader="none" w:pos="1814"/>
        </w:tabs>
        <w:ind w:left="1814" w:hanging="227"/>
      </w:pPr>
      <w:rPr>
        <w:rFonts w:ascii="Symbol" w:hAnsi="Symbol"/>
      </w:rPr>
    </w:lvl>
    <w:lvl w:ilvl="8">
      <w:start w:val="1"/>
      <w:numFmt w:val="bullet"/>
      <w:lvlText w:val=""/>
      <w:lvlJc w:val="left"/>
      <w:pPr>
        <w:tabs>
          <w:tab w:val="left" w:leader="none" w:pos="2041"/>
        </w:tabs>
        <w:ind w:left="2041" w:hanging="227"/>
      </w:pPr>
      <w:rPr>
        <w:rFonts w:ascii="Symbol" w:hAnsi="Symbol"/>
      </w:rPr>
    </w:lvl>
  </w:abstractNum>
  <w:abstractNum w:abstractNumId="1">
    <w:nsid w:val="00000001"/>
    <w:multiLevelType w:val="hybridMultilevel"/>
    <w:tmpl w:val="A96E646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000002"/>
    <w:multiLevelType w:val="hybridMultilevel"/>
    <w:tmpl w:val="54B04F86"/>
    <w:lvl w:ilvl="0" w:tplc="D6EA8C82">
      <w:start w:val="1"/>
      <w:numFmt w:val="decimal"/>
      <w:lvlText w:val="%1."/>
      <w:lvlJc w:val="left"/>
      <w:pPr>
        <w:tabs>
          <w:tab w:val="left" w:leader="none" w:pos="720"/>
        </w:tabs>
        <w:ind w:left="720" w:hanging="360"/>
      </w:pPr>
      <w:rPr>
        <w:rFonts w:cs="Times New Roman" w:hint="defaul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3">
    <w:nsid w:val="00000003"/>
    <w:multiLevelType w:val="hybridMultilevel"/>
    <w:tmpl w:val="236AE9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4"/>
    <w:multiLevelType w:val="hybridMultilevel"/>
    <w:tmpl w:val="42EE198E"/>
    <w:lvl w:ilvl="0" w:tplc="304AD662">
      <w:start w:val="1"/>
      <w:numFmt w:val="decimal"/>
      <w:lvlText w:val="%1."/>
      <w:lvlJc w:val="left"/>
      <w:pPr>
        <w:tabs>
          <w:tab w:val="left" w:leader="none" w:pos="720"/>
        </w:tabs>
        <w:ind w:left="720" w:hanging="360"/>
      </w:pPr>
      <w:rPr>
        <w:rFonts w:ascii="Times New Roman" w:cs="Times New Roman" w:eastAsia="Times New Roman" w:hAnsi="Times New Roman"/>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hybridMultilevel"/>
    <w:tmpl w:val="27066CE2"/>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0000006"/>
    <w:multiLevelType w:val="hybridMultilevel"/>
    <w:tmpl w:val="90D0FB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0000007"/>
    <w:multiLevelType w:val="hybridMultilevel"/>
    <w:tmpl w:val="4CD85A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0000008"/>
    <w:multiLevelType w:val="hybridMultilevel"/>
    <w:tmpl w:val="742E7108"/>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0000009"/>
    <w:multiLevelType w:val="hybridMultilevel"/>
    <w:tmpl w:val="70420426"/>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000000A"/>
    <w:multiLevelType w:val="hybridMultilevel"/>
    <w:tmpl w:val="49D03968"/>
    <w:lvl w:ilvl="0" w:tplc="DD76739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000000B"/>
    <w:multiLevelType w:val="hybridMultilevel"/>
    <w:tmpl w:val="7D4E7C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000000C"/>
    <w:multiLevelType w:val="hybridMultilevel"/>
    <w:tmpl w:val="123CE1A2"/>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000000D"/>
    <w:multiLevelType w:val="hybridMultilevel"/>
    <w:tmpl w:val="F992D7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000000E"/>
    <w:multiLevelType w:val="hybridMultilevel"/>
    <w:tmpl w:val="66DE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27401E58"/>
    <w:lvl w:ilvl="0" w:tplc="AC7A3974">
      <w:start w:val="1"/>
      <w:numFmt w:val="decimal"/>
      <w:lvlText w:val="%1."/>
      <w:lvlJc w:val="left"/>
      <w:pPr>
        <w:ind w:left="720" w:hanging="360"/>
      </w:pPr>
      <w:rPr>
        <w:rFonts w:cs="Times New Roman"/>
        <w:b w:val="fal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0000010"/>
    <w:multiLevelType w:val="hybridMultilevel"/>
    <w:tmpl w:val="649C3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0000011"/>
    <w:multiLevelType w:val="hybridMultilevel"/>
    <w:tmpl w:val="94FE65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0000012"/>
    <w:multiLevelType w:val="hybridMultilevel"/>
    <w:tmpl w:val="DFA8ED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0"/>
  </w:num>
  <w:num w:numId="4">
    <w:abstractNumId w:val="14"/>
  </w:num>
  <w:num w:numId="5">
    <w:abstractNumId w:val="4"/>
  </w:num>
  <w:num w:numId="6">
    <w:abstractNumId w:val="16"/>
  </w:num>
  <w:num w:numId="7">
    <w:abstractNumId w:val="17"/>
  </w:num>
  <w:num w:numId="8">
    <w:abstractNumId w:val="1"/>
  </w:num>
  <w:num w:numId="9">
    <w:abstractNumId w:val="3"/>
  </w:num>
  <w:num w:numId="10">
    <w:abstractNumId w:val="11"/>
  </w:num>
  <w:num w:numId="11">
    <w:abstractNumId w:val="18"/>
  </w:num>
  <w:num w:numId="12">
    <w:abstractNumId w:val="6"/>
  </w:num>
  <w:num w:numId="13">
    <w:abstractNumId w:val="13"/>
  </w:num>
  <w:num w:numId="14">
    <w:abstractNumId w:val="7"/>
  </w:num>
  <w:num w:numId="15">
    <w:abstractNumId w:val="5"/>
  </w:num>
  <w:num w:numId="16">
    <w:abstractNumId w:val="12"/>
  </w:num>
  <w:num w:numId="17">
    <w:abstractNumId w:val="9"/>
  </w:num>
  <w:num w:numId="18">
    <w:abstractNumId w:val="8"/>
  </w:num>
  <w:num w:numId="19">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autoSpaceDE w:val="false"/>
      <w:autoSpaceDN w:val="false"/>
    </w:pPr>
    <w:rPr/>
  </w:style>
  <w:style w:type="paragraph" w:styleId="style1">
    <w:name w:val="heading 1"/>
    <w:basedOn w:val="style0"/>
    <w:next w:val="style0"/>
    <w:link w:val="style4097"/>
    <w:qFormat/>
    <w:uiPriority w:val="99"/>
    <w:pPr>
      <w:keepNext/>
      <w:tabs>
        <w:tab w:val="left" w:leader="none" w:pos="3119"/>
      </w:tabs>
      <w:jc w:val="center"/>
      <w:outlineLvl w:val="0"/>
    </w:pPr>
    <w:rPr>
      <w:sz w:val="24"/>
      <w:szCs w:val="24"/>
      <w:lang w:val="en-GB"/>
    </w:rPr>
  </w:style>
  <w:style w:type="paragraph" w:styleId="style2">
    <w:name w:val="heading 2"/>
    <w:basedOn w:val="style0"/>
    <w:next w:val="style0"/>
    <w:link w:val="style4098"/>
    <w:qFormat/>
    <w:uiPriority w:val="99"/>
    <w:pPr>
      <w:keepNext/>
      <w:tabs>
        <w:tab w:val="left" w:leader="none" w:pos="3119"/>
      </w:tabs>
      <w:jc w:val="both"/>
      <w:outlineLvl w:val="1"/>
    </w:pPr>
    <w:rPr>
      <w:sz w:val="24"/>
      <w:szCs w:val="24"/>
      <w:lang w:val="en-GB"/>
    </w:rPr>
  </w:style>
  <w:style w:type="paragraph" w:styleId="style3">
    <w:name w:val="heading 3"/>
    <w:basedOn w:val="style0"/>
    <w:next w:val="style0"/>
    <w:link w:val="style4099"/>
    <w:qFormat/>
    <w:uiPriority w:val="99"/>
    <w:pPr>
      <w:keepNext/>
      <w:tabs>
        <w:tab w:val="left" w:leader="none" w:pos="3119"/>
      </w:tabs>
      <w:jc w:val="center"/>
      <w:outlineLvl w:val="2"/>
    </w:pPr>
    <w:rPr>
      <w:b/>
      <w:bCs/>
      <w:sz w:val="24"/>
      <w:szCs w:val="24"/>
      <w:lang w:val="en-GB"/>
    </w:rPr>
  </w:style>
  <w:style w:type="paragraph" w:styleId="style4">
    <w:name w:val="heading 4"/>
    <w:basedOn w:val="style0"/>
    <w:next w:val="style0"/>
    <w:link w:val="style4100"/>
    <w:qFormat/>
    <w:uiPriority w:val="99"/>
    <w:pPr>
      <w:keepNext/>
      <w:jc w:val="center"/>
      <w:outlineLvl w:val="3"/>
    </w:pPr>
    <w:rPr>
      <w:b/>
      <w:bCs/>
      <w:sz w:val="18"/>
      <w:szCs w:val="18"/>
    </w:rPr>
  </w:style>
  <w:style w:type="paragraph" w:styleId="style5">
    <w:name w:val="heading 5"/>
    <w:basedOn w:val="style0"/>
    <w:next w:val="style0"/>
    <w:link w:val="style4101"/>
    <w:qFormat/>
    <w:uiPriority w:val="99"/>
    <w:pPr>
      <w:keepNext/>
      <w:jc w:val="center"/>
      <w:outlineLvl w:val="4"/>
    </w:pPr>
    <w:rPr>
      <w:sz w:val="28"/>
      <w:szCs w:val="28"/>
    </w:rPr>
  </w:style>
  <w:style w:type="paragraph" w:styleId="style6">
    <w:name w:val="heading 6"/>
    <w:basedOn w:val="style0"/>
    <w:next w:val="style0"/>
    <w:link w:val="style4102"/>
    <w:qFormat/>
    <w:uiPriority w:val="99"/>
    <w:pPr>
      <w:keepNext/>
      <w:jc w:val="center"/>
      <w:outlineLvl w:val="5"/>
    </w:pPr>
    <w:rPr>
      <w:b/>
      <w:bC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0964b20-cd74-4a16-a79a-b9f60acf6178"/>
    <w:basedOn w:val="style65"/>
    <w:next w:val="style4097"/>
    <w:link w:val="style1"/>
    <w:uiPriority w:val="9"/>
    <w:rPr>
      <w:rFonts w:ascii="Cambria" w:cs="Times New Roman" w:hAnsi="Cambria"/>
      <w:b/>
      <w:bCs/>
      <w:kern w:val="32"/>
      <w:sz w:val="32"/>
      <w:szCs w:val="32"/>
    </w:rPr>
  </w:style>
  <w:style w:type="character" w:customStyle="1" w:styleId="style4098">
    <w:name w:val="Heading 2 Char_d549d5a8-c8e2-48de-8cf0-e2eaa9909dce"/>
    <w:basedOn w:val="style65"/>
    <w:next w:val="style4098"/>
    <w:link w:val="style2"/>
    <w:uiPriority w:val="9"/>
    <w:rPr>
      <w:rFonts w:ascii="Cambria" w:cs="Times New Roman" w:hAnsi="Cambria"/>
      <w:b/>
      <w:bCs/>
      <w:i/>
      <w:iCs/>
      <w:sz w:val="28"/>
      <w:szCs w:val="28"/>
    </w:rPr>
  </w:style>
  <w:style w:type="character" w:customStyle="1" w:styleId="style4099">
    <w:name w:val="Heading 3 Char_82b44a8b-9663-4a24-b1e0-e691fdb6d5d5"/>
    <w:basedOn w:val="style65"/>
    <w:next w:val="style4099"/>
    <w:link w:val="style3"/>
    <w:uiPriority w:val="9"/>
    <w:rPr>
      <w:rFonts w:ascii="Cambria" w:cs="Times New Roman" w:hAnsi="Cambria"/>
      <w:b/>
      <w:bCs/>
      <w:sz w:val="26"/>
      <w:szCs w:val="26"/>
    </w:rPr>
  </w:style>
  <w:style w:type="character" w:customStyle="1" w:styleId="style4100">
    <w:name w:val="Heading 4 Char_4a398c77-6577-48c5-9418-f1c39225b003"/>
    <w:basedOn w:val="style65"/>
    <w:next w:val="style4100"/>
    <w:link w:val="style4"/>
    <w:uiPriority w:val="99"/>
    <w:rPr>
      <w:rFonts w:ascii="Calibri" w:cs="Times New Roman" w:hAnsi="Calibri"/>
      <w:b/>
      <w:bCs/>
      <w:sz w:val="28"/>
      <w:szCs w:val="28"/>
    </w:rPr>
  </w:style>
  <w:style w:type="character" w:customStyle="1" w:styleId="style4101">
    <w:name w:val="Heading 5 Char_b144bcbf-0068-4a5a-bb09-c6d6a14c4c8e"/>
    <w:basedOn w:val="style65"/>
    <w:next w:val="style4101"/>
    <w:link w:val="style5"/>
    <w:uiPriority w:val="99"/>
    <w:rPr>
      <w:rFonts w:ascii="Calibri" w:cs="Times New Roman" w:hAnsi="Calibri"/>
      <w:b/>
      <w:bCs/>
      <w:i/>
      <w:iCs/>
      <w:sz w:val="26"/>
      <w:szCs w:val="26"/>
    </w:rPr>
  </w:style>
  <w:style w:type="character" w:customStyle="1" w:styleId="style4102">
    <w:name w:val="Heading 6 Char_b12bfd17-6920-4e3d-8195-6a57adec137a"/>
    <w:basedOn w:val="style65"/>
    <w:next w:val="style4102"/>
    <w:link w:val="style6"/>
    <w:uiPriority w:val="99"/>
    <w:rPr>
      <w:rFonts w:ascii="Calibri" w:cs="Times New Roman" w:hAnsi="Calibri"/>
      <w:b/>
      <w:bCs/>
    </w:rPr>
  </w:style>
  <w:style w:type="paragraph" w:styleId="style62">
    <w:name w:val="Title"/>
    <w:basedOn w:val="style0"/>
    <w:next w:val="style62"/>
    <w:link w:val="style4103"/>
    <w:qFormat/>
    <w:uiPriority w:val="99"/>
    <w:pPr>
      <w:spacing w:lineRule="auto" w:line="360"/>
      <w:jc w:val="center"/>
    </w:pPr>
    <w:rPr>
      <w:b/>
      <w:bCs/>
      <w:sz w:val="28"/>
      <w:szCs w:val="28"/>
      <w:lang w:val="en-GB"/>
    </w:rPr>
  </w:style>
  <w:style w:type="character" w:customStyle="1" w:styleId="style4103">
    <w:name w:val="Title Char_c099529f-d766-40dc-bf36-7208d9edd5b3"/>
    <w:basedOn w:val="style65"/>
    <w:next w:val="style4103"/>
    <w:link w:val="style62"/>
    <w:uiPriority w:val="10"/>
    <w:rPr>
      <w:rFonts w:ascii="Cambria" w:cs="Times New Roman" w:hAnsi="Cambria"/>
      <w:b/>
      <w:bCs/>
      <w:kern w:val="28"/>
      <w:sz w:val="32"/>
      <w:szCs w:val="32"/>
    </w:rPr>
  </w:style>
  <w:style w:type="paragraph" w:styleId="style66">
    <w:name w:val="Body Text"/>
    <w:basedOn w:val="style0"/>
    <w:next w:val="style66"/>
    <w:link w:val="style4104"/>
    <w:uiPriority w:val="99"/>
    <w:pPr>
      <w:tabs>
        <w:tab w:val="left" w:leader="none" w:pos="3119"/>
      </w:tabs>
      <w:jc w:val="both"/>
    </w:pPr>
    <w:rPr>
      <w:sz w:val="24"/>
      <w:szCs w:val="24"/>
      <w:lang w:val="en-GB"/>
    </w:rPr>
  </w:style>
  <w:style w:type="character" w:customStyle="1" w:styleId="style4104">
    <w:name w:val="Body Text Char"/>
    <w:basedOn w:val="style65"/>
    <w:next w:val="style4104"/>
    <w:link w:val="style66"/>
    <w:uiPriority w:val="99"/>
    <w:rPr>
      <w:rFonts w:cs="Times New Roman"/>
      <w:sz w:val="20"/>
      <w:szCs w:val="20"/>
    </w:rPr>
  </w:style>
  <w:style w:type="paragraph" w:styleId="style80">
    <w:name w:val="Body Text 2"/>
    <w:basedOn w:val="style0"/>
    <w:next w:val="style80"/>
    <w:link w:val="style4105"/>
    <w:uiPriority w:val="99"/>
    <w:pPr/>
    <w:rPr>
      <w:sz w:val="24"/>
      <w:szCs w:val="24"/>
      <w:lang w:val="sv-SE"/>
    </w:rPr>
  </w:style>
  <w:style w:type="character" w:customStyle="1" w:styleId="style4105">
    <w:name w:val="Body Text 2 Char"/>
    <w:basedOn w:val="style65"/>
    <w:next w:val="style4105"/>
    <w:link w:val="style80"/>
    <w:uiPriority w:val="99"/>
    <w:rPr>
      <w:rFonts w:cs="Times New Roman"/>
      <w:sz w:val="20"/>
      <w:szCs w:val="20"/>
    </w:rPr>
  </w:style>
  <w:style w:type="paragraph" w:styleId="style82">
    <w:name w:val="Body Text Indent 2"/>
    <w:basedOn w:val="style0"/>
    <w:next w:val="style82"/>
    <w:link w:val="style4106"/>
    <w:uiPriority w:val="99"/>
    <w:pPr>
      <w:tabs>
        <w:tab w:val="left" w:leader="none" w:pos="3119"/>
      </w:tabs>
      <w:ind w:left="3261" w:hanging="3261"/>
      <w:jc w:val="both"/>
    </w:pPr>
    <w:rPr>
      <w:sz w:val="24"/>
      <w:szCs w:val="24"/>
      <w:lang w:val="en-GB"/>
    </w:rPr>
  </w:style>
  <w:style w:type="character" w:customStyle="1" w:styleId="style4106">
    <w:name w:val="Body Text Indent 2 Char"/>
    <w:basedOn w:val="style65"/>
    <w:next w:val="style4106"/>
    <w:link w:val="style82"/>
    <w:uiPriority w:val="99"/>
    <w:rPr>
      <w:rFonts w:cs="Times New Roman"/>
      <w:sz w:val="20"/>
      <w:szCs w:val="20"/>
    </w:rPr>
  </w:style>
  <w:style w:type="table" w:styleId="style154">
    <w:name w:val="Table Grid"/>
    <w:basedOn w:val="style105"/>
    <w:next w:val="style154"/>
    <w:uiPriority w:val="9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320"/>
        <w:tab w:val="right" w:leader="none" w:pos="8640"/>
      </w:tabs>
      <w:autoSpaceDE/>
      <w:autoSpaceDN/>
    </w:pPr>
    <w:rPr>
      <w:sz w:val="24"/>
      <w:szCs w:val="24"/>
    </w:rPr>
  </w:style>
  <w:style w:type="character" w:customStyle="1" w:styleId="style4107">
    <w:name w:val="Header Char_ebe4d9eb-d581-44c9-af91-305a818970b5"/>
    <w:basedOn w:val="style65"/>
    <w:next w:val="style4107"/>
    <w:link w:val="style31"/>
    <w:uiPriority w:val="99"/>
    <w:rPr>
      <w:rFonts w:cs="Times New Roman"/>
      <w:sz w:val="24"/>
      <w:szCs w:val="24"/>
    </w:rPr>
  </w:style>
  <w:style w:type="paragraph" w:styleId="style32">
    <w:name w:val="footer"/>
    <w:basedOn w:val="style0"/>
    <w:next w:val="style32"/>
    <w:link w:val="style4108"/>
    <w:uiPriority w:val="99"/>
    <w:pPr>
      <w:tabs>
        <w:tab w:val="center" w:leader="none" w:pos="4320"/>
        <w:tab w:val="right" w:leader="none" w:pos="8640"/>
      </w:tabs>
      <w:autoSpaceDE/>
      <w:autoSpaceDN/>
    </w:pPr>
    <w:rPr>
      <w:sz w:val="24"/>
      <w:szCs w:val="24"/>
    </w:rPr>
  </w:style>
  <w:style w:type="character" w:customStyle="1" w:styleId="style4108">
    <w:name w:val="Footer Char_511c6405-1034-448b-ad56-90ad78636bed"/>
    <w:basedOn w:val="style65"/>
    <w:next w:val="style4108"/>
    <w:link w:val="style32"/>
    <w:uiPriority w:val="99"/>
    <w:rPr>
      <w:rFonts w:cs="Times New Roman"/>
      <w:sz w:val="24"/>
      <w:szCs w:val="24"/>
    </w:rPr>
  </w:style>
  <w:style w:type="character" w:styleId="style41">
    <w:name w:val="page number"/>
    <w:basedOn w:val="style65"/>
    <w:next w:val="style41"/>
    <w:uiPriority w:val="99"/>
    <w:rPr>
      <w:rFonts w:cs="Times New Roman"/>
    </w:rPr>
  </w:style>
  <w:style w:type="character" w:styleId="style85">
    <w:name w:val="Hyperlink"/>
    <w:basedOn w:val="style65"/>
    <w:next w:val="style85"/>
    <w:uiPriority w:val="99"/>
    <w:rPr>
      <w:rFonts w:cs="Times New Roman"/>
      <w:color w:val="0000ff"/>
      <w:u w:val="single"/>
    </w:rPr>
  </w:style>
  <w:style w:type="paragraph" w:customStyle="1" w:styleId="style4109">
    <w:name w:val="Default"/>
    <w:next w:val="style4109"/>
    <w:pPr>
      <w:autoSpaceDE w:val="false"/>
      <w:autoSpaceDN w:val="false"/>
      <w:adjustRightInd w:val="false"/>
    </w:pPr>
    <w:rPr>
      <w:color w:val="000000"/>
      <w:sz w:val="24"/>
      <w:szCs w:val="24"/>
    </w:rPr>
  </w:style>
  <w:style w:type="paragraph" w:styleId="style157">
    <w:name w:val="No Spacing"/>
    <w:next w:val="style157"/>
    <w:link w:val="style4110"/>
    <w:qFormat/>
    <w:uiPriority w:val="1"/>
    <w:pPr/>
    <w:rPr>
      <w:rFonts w:ascii="Calibri" w:hAnsi="Calibri"/>
      <w:sz w:val="22"/>
      <w:szCs w:val="22"/>
    </w:rPr>
  </w:style>
  <w:style w:type="character" w:customStyle="1" w:styleId="style4110">
    <w:name w:val="No Spacing Char"/>
    <w:basedOn w:val="style65"/>
    <w:next w:val="style4110"/>
    <w:link w:val="style157"/>
    <w:uiPriority w:val="1"/>
    <w:rPr>
      <w:rFonts w:ascii="Calibri" w:cs="Times New Roman" w:hAnsi="Calibri"/>
      <w:sz w:val="22"/>
      <w:szCs w:val="22"/>
      <w:lang w:val="en-US" w:bidi="ar-SA" w:eastAsia="en-US"/>
    </w:rPr>
  </w:style>
  <w:style w:type="paragraph" w:styleId="style67">
    <w:name w:val="Body Text Indent"/>
    <w:basedOn w:val="style0"/>
    <w:next w:val="style67"/>
    <w:link w:val="style4111"/>
    <w:uiPriority w:val="99"/>
    <w:pPr>
      <w:spacing w:after="120"/>
      <w:ind w:left="360"/>
    </w:pPr>
    <w:rPr/>
  </w:style>
  <w:style w:type="character" w:customStyle="1" w:styleId="style4111">
    <w:name w:val="Body Text Indent Char"/>
    <w:basedOn w:val="style65"/>
    <w:next w:val="style4111"/>
    <w:link w:val="style67"/>
    <w:uiPriority w:val="99"/>
    <w:rPr>
      <w:rFonts w:cs="Times New Roman"/>
    </w:rPr>
  </w:style>
  <w:style w:type="paragraph" w:styleId="style179">
    <w:name w:val="List Paragraph"/>
    <w:basedOn w:val="style0"/>
    <w:next w:val="style179"/>
    <w:qFormat/>
    <w:uiPriority w:val="34"/>
    <w:pPr>
      <w:ind w:left="720"/>
    </w:pPr>
    <w:rPr/>
  </w:style>
  <w:style w:type="paragraph" w:styleId="style94">
    <w:name w:val="Normal (Web)"/>
    <w:basedOn w:val="style0"/>
    <w:next w:val="style94"/>
    <w:uiPriority w:val="99"/>
    <w:pPr>
      <w:autoSpaceDE/>
      <w:autoSpaceDN/>
      <w:spacing w:before="100" w:beforeAutospacing="true" w:after="100" w:afterAutospacing="true"/>
    </w:pPr>
    <w:rPr>
      <w:rFonts w:eastAsia="宋体"/>
      <w:sz w:val="24"/>
      <w:szCs w:val="24"/>
    </w:rPr>
  </w:style>
  <w:style w:type="paragraph" w:styleId="style153">
    <w:name w:val="Balloon Text"/>
    <w:basedOn w:val="style0"/>
    <w:next w:val="style153"/>
    <w:link w:val="style4112"/>
    <w:uiPriority w:val="99"/>
    <w:pPr/>
    <w:rPr>
      <w:rFonts w:ascii="Segoe UI" w:cs="Segoe UI" w:hAnsi="Segoe UI"/>
      <w:sz w:val="18"/>
      <w:szCs w:val="18"/>
    </w:rPr>
  </w:style>
  <w:style w:type="character" w:customStyle="1" w:styleId="style4112">
    <w:name w:val="Balloon Text Char"/>
    <w:basedOn w:val="style65"/>
    <w:next w:val="style4112"/>
    <w:link w:val="style153"/>
    <w:uiPriority w:val="99"/>
    <w:rPr>
      <w:rFonts w:ascii="Segoe UI" w:cs="Segoe UI" w:hAnsi="Segoe UI"/>
      <w:sz w:val="18"/>
      <w:szCs w:val="18"/>
    </w:rPr>
  </w:style>
  <w:style w:type="paragraph" w:customStyle="1" w:styleId="style4113">
    <w:name w:val="Table Contents"/>
    <w:basedOn w:val="style0"/>
    <w:next w:val="style4113"/>
    <w:pPr>
      <w:widowControl w:val="false"/>
      <w:suppressLineNumbers/>
      <w:suppressAutoHyphens/>
      <w:autoSpaceDE/>
      <w:autoSpaceDN/>
    </w:pPr>
    <w:rPr>
      <w:rFonts w:eastAsia="Arial Unicode MS"/>
      <w:kern w:val="1"/>
      <w:sz w:val="24"/>
      <w:szCs w:val="24"/>
      <w:lang w:val="id-ID"/>
    </w:rPr>
  </w:style>
  <w:style w:type="paragraph" w:customStyle="1" w:styleId="style4114">
    <w:name w:val="Judul 1"/>
    <w:basedOn w:val="style0"/>
    <w:next w:val="style4114"/>
    <w:pPr>
      <w:widowControl w:val="false"/>
      <w:numPr>
        <w:ilvl w:val="0"/>
        <w:numId w:val="1"/>
      </w:numPr>
      <w:suppressAutoHyphens/>
      <w:autoSpaceDE/>
      <w:autoSpaceDN/>
    </w:pPr>
    <w:rPr>
      <w:rFonts w:eastAsia="Arial Unicode MS"/>
      <w:b/>
      <w:bCs/>
      <w:kern w:val="1"/>
      <w:sz w:val="24"/>
      <w:szCs w:val="24"/>
      <w:lang w:val="id-ID"/>
    </w:rPr>
  </w:style>
  <w:style w:type="paragraph" w:styleId="style83">
    <w:name w:val="Body Text Indent 3"/>
    <w:basedOn w:val="style0"/>
    <w:next w:val="style83"/>
    <w:link w:val="style4115"/>
    <w:uiPriority w:val="99"/>
    <w:pPr>
      <w:spacing w:after="120"/>
      <w:ind w:left="360"/>
    </w:pPr>
    <w:rPr>
      <w:sz w:val="16"/>
      <w:szCs w:val="16"/>
    </w:rPr>
  </w:style>
  <w:style w:type="character" w:customStyle="1" w:styleId="style4115">
    <w:name w:val="Body Text Indent 3 Char"/>
    <w:basedOn w:val="style65"/>
    <w:next w:val="style4115"/>
    <w:link w:val="style83"/>
    <w:uiPriority w:val="99"/>
    <w:rPr>
      <w:rFonts w:cs="Times New Roman"/>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BC15-D2DE-427A-AF46-72B90091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982</Words>
  <Pages>5</Pages>
  <Characters>6344</Characters>
  <Application>WPS Office</Application>
  <DocSecurity>0</DocSecurity>
  <Paragraphs>421</Paragraphs>
  <ScaleCrop>false</ScaleCrop>
  <Company>IS&amp;T</Company>
  <LinksUpToDate>false</LinksUpToDate>
  <CharactersWithSpaces>7082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2021-07-29T16:18:00Z</dcterms:created>
  <dc:creator>Syamsul Arifin</dc:creator>
  <lastModifiedBy>SM-N975F</lastModifiedBy>
  <lastPrinted>2019-03-19T02:02:00Z</lastPrinted>
  <dcterms:modified xsi:type="dcterms:W3CDTF">2023-11-10T10:56:57Z</dcterms:modified>
  <revision>3</revision>
  <dc:title>FORM-RP-ITS-2016</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8bf5b7495786408592a6e6678f51c90f</vt:lpwstr>
  </property>
</Properties>
</file>