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B7" w:rsidRPr="00481A7C" w:rsidRDefault="00CA41B7" w:rsidP="00CA41B7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:rsidR="00CA41B7" w:rsidRPr="00481A7C" w:rsidRDefault="00CA41B7" w:rsidP="00CA41B7">
      <w:pPr>
        <w:pStyle w:val="Heading1"/>
        <w:ind w:left="0" w:right="0"/>
      </w:pPr>
      <w:r w:rsidRPr="00481A7C">
        <w:t>RENCANA</w:t>
      </w:r>
      <w:r>
        <w:t xml:space="preserve"> </w:t>
      </w:r>
      <w:r w:rsidRPr="00481A7C">
        <w:t>PEMBELAJARAN SEMESTER (RPS)</w:t>
      </w:r>
    </w:p>
    <w:p w:rsidR="00CA41B7" w:rsidRDefault="00CA41B7" w:rsidP="00CA41B7">
      <w:pPr>
        <w:pStyle w:val="Heading1"/>
        <w:ind w:left="0" w:right="0"/>
        <w:rPr>
          <w:rFonts w:eastAsiaTheme="minorEastAsia"/>
          <w:sz w:val="36"/>
          <w:lang w:eastAsia="ko-KR"/>
        </w:rPr>
      </w:pPr>
    </w:p>
    <w:p w:rsidR="00CA41B7" w:rsidRPr="00481A7C" w:rsidRDefault="00CA41B7" w:rsidP="00CA41B7">
      <w:pPr>
        <w:pStyle w:val="Heading1"/>
        <w:ind w:left="0" w:right="0"/>
        <w:rPr>
          <w:b w:val="0"/>
          <w:sz w:val="30"/>
        </w:rPr>
      </w:pPr>
      <w:proofErr w:type="spellStart"/>
      <w:r>
        <w:rPr>
          <w:rFonts w:eastAsiaTheme="minorEastAsia"/>
          <w:sz w:val="36"/>
          <w:lang w:eastAsia="ko-KR"/>
        </w:rPr>
        <w:t>Pengantar</w:t>
      </w:r>
      <w:proofErr w:type="spellEnd"/>
      <w:r>
        <w:rPr>
          <w:rFonts w:eastAsiaTheme="minorEastAsia"/>
          <w:sz w:val="36"/>
          <w:lang w:eastAsia="ko-KR"/>
        </w:rPr>
        <w:t xml:space="preserve"> </w:t>
      </w:r>
      <w:proofErr w:type="spellStart"/>
      <w:r w:rsidRPr="00B16D6F">
        <w:rPr>
          <w:rFonts w:eastAsiaTheme="minorEastAsia"/>
          <w:sz w:val="36"/>
          <w:lang w:eastAsia="ko-KR"/>
        </w:rPr>
        <w:t>Bisnis</w:t>
      </w:r>
      <w:proofErr w:type="spellEnd"/>
      <w:r w:rsidRPr="00B16D6F">
        <w:rPr>
          <w:rFonts w:eastAsiaTheme="minorEastAsia"/>
          <w:sz w:val="36"/>
          <w:lang w:eastAsia="ko-KR"/>
        </w:rPr>
        <w:t xml:space="preserve"> Digital</w:t>
      </w:r>
    </w:p>
    <w:p w:rsidR="00CA41B7" w:rsidRPr="00481A7C" w:rsidRDefault="00CA41B7" w:rsidP="00CA41B7">
      <w:pPr>
        <w:pStyle w:val="BodyText"/>
        <w:spacing w:before="2"/>
        <w:rPr>
          <w:rFonts w:ascii="Times New Roman" w:hAnsi="Times New Roman" w:cs="Times New Roman"/>
          <w:b/>
          <w:sz w:val="31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486543872" behindDoc="0" locked="0" layoutInCell="1" allowOverlap="1">
            <wp:simplePos x="0" y="0"/>
            <wp:positionH relativeFrom="column">
              <wp:posOffset>2453806</wp:posOffset>
            </wp:positionH>
            <wp:positionV relativeFrom="paragraph">
              <wp:posOffset>84593</wp:posOffset>
            </wp:positionV>
            <wp:extent cx="1467844" cy="1439186"/>
            <wp:effectExtent l="19050" t="0" r="0" b="0"/>
            <wp:wrapNone/>
            <wp:docPr id="2" name="Picture 54" descr="E:\UNILA\Logo_UnivLamp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ILA\Logo_UnivLampu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0"/>
        </w:rPr>
      </w:pPr>
    </w:p>
    <w:p w:rsidR="00CA41B7" w:rsidRPr="00481A7C" w:rsidRDefault="00CA41B7" w:rsidP="00CA41B7">
      <w:pPr>
        <w:pStyle w:val="BodyText"/>
        <w:spacing w:before="8"/>
        <w:rPr>
          <w:rFonts w:ascii="Times New Roman" w:hAnsi="Times New Roman" w:cs="Times New Roman"/>
          <w:b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6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6"/>
        </w:rPr>
      </w:pPr>
    </w:p>
    <w:p w:rsidR="00CA41B7" w:rsidRPr="00481A7C" w:rsidRDefault="00CA41B7" w:rsidP="00CA41B7">
      <w:pPr>
        <w:pStyle w:val="BodyText"/>
        <w:rPr>
          <w:rFonts w:ascii="Times New Roman" w:hAnsi="Times New Roman" w:cs="Times New Roman"/>
          <w:b/>
          <w:sz w:val="26"/>
        </w:rPr>
      </w:pPr>
    </w:p>
    <w:p w:rsidR="00CA41B7" w:rsidRPr="00481A7C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Pr="00481A7C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Pr="00481A7C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Pr="00481A7C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Pr="00481A7C" w:rsidRDefault="00CA41B7" w:rsidP="00CA41B7">
      <w:pPr>
        <w:pStyle w:val="BodyText"/>
        <w:spacing w:before="6"/>
        <w:rPr>
          <w:rFonts w:ascii="Times New Roman" w:hAnsi="Times New Roman" w:cs="Times New Roman"/>
          <w:b/>
          <w:sz w:val="30"/>
        </w:rPr>
      </w:pPr>
    </w:p>
    <w:p w:rsidR="00CA41B7" w:rsidRPr="00481A7C" w:rsidRDefault="00CA41B7" w:rsidP="00CA4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7C">
        <w:rPr>
          <w:rFonts w:ascii="Times New Roman" w:hAnsi="Times New Roman" w:cs="Times New Roman"/>
          <w:b/>
          <w:sz w:val="24"/>
          <w:szCs w:val="24"/>
        </w:rPr>
        <w:t>PROGRAM STUDI PENDIDIKAN TEKNOLOGI INFORMASI</w:t>
      </w:r>
    </w:p>
    <w:p w:rsidR="00CA41B7" w:rsidRPr="00481A7C" w:rsidRDefault="00CA41B7" w:rsidP="00CA41B7">
      <w:pPr>
        <w:jc w:val="center"/>
        <w:rPr>
          <w:rFonts w:ascii="Times New Roman" w:hAnsi="Times New Roman" w:cs="Times New Roman"/>
          <w:b/>
          <w:sz w:val="24"/>
        </w:rPr>
      </w:pPr>
      <w:r w:rsidRPr="00481A7C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A54002" w:rsidRDefault="00A54002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CA41B7">
      <w:pPr>
        <w:pStyle w:val="BodyText"/>
        <w:spacing w:before="6" w:after="1"/>
        <w:ind w:left="0"/>
        <w:rPr>
          <w:rFonts w:ascii="Times New Roman"/>
          <w:sz w:val="15"/>
        </w:rPr>
      </w:pPr>
    </w:p>
    <w:p w:rsidR="00CA41B7" w:rsidRDefault="00446C52" w:rsidP="00446C52">
      <w:pPr>
        <w:pStyle w:val="BodyText"/>
        <w:tabs>
          <w:tab w:val="left" w:pos="7162"/>
        </w:tabs>
        <w:spacing w:before="6" w:after="1"/>
        <w:ind w:left="0"/>
        <w:rPr>
          <w:rFonts w:ascii="Times New Roman"/>
          <w:sz w:val="15"/>
        </w:rPr>
      </w:pPr>
      <w:r>
        <w:rPr>
          <w:rFonts w:ascii="Times New Roman"/>
          <w:sz w:val="15"/>
        </w:rPr>
        <w:tab/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133"/>
        <w:gridCol w:w="539"/>
        <w:gridCol w:w="1975"/>
        <w:gridCol w:w="884"/>
        <w:gridCol w:w="474"/>
        <w:gridCol w:w="452"/>
        <w:gridCol w:w="366"/>
        <w:gridCol w:w="841"/>
        <w:gridCol w:w="971"/>
        <w:gridCol w:w="949"/>
      </w:tblGrid>
      <w:tr w:rsidR="00A54002">
        <w:trPr>
          <w:trHeight w:val="1172"/>
        </w:trPr>
        <w:tc>
          <w:tcPr>
            <w:tcW w:w="1101" w:type="dxa"/>
          </w:tcPr>
          <w:p w:rsidR="00A54002" w:rsidRDefault="00A54002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A54002" w:rsidRDefault="00CA41B7"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541824" behindDoc="0" locked="0" layoutInCell="1" allowOverlap="1">
                  <wp:simplePos x="0" y="0"/>
                  <wp:positionH relativeFrom="column">
                    <wp:posOffset>48840</wp:posOffset>
                  </wp:positionH>
                  <wp:positionV relativeFrom="paragraph">
                    <wp:posOffset>44975</wp:posOffset>
                  </wp:positionV>
                  <wp:extent cx="593201" cy="540688"/>
                  <wp:effectExtent l="19050" t="0" r="0" b="0"/>
                  <wp:wrapNone/>
                  <wp:docPr id="54" name="Picture 54" descr="E:\UNILA\Logo_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NILA\Logo_UnivLamp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01" cy="5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5" w:type="dxa"/>
            <w:gridSpan w:val="9"/>
          </w:tcPr>
          <w:p w:rsidR="00CA41B7" w:rsidRPr="00446C52" w:rsidRDefault="00CA41B7" w:rsidP="00446C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46C52">
              <w:rPr>
                <w:rFonts w:ascii="Cambria" w:hAnsi="Cambria"/>
                <w:b/>
                <w:bCs/>
                <w:sz w:val="40"/>
                <w:szCs w:val="32"/>
              </w:rPr>
              <w:t>UNIVERSITAS LAMPUNG</w:t>
            </w:r>
          </w:p>
          <w:p w:rsidR="00CA41B7" w:rsidRPr="00446C52" w:rsidRDefault="00CA41B7" w:rsidP="00446C52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46C52">
              <w:rPr>
                <w:rFonts w:ascii="Cambria" w:hAnsi="Cambria"/>
                <w:b/>
                <w:bCs/>
                <w:sz w:val="32"/>
                <w:szCs w:val="32"/>
              </w:rPr>
              <w:t>FAKULTAS KEGURUAN ILMU PENDIDIKAN</w:t>
            </w:r>
          </w:p>
          <w:p w:rsidR="00A54002" w:rsidRPr="00446C52" w:rsidRDefault="00CA41B7" w:rsidP="00F33B67">
            <w:pPr>
              <w:pStyle w:val="TableParagraph"/>
              <w:spacing w:line="216" w:lineRule="auto"/>
              <w:ind w:left="51"/>
              <w:jc w:val="center"/>
              <w:rPr>
                <w:rFonts w:ascii="Arial"/>
                <w:b/>
                <w:sz w:val="32"/>
                <w:szCs w:val="32"/>
              </w:rPr>
            </w:pPr>
            <w:r w:rsidRPr="00446C52">
              <w:rPr>
                <w:rFonts w:ascii="Cambria" w:hAnsi="Cambria"/>
                <w:b/>
                <w:bCs/>
                <w:sz w:val="30"/>
                <w:szCs w:val="32"/>
              </w:rPr>
              <w:t xml:space="preserve">PRODI </w:t>
            </w:r>
            <w:r w:rsidR="00446C52" w:rsidRPr="00446C52"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PENDIDIKAN </w:t>
            </w:r>
            <w:r w:rsidR="00F33B67">
              <w:rPr>
                <w:rFonts w:ascii="Times New Roman" w:hAnsi="Times New Roman" w:cs="Times New Roman"/>
                <w:b/>
                <w:sz w:val="30"/>
                <w:szCs w:val="32"/>
              </w:rPr>
              <w:t>BAHASA LAMPUNG</w:t>
            </w:r>
          </w:p>
        </w:tc>
        <w:tc>
          <w:tcPr>
            <w:tcW w:w="949" w:type="dxa"/>
          </w:tcPr>
          <w:p w:rsidR="00A54002" w:rsidRDefault="00446C52">
            <w:pPr>
              <w:pStyle w:val="TableParagraph"/>
              <w:spacing w:before="56" w:line="208" w:lineRule="auto"/>
              <w:ind w:left="165" w:right="111" w:firstLine="1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Dokumen</w:t>
            </w:r>
          </w:p>
        </w:tc>
      </w:tr>
      <w:tr w:rsidR="00A54002">
        <w:trPr>
          <w:trHeight w:val="546"/>
        </w:trPr>
        <w:tc>
          <w:tcPr>
            <w:tcW w:w="9685" w:type="dxa"/>
            <w:gridSpan w:val="11"/>
            <w:shd w:val="clear" w:color="auto" w:fill="D9EDF2"/>
          </w:tcPr>
          <w:p w:rsidR="00A54002" w:rsidRDefault="00A5400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54002" w:rsidRDefault="00446C52" w:rsidP="00446C52">
            <w:pPr>
              <w:pStyle w:val="TableParagraph"/>
              <w:spacing w:before="1"/>
              <w:ind w:left="2003" w:right="1871"/>
              <w:jc w:val="center"/>
              <w:rPr>
                <w:rFonts w:ascii="Arial"/>
                <w:b/>
                <w:sz w:val="16"/>
              </w:rPr>
            </w:pPr>
            <w:r w:rsidRPr="00446C52">
              <w:rPr>
                <w:rFonts w:ascii="Arial"/>
                <w:b/>
                <w:color w:val="333333"/>
                <w:sz w:val="20"/>
              </w:rPr>
              <w:t>RENCANA</w:t>
            </w:r>
            <w:r w:rsidRPr="00446C52">
              <w:rPr>
                <w:rFonts w:ascii="Arial"/>
                <w:b/>
                <w:color w:val="333333"/>
                <w:spacing w:val="4"/>
                <w:sz w:val="20"/>
              </w:rPr>
              <w:t xml:space="preserve"> </w:t>
            </w:r>
            <w:r w:rsidRPr="00446C52">
              <w:rPr>
                <w:rFonts w:ascii="Arial"/>
                <w:b/>
                <w:color w:val="333333"/>
                <w:sz w:val="20"/>
              </w:rPr>
              <w:t>PEMBELAJARAN</w:t>
            </w:r>
            <w:r w:rsidRPr="00446C52">
              <w:rPr>
                <w:rFonts w:ascii="Arial"/>
                <w:b/>
                <w:color w:val="333333"/>
                <w:spacing w:val="4"/>
                <w:sz w:val="20"/>
              </w:rPr>
              <w:t xml:space="preserve"> </w:t>
            </w:r>
            <w:r w:rsidRPr="00446C52">
              <w:rPr>
                <w:rFonts w:ascii="Arial"/>
                <w:b/>
                <w:color w:val="333333"/>
                <w:sz w:val="20"/>
              </w:rPr>
              <w:t>SEMESTER</w:t>
            </w:r>
          </w:p>
        </w:tc>
      </w:tr>
      <w:tr w:rsidR="00A54002">
        <w:trPr>
          <w:trHeight w:val="384"/>
        </w:trPr>
        <w:tc>
          <w:tcPr>
            <w:tcW w:w="2773" w:type="dxa"/>
            <w:gridSpan w:val="3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KULIAH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(MK)</w:t>
            </w:r>
          </w:p>
        </w:tc>
        <w:tc>
          <w:tcPr>
            <w:tcW w:w="1975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KODE</w:t>
            </w:r>
          </w:p>
        </w:tc>
        <w:tc>
          <w:tcPr>
            <w:tcW w:w="1358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Rumpun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MK</w:t>
            </w:r>
          </w:p>
        </w:tc>
        <w:tc>
          <w:tcPr>
            <w:tcW w:w="1659" w:type="dxa"/>
            <w:gridSpan w:val="3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BOBOT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(sks)</w:t>
            </w:r>
          </w:p>
        </w:tc>
        <w:tc>
          <w:tcPr>
            <w:tcW w:w="971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48" w:right="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SEMESTER</w:t>
            </w:r>
          </w:p>
        </w:tc>
        <w:tc>
          <w:tcPr>
            <w:tcW w:w="949" w:type="dxa"/>
            <w:shd w:val="clear" w:color="auto" w:fill="E6E5E5"/>
          </w:tcPr>
          <w:p w:rsidR="00A54002" w:rsidRDefault="00446C52">
            <w:pPr>
              <w:pStyle w:val="TableParagraph"/>
              <w:spacing w:before="56" w:line="208" w:lineRule="auto"/>
              <w:ind w:left="67"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Tgl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Penyusunan</w:t>
            </w:r>
          </w:p>
        </w:tc>
      </w:tr>
      <w:tr w:rsidR="00A54002">
        <w:trPr>
          <w:trHeight w:val="384"/>
        </w:trPr>
        <w:tc>
          <w:tcPr>
            <w:tcW w:w="2773" w:type="dxa"/>
            <w:gridSpan w:val="3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Pengantar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Bisnis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Digital</w:t>
            </w:r>
          </w:p>
        </w:tc>
        <w:tc>
          <w:tcPr>
            <w:tcW w:w="1975" w:type="dxa"/>
          </w:tcPr>
          <w:p w:rsidR="00A54002" w:rsidRDefault="00446C52">
            <w:pPr>
              <w:pStyle w:val="TableParagraph"/>
              <w:spacing w:before="39"/>
              <w:ind w:left="59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58" w:type="dxa"/>
            <w:gridSpan w:val="2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A54002" w:rsidRDefault="00446C52">
            <w:pPr>
              <w:pStyle w:val="TableParagraph"/>
              <w:spacing w:before="39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T=2</w:t>
            </w:r>
          </w:p>
        </w:tc>
        <w:tc>
          <w:tcPr>
            <w:tcW w:w="366" w:type="dxa"/>
          </w:tcPr>
          <w:p w:rsidR="00A54002" w:rsidRDefault="00446C52">
            <w:pPr>
              <w:pStyle w:val="TableParagraph"/>
              <w:spacing w:before="39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P=0</w:t>
            </w:r>
          </w:p>
        </w:tc>
        <w:tc>
          <w:tcPr>
            <w:tcW w:w="841" w:type="dxa"/>
          </w:tcPr>
          <w:p w:rsidR="00A54002" w:rsidRDefault="00446C52" w:rsidP="00446C52">
            <w:pPr>
              <w:pStyle w:val="TableParagraph"/>
              <w:spacing w:before="39"/>
              <w:ind w:left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</w:t>
            </w:r>
          </w:p>
        </w:tc>
        <w:tc>
          <w:tcPr>
            <w:tcW w:w="971" w:type="dxa"/>
          </w:tcPr>
          <w:p w:rsidR="00A54002" w:rsidRDefault="00446C52">
            <w:pPr>
              <w:pStyle w:val="TableParagraph"/>
              <w:spacing w:before="39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949" w:type="dxa"/>
          </w:tcPr>
          <w:p w:rsidR="00A54002" w:rsidRDefault="00446C52">
            <w:pPr>
              <w:pStyle w:val="TableParagraph"/>
              <w:spacing w:before="39" w:line="151" w:lineRule="exact"/>
              <w:ind w:left="67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Agustus</w:t>
            </w:r>
          </w:p>
          <w:p w:rsidR="00A54002" w:rsidRDefault="00446C52">
            <w:pPr>
              <w:pStyle w:val="TableParagraph"/>
              <w:spacing w:line="151" w:lineRule="exact"/>
              <w:ind w:left="67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</w:tr>
      <w:tr w:rsidR="00A54002">
        <w:trPr>
          <w:trHeight w:val="244"/>
        </w:trPr>
        <w:tc>
          <w:tcPr>
            <w:tcW w:w="2773" w:type="dxa"/>
            <w:gridSpan w:val="3"/>
            <w:vMerge w:val="restart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OTORISASI</w:t>
            </w:r>
          </w:p>
        </w:tc>
        <w:tc>
          <w:tcPr>
            <w:tcW w:w="2859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Pengembang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RPS</w:t>
            </w:r>
          </w:p>
        </w:tc>
        <w:tc>
          <w:tcPr>
            <w:tcW w:w="2133" w:type="dxa"/>
            <w:gridSpan w:val="4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Koordinator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RMK</w:t>
            </w:r>
          </w:p>
        </w:tc>
        <w:tc>
          <w:tcPr>
            <w:tcW w:w="1920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Koordinator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Program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Studi</w:t>
            </w:r>
          </w:p>
        </w:tc>
      </w:tr>
      <w:tr w:rsidR="00A54002">
        <w:trPr>
          <w:trHeight w:val="1032"/>
        </w:trPr>
        <w:tc>
          <w:tcPr>
            <w:tcW w:w="2773" w:type="dxa"/>
            <w:gridSpan w:val="3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Pr="00446C52" w:rsidRDefault="00446C52" w:rsidP="00446C52">
            <w:pPr>
              <w:pStyle w:val="TableParagraph"/>
              <w:spacing w:before="103"/>
              <w:ind w:left="59"/>
              <w:jc w:val="center"/>
              <w:rPr>
                <w:b/>
                <w:sz w:val="14"/>
              </w:rPr>
            </w:pPr>
            <w:r w:rsidRPr="00446C52">
              <w:rPr>
                <w:b/>
                <w:sz w:val="16"/>
              </w:rPr>
              <w:t>WARTARIYUS, S.Kom, M.T.I</w:t>
            </w:r>
          </w:p>
        </w:tc>
        <w:tc>
          <w:tcPr>
            <w:tcW w:w="2133" w:type="dxa"/>
            <w:gridSpan w:val="4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446C52" w:rsidP="00446C52">
            <w:pPr>
              <w:pStyle w:val="TableParagraph"/>
              <w:spacing w:before="103"/>
              <w:ind w:left="61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.......................................</w:t>
            </w:r>
          </w:p>
        </w:tc>
        <w:tc>
          <w:tcPr>
            <w:tcW w:w="1920" w:type="dxa"/>
            <w:gridSpan w:val="2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446C52">
            <w:pPr>
              <w:pStyle w:val="TableParagraph"/>
              <w:spacing w:before="120" w:line="208" w:lineRule="auto"/>
              <w:ind w:left="623" w:right="132" w:hanging="454"/>
              <w:rPr>
                <w:sz w:val="14"/>
              </w:rPr>
            </w:pPr>
            <w:r>
              <w:rPr>
                <w:spacing w:val="-1"/>
                <w:sz w:val="14"/>
              </w:rPr>
              <w:t>.....................................</w:t>
            </w:r>
          </w:p>
        </w:tc>
      </w:tr>
      <w:tr w:rsidR="00A54002">
        <w:trPr>
          <w:trHeight w:val="384"/>
        </w:trPr>
        <w:tc>
          <w:tcPr>
            <w:tcW w:w="1101" w:type="dxa"/>
          </w:tcPr>
          <w:p w:rsidR="00A54002" w:rsidRDefault="00446C52">
            <w:pPr>
              <w:pStyle w:val="TableParagraph"/>
              <w:spacing w:before="56" w:line="208" w:lineRule="auto"/>
              <w:ind w:left="57" w:right="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Model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Pembelajaran</w:t>
            </w:r>
          </w:p>
        </w:tc>
        <w:tc>
          <w:tcPr>
            <w:tcW w:w="8584" w:type="dxa"/>
            <w:gridSpan w:val="10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Case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Study</w:t>
            </w:r>
          </w:p>
        </w:tc>
      </w:tr>
      <w:tr w:rsidR="00A54002">
        <w:trPr>
          <w:trHeight w:val="244"/>
        </w:trPr>
        <w:tc>
          <w:tcPr>
            <w:tcW w:w="1101" w:type="dxa"/>
            <w:vMerge w:val="restart"/>
          </w:tcPr>
          <w:p w:rsidR="00A54002" w:rsidRDefault="00446C52">
            <w:pPr>
              <w:pStyle w:val="TableParagraph"/>
              <w:spacing w:before="57" w:line="211" w:lineRule="auto"/>
              <w:ind w:left="57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Capaian</w:t>
            </w:r>
            <w:r>
              <w:rPr>
                <w:rFonts w:ascii="Arial"/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Pembelajaran</w:t>
            </w:r>
            <w:r>
              <w:rPr>
                <w:rFonts w:ascii="Arial"/>
                <w:b/>
                <w:color w:val="333333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(CP)</w:t>
            </w: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CPL-PRODI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yang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dibebankan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pada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MK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Sikap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1.A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80"/>
              <w:rPr>
                <w:sz w:val="14"/>
              </w:rPr>
            </w:pPr>
            <w:r>
              <w:rPr>
                <w:sz w:val="14"/>
              </w:rPr>
              <w:t>Lulusan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beradaptasi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terhadap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konteks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permasalahan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dihadapi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baik.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1.B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80"/>
              <w:rPr>
                <w:sz w:val="14"/>
              </w:rPr>
            </w:pPr>
            <w:r>
              <w:rPr>
                <w:sz w:val="14"/>
              </w:rPr>
              <w:t>Lulusan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mengembangkan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keilmuan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tepat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1.C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80"/>
              <w:rPr>
                <w:sz w:val="14"/>
              </w:rPr>
            </w:pPr>
            <w:r>
              <w:rPr>
                <w:sz w:val="14"/>
              </w:rPr>
              <w:t>Lulusan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mengembangkan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berdasarkan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entrepreneurial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leadership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secara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berkelanjutan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Keterampilan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Umum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Keterampilan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Khusus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4.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Pengetahuan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Capaian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Pembelajaran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Mata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Kuliah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(CPMK)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teori-teori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bisnis.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CPMK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1.A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lingkungan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CPMK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1.B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kepemilikan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wirausaha.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CPMK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1.C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organisasi.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CPMK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1.D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daya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manusia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pemasaran.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merumuskan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rencana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komprehensif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untuk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mengembangkan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jiwa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entrepreneurial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leadership.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CPMK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2.A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merumuskan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rencana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komprehensif.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Kemampuan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akhir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tiap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tahapan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belajar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(Sub-CPMK)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lingkungan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Sub-CPMK2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lingkungan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Sub-CPMK3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infrastruktur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Sub-CPMK4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strategi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Sub-CPMK5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etika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Sub-CPMK6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perubahan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Sub-CPMK7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perubahan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Sub-CPMK8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supply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 w:rsidP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Sub-CPMK9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supply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Sub-CPMK10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Pemasaran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Relationship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Management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Sub-CPMK11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dengan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Pemasaran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Relationship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Management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Sub-CPMK12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aspek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Sub-CPMK13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melakukan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analisis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Sub-CPMK14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Mahasiswa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mampu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mempresentasikan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rencana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digitalnya</w:t>
            </w:r>
          </w:p>
        </w:tc>
      </w:tr>
      <w:tr w:rsidR="00A54002">
        <w:trPr>
          <w:trHeight w:val="244"/>
        </w:trPr>
        <w:tc>
          <w:tcPr>
            <w:tcW w:w="1101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54002" w:rsidRDefault="00446C52">
            <w:pPr>
              <w:pStyle w:val="TableParagraph"/>
              <w:spacing w:before="39"/>
              <w:ind w:left="57"/>
              <w:rPr>
                <w:sz w:val="14"/>
              </w:rPr>
            </w:pPr>
            <w:r>
              <w:rPr>
                <w:sz w:val="14"/>
              </w:rPr>
              <w:t>Sub-CPMK15</w:t>
            </w:r>
          </w:p>
        </w:tc>
        <w:tc>
          <w:tcPr>
            <w:tcW w:w="7451" w:type="dxa"/>
            <w:gridSpan w:val="9"/>
          </w:tcPr>
          <w:p w:rsidR="00A54002" w:rsidRDefault="00446C52">
            <w:pPr>
              <w:pStyle w:val="TableParagraph"/>
              <w:spacing w:before="39"/>
              <w:ind w:left="58"/>
              <w:rPr>
                <w:sz w:val="14"/>
              </w:rPr>
            </w:pPr>
            <w:r>
              <w:rPr>
                <w:sz w:val="14"/>
              </w:rPr>
              <w:t>Ujian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Akhir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Semester</w:t>
            </w:r>
          </w:p>
        </w:tc>
      </w:tr>
      <w:tr w:rsidR="00A54002">
        <w:trPr>
          <w:trHeight w:val="784"/>
        </w:trPr>
        <w:tc>
          <w:tcPr>
            <w:tcW w:w="1101" w:type="dxa"/>
          </w:tcPr>
          <w:p w:rsidR="00A54002" w:rsidRDefault="00446C52">
            <w:pPr>
              <w:pStyle w:val="TableParagraph"/>
              <w:spacing w:before="57" w:line="211" w:lineRule="auto"/>
              <w:ind w:left="57" w:right="2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Deskripsi</w:t>
            </w:r>
            <w:r>
              <w:rPr>
                <w:rFonts w:ascii="Arial"/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Singkat</w:t>
            </w:r>
            <w:r>
              <w:rPr>
                <w:rFonts w:ascii="Arial"/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MK</w:t>
            </w:r>
          </w:p>
        </w:tc>
        <w:tc>
          <w:tcPr>
            <w:tcW w:w="8584" w:type="dxa"/>
            <w:gridSpan w:val="10"/>
          </w:tcPr>
          <w:p w:rsidR="00A54002" w:rsidRDefault="00446C52">
            <w:pPr>
              <w:pStyle w:val="TableParagraph"/>
              <w:spacing w:before="56" w:line="208" w:lineRule="auto"/>
              <w:ind w:left="57" w:right="28"/>
              <w:jc w:val="both"/>
              <w:rPr>
                <w:sz w:val="14"/>
              </w:rPr>
            </w:pPr>
            <w:r>
              <w:rPr>
                <w:sz w:val="14"/>
              </w:rPr>
              <w:t>Mata kuliah ini bertujuan untuk membekali mahasiswa bisnis digital dengan beberapa pengetahuan untuk membantu menavigasi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menuju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kuliah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mengidentifikasi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meninjau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keputusan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Mata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kuliah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mennggunakan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pendekatan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integratif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mengacu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pendekatan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baru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termasuk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informasi,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pemasaran,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keuangan,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rantai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pasokan,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operasi, 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daya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manusia</w:t>
            </w:r>
          </w:p>
        </w:tc>
      </w:tr>
      <w:tr w:rsidR="00A54002">
        <w:trPr>
          <w:trHeight w:val="276"/>
        </w:trPr>
        <w:tc>
          <w:tcPr>
            <w:tcW w:w="1101" w:type="dxa"/>
            <w:vMerge w:val="restart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40"/>
              <w:ind w:left="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Pustaka</w:t>
            </w:r>
          </w:p>
        </w:tc>
        <w:tc>
          <w:tcPr>
            <w:tcW w:w="1672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Utama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:</w:t>
            </w:r>
          </w:p>
        </w:tc>
        <w:tc>
          <w:tcPr>
            <w:tcW w:w="6912" w:type="dxa"/>
            <w:gridSpan w:val="8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581"/>
        </w:trPr>
        <w:tc>
          <w:tcPr>
            <w:tcW w:w="1101" w:type="dxa"/>
            <w:vMerge/>
            <w:tcBorders>
              <w:top w:val="nil"/>
              <w:bottom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10"/>
            <w:tcBorders>
              <w:bottom w:val="nil"/>
              <w:right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54002" w:rsidRDefault="00A54002">
      <w:pPr>
        <w:rPr>
          <w:rFonts w:ascii="Times New Roman"/>
          <w:sz w:val="14"/>
        </w:rPr>
        <w:sectPr w:rsidR="00A54002">
          <w:type w:val="continuous"/>
          <w:pgSz w:w="11900" w:h="16840"/>
          <w:pgMar w:top="1600" w:right="460" w:bottom="280" w:left="15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454"/>
        <w:gridCol w:w="1134"/>
        <w:gridCol w:w="540"/>
        <w:gridCol w:w="1091"/>
        <w:gridCol w:w="1307"/>
        <w:gridCol w:w="929"/>
        <w:gridCol w:w="1674"/>
        <w:gridCol w:w="1026"/>
        <w:gridCol w:w="896"/>
      </w:tblGrid>
      <w:tr w:rsidR="00A54002">
        <w:trPr>
          <w:trHeight w:val="967"/>
        </w:trPr>
        <w:tc>
          <w:tcPr>
            <w:tcW w:w="1102" w:type="dxa"/>
            <w:gridSpan w:val="2"/>
            <w:vMerge w:val="restart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7" w:type="dxa"/>
            <w:gridSpan w:val="8"/>
          </w:tcPr>
          <w:p w:rsidR="00A54002" w:rsidRDefault="00446C52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 w:line="184" w:lineRule="exact"/>
              <w:ind w:hanging="261"/>
              <w:rPr>
                <w:sz w:val="14"/>
              </w:rPr>
            </w:pPr>
            <w:r>
              <w:rPr>
                <w:sz w:val="14"/>
              </w:rPr>
              <w:t>Dave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Chaffey.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2019.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E-Commerce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Management.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York: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Pearson</w:t>
            </w:r>
          </w:p>
          <w:p w:rsidR="00A54002" w:rsidRDefault="00446C52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173" w:lineRule="exact"/>
              <w:ind w:hanging="261"/>
              <w:rPr>
                <w:sz w:val="14"/>
              </w:rPr>
            </w:pPr>
            <w:r>
              <w:rPr>
                <w:sz w:val="14"/>
              </w:rPr>
              <w:t>McHugh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Nickels.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2014.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8th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Edition.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McGraw-Hill</w:t>
            </w:r>
          </w:p>
          <w:p w:rsidR="00A54002" w:rsidRDefault="00446C52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173" w:lineRule="exact"/>
              <w:ind w:hanging="261"/>
              <w:rPr>
                <w:sz w:val="14"/>
              </w:rPr>
            </w:pPr>
            <w:r>
              <w:rPr>
                <w:sz w:val="14"/>
              </w:rPr>
              <w:t>Kenneth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Loudon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Ludon.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2014.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Management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System: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Managing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Firm.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Pearson</w:t>
            </w:r>
          </w:p>
          <w:p w:rsidR="00A54002" w:rsidRDefault="00446C52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184" w:lineRule="exact"/>
              <w:ind w:hanging="261"/>
              <w:rPr>
                <w:sz w:val="14"/>
              </w:rPr>
            </w:pPr>
            <w:r>
              <w:rPr>
                <w:sz w:val="14"/>
              </w:rPr>
              <w:t>Suryana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Perdana.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2020.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Digital: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Mudah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Industri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4.0.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Salemba</w:t>
            </w:r>
          </w:p>
        </w:tc>
      </w:tr>
      <w:tr w:rsidR="00A54002">
        <w:trPr>
          <w:trHeight w:val="276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Pendukung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:</w:t>
            </w:r>
          </w:p>
        </w:tc>
        <w:tc>
          <w:tcPr>
            <w:tcW w:w="6923" w:type="dxa"/>
            <w:gridSpan w:val="6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276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597" w:type="dxa"/>
            <w:gridSpan w:val="8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524"/>
        </w:trPr>
        <w:tc>
          <w:tcPr>
            <w:tcW w:w="1102" w:type="dxa"/>
            <w:gridSpan w:val="2"/>
          </w:tcPr>
          <w:p w:rsidR="00A54002" w:rsidRDefault="00446C52">
            <w:pPr>
              <w:pStyle w:val="TableParagraph"/>
              <w:spacing w:before="57" w:line="211" w:lineRule="auto"/>
              <w:ind w:left="57" w:right="2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Dosen</w:t>
            </w:r>
            <w:r>
              <w:rPr>
                <w:rFonts w:ascii="Arial"/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Pengampu</w:t>
            </w:r>
          </w:p>
        </w:tc>
        <w:tc>
          <w:tcPr>
            <w:tcW w:w="8597" w:type="dxa"/>
            <w:gridSpan w:val="8"/>
          </w:tcPr>
          <w:p w:rsidR="00A54002" w:rsidRDefault="00446C52">
            <w:pPr>
              <w:pStyle w:val="TableParagraph"/>
              <w:spacing w:before="56" w:line="208" w:lineRule="auto"/>
              <w:ind w:left="56" w:right="6628"/>
              <w:rPr>
                <w:sz w:val="14"/>
              </w:rPr>
            </w:pPr>
            <w:r>
              <w:rPr>
                <w:sz w:val="14"/>
              </w:rPr>
              <w:t>WARTARIYUS, S.Kom, M.T.I</w:t>
            </w:r>
          </w:p>
        </w:tc>
      </w:tr>
      <w:tr w:rsidR="00A54002">
        <w:trPr>
          <w:trHeight w:val="665"/>
        </w:trPr>
        <w:tc>
          <w:tcPr>
            <w:tcW w:w="648" w:type="dxa"/>
            <w:vMerge w:val="restart"/>
            <w:shd w:val="clear" w:color="auto" w:fill="E6E5E5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A5400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A54002" w:rsidRDefault="00446C52">
            <w:pPr>
              <w:pStyle w:val="TableParagraph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Mg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Ke-</w:t>
            </w:r>
          </w:p>
        </w:tc>
        <w:tc>
          <w:tcPr>
            <w:tcW w:w="1588" w:type="dxa"/>
            <w:gridSpan w:val="2"/>
            <w:vMerge w:val="restart"/>
            <w:shd w:val="clear" w:color="auto" w:fill="E6E5E5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446C52">
            <w:pPr>
              <w:pStyle w:val="TableParagraph"/>
              <w:spacing w:before="122" w:line="211" w:lineRule="auto"/>
              <w:ind w:left="57"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Kemampuan akhir</w:t>
            </w:r>
            <w:r>
              <w:rPr>
                <w:rFonts w:ascii="Arial"/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tiap tahapan belajar</w:t>
            </w:r>
            <w:r>
              <w:rPr>
                <w:rFonts w:ascii="Arial"/>
                <w:b/>
                <w:color w:val="333333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(Sub-CPMK)</w:t>
            </w:r>
          </w:p>
        </w:tc>
        <w:tc>
          <w:tcPr>
            <w:tcW w:w="2938" w:type="dxa"/>
            <w:gridSpan w:val="3"/>
            <w:shd w:val="clear" w:color="auto" w:fill="E6E5E5"/>
          </w:tcPr>
          <w:p w:rsidR="00A54002" w:rsidRDefault="00A5400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54002" w:rsidRDefault="00446C52">
            <w:pPr>
              <w:pStyle w:val="TableParagraph"/>
              <w:ind w:left="1138" w:right="11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Penilaian</w:t>
            </w:r>
          </w:p>
        </w:tc>
        <w:tc>
          <w:tcPr>
            <w:tcW w:w="2603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56" w:line="208" w:lineRule="auto"/>
              <w:ind w:left="514" w:right="504" w:hanging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Bantuk Pembelajaran,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Metode Pembelajaran,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Penugasan Mahasiswa,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sz w:val="14"/>
              </w:rPr>
              <w:t>[</w:t>
            </w:r>
            <w:r>
              <w:rPr>
                <w:rFonts w:ascii="Arial"/>
                <w:b/>
                <w:color w:val="0000FF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sz w:val="14"/>
              </w:rPr>
              <w:t>Estimasi</w:t>
            </w:r>
            <w:r>
              <w:rPr>
                <w:rFonts w:ascii="Arial"/>
                <w:b/>
                <w:color w:val="0000FF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sz w:val="14"/>
              </w:rPr>
              <w:t>Waktu]</w:t>
            </w:r>
          </w:p>
        </w:tc>
        <w:tc>
          <w:tcPr>
            <w:tcW w:w="1026" w:type="dxa"/>
            <w:vMerge w:val="restart"/>
            <w:shd w:val="clear" w:color="auto" w:fill="E6E5E5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446C52">
            <w:pPr>
              <w:pStyle w:val="TableParagraph"/>
              <w:spacing w:before="142" w:line="208" w:lineRule="auto"/>
              <w:ind w:left="54" w:right="42" w:hanging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Materi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Pembelajaran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sz w:val="14"/>
              </w:rPr>
              <w:t>[</w:t>
            </w:r>
            <w:r>
              <w:rPr>
                <w:rFonts w:ascii="Arial"/>
                <w:b/>
                <w:color w:val="0000FF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sz w:val="14"/>
              </w:rPr>
              <w:t>Pustaka</w:t>
            </w:r>
            <w:r>
              <w:rPr>
                <w:rFonts w:ascii="Arial"/>
                <w:b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sz w:val="14"/>
              </w:rPr>
              <w:t>]</w:t>
            </w:r>
          </w:p>
        </w:tc>
        <w:tc>
          <w:tcPr>
            <w:tcW w:w="896" w:type="dxa"/>
            <w:vMerge w:val="restart"/>
            <w:shd w:val="clear" w:color="auto" w:fill="E6E5E5"/>
          </w:tcPr>
          <w:p w:rsidR="00A54002" w:rsidRDefault="00A54002">
            <w:pPr>
              <w:pStyle w:val="TableParagraph"/>
              <w:rPr>
                <w:rFonts w:ascii="Times New Roman"/>
                <w:sz w:val="16"/>
              </w:rPr>
            </w:pPr>
          </w:p>
          <w:p w:rsidR="00A54002" w:rsidRDefault="00446C52">
            <w:pPr>
              <w:pStyle w:val="TableParagraph"/>
              <w:spacing w:before="142" w:line="208" w:lineRule="auto"/>
              <w:ind w:left="135" w:right="127" w:hanging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Bobot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(%)</w:t>
            </w:r>
          </w:p>
        </w:tc>
      </w:tr>
      <w:tr w:rsidR="00A54002">
        <w:trPr>
          <w:trHeight w:val="384"/>
        </w:trPr>
        <w:tc>
          <w:tcPr>
            <w:tcW w:w="648" w:type="dxa"/>
            <w:vMerge/>
            <w:tcBorders>
              <w:top w:val="nil"/>
            </w:tcBorders>
            <w:shd w:val="clear" w:color="auto" w:fill="E6E5E5"/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</w:tcBorders>
            <w:shd w:val="clear" w:color="auto" w:fill="E6E5E5"/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Indikator</w:t>
            </w:r>
          </w:p>
        </w:tc>
        <w:tc>
          <w:tcPr>
            <w:tcW w:w="1307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2" w:right="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&amp;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Bentuk</w:t>
            </w:r>
          </w:p>
        </w:tc>
        <w:tc>
          <w:tcPr>
            <w:tcW w:w="929" w:type="dxa"/>
            <w:shd w:val="clear" w:color="auto" w:fill="E6E5E5"/>
          </w:tcPr>
          <w:p w:rsidR="00A54002" w:rsidRDefault="00446C52">
            <w:pPr>
              <w:pStyle w:val="TableParagraph"/>
              <w:spacing w:before="56" w:line="208" w:lineRule="auto"/>
              <w:ind w:left="206" w:right="183" w:firstLine="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Luring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(</w:t>
            </w:r>
            <w:r>
              <w:rPr>
                <w:rFonts w:ascii="Arial"/>
                <w:b/>
                <w:i/>
                <w:spacing w:val="-1"/>
                <w:sz w:val="14"/>
              </w:rPr>
              <w:t>offline</w:t>
            </w:r>
            <w:r>
              <w:rPr>
                <w:rFonts w:ascii="Arial"/>
                <w:b/>
                <w:spacing w:val="-1"/>
                <w:sz w:val="14"/>
              </w:rPr>
              <w:t>)</w:t>
            </w:r>
          </w:p>
        </w:tc>
        <w:tc>
          <w:tcPr>
            <w:tcW w:w="1674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323" w:right="3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Daring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</w:t>
            </w:r>
            <w:r>
              <w:rPr>
                <w:rFonts w:ascii="Arial"/>
                <w:b/>
                <w:i/>
                <w:sz w:val="14"/>
              </w:rPr>
              <w:t>online</w:t>
            </w:r>
            <w:r>
              <w:rPr>
                <w:rFonts w:ascii="Arial"/>
                <w:b/>
                <w:sz w:val="14"/>
              </w:rPr>
              <w:t>)</w:t>
            </w: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E6E5E5"/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  <w:shd w:val="clear" w:color="auto" w:fill="E6E5E5"/>
          </w:tcPr>
          <w:p w:rsidR="00A54002" w:rsidRDefault="00A54002">
            <w:pPr>
              <w:rPr>
                <w:sz w:val="2"/>
                <w:szCs w:val="2"/>
              </w:rPr>
            </w:pPr>
          </w:p>
        </w:tc>
      </w:tr>
      <w:tr w:rsidR="00A54002">
        <w:trPr>
          <w:trHeight w:val="244"/>
        </w:trPr>
        <w:tc>
          <w:tcPr>
            <w:tcW w:w="648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220" w:right="20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588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84" w:right="6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631" w:type="dxa"/>
            <w:gridSpan w:val="2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705" w:right="6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307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60" w:right="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929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353" w:right="3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1674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318" w:right="3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(6)</w:t>
            </w:r>
          </w:p>
        </w:tc>
        <w:tc>
          <w:tcPr>
            <w:tcW w:w="1026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401" w:right="3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(7)</w:t>
            </w:r>
          </w:p>
        </w:tc>
        <w:tc>
          <w:tcPr>
            <w:tcW w:w="896" w:type="dxa"/>
            <w:shd w:val="clear" w:color="auto" w:fill="E6E5E5"/>
          </w:tcPr>
          <w:p w:rsidR="00A54002" w:rsidRDefault="00446C52">
            <w:pPr>
              <w:pStyle w:val="TableParagraph"/>
              <w:spacing w:before="39"/>
              <w:ind w:left="3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(8)</w:t>
            </w:r>
          </w:p>
        </w:tc>
      </w:tr>
      <w:tr w:rsidR="00A54002">
        <w:trPr>
          <w:trHeight w:val="1788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1588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4" w:right="193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lingkungan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bisnis.</w:t>
            </w:r>
          </w:p>
        </w:tc>
        <w:tc>
          <w:tcPr>
            <w:tcW w:w="1631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3" w:right="127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 digital dan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commerce. 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membedakan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 dengan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konvensional. 3.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bentuk-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bentuk kepemilikan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307" w:type="dxa"/>
          </w:tcPr>
          <w:p w:rsidR="00A54002" w:rsidRDefault="00446C52">
            <w:pPr>
              <w:pStyle w:val="TableParagraph"/>
              <w:spacing w:before="50" w:line="156" w:lineRule="exact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3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9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:rsidR="00A54002" w:rsidRDefault="00446C52">
            <w:pPr>
              <w:pStyle w:val="TableParagraph"/>
              <w:spacing w:before="50"/>
              <w:ind w:left="55"/>
              <w:rPr>
                <w:sz w:val="14"/>
              </w:rPr>
            </w:pPr>
            <w:r>
              <w:rPr>
                <w:sz w:val="14"/>
              </w:rPr>
              <w:t>Kuliah (Zoom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Meeting/Vilearning/Zoom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Meeting)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Diskusi</w:t>
            </w:r>
          </w:p>
          <w:p w:rsidR="00A54002" w:rsidRDefault="00446C52">
            <w:pPr>
              <w:pStyle w:val="TableParagraph"/>
              <w:spacing w:before="3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6" w:type="dxa"/>
          </w:tcPr>
          <w:p w:rsidR="00A54002" w:rsidRDefault="00446C52">
            <w:pPr>
              <w:pStyle w:val="TableParagraph"/>
              <w:spacing w:before="50"/>
              <w:ind w:left="54" w:right="65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6" w:type="dxa"/>
          </w:tcPr>
          <w:p w:rsidR="00A54002" w:rsidRDefault="005323CC" w:rsidP="005323CC">
            <w:pPr>
              <w:pStyle w:val="TableParagraph"/>
              <w:spacing w:before="50"/>
              <w:ind w:left="303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1788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588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4" w:right="193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lingkungan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bisnis.</w:t>
            </w:r>
          </w:p>
        </w:tc>
        <w:tc>
          <w:tcPr>
            <w:tcW w:w="1631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3" w:right="127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 digital dan e-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commerce. 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membedakan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 dengan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konvensional. 3.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bentuk-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bentuk kepemilikan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307" w:type="dxa"/>
          </w:tcPr>
          <w:p w:rsidR="00A54002" w:rsidRDefault="00446C52">
            <w:pPr>
              <w:pStyle w:val="TableParagraph"/>
              <w:spacing w:before="50" w:line="156" w:lineRule="exact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3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9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:rsidR="00A54002" w:rsidRDefault="00446C52">
            <w:pPr>
              <w:pStyle w:val="TableParagraph"/>
              <w:spacing w:before="50"/>
              <w:ind w:left="55"/>
              <w:rPr>
                <w:sz w:val="14"/>
              </w:rPr>
            </w:pPr>
            <w:r>
              <w:rPr>
                <w:sz w:val="14"/>
              </w:rPr>
              <w:t>Kuliah (Zoom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Meeting/Vilearning/Zoom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Meeting)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Diskusi</w:t>
            </w:r>
          </w:p>
          <w:p w:rsidR="00A54002" w:rsidRDefault="00446C52">
            <w:pPr>
              <w:pStyle w:val="TableParagraph"/>
              <w:spacing w:before="3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6" w:type="dxa"/>
          </w:tcPr>
          <w:p w:rsidR="00A54002" w:rsidRDefault="00446C52">
            <w:pPr>
              <w:pStyle w:val="TableParagraph"/>
              <w:spacing w:before="50"/>
              <w:ind w:left="54" w:right="65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6" w:type="dxa"/>
          </w:tcPr>
          <w:p w:rsidR="00A54002" w:rsidRDefault="005323CC" w:rsidP="005323CC">
            <w:pPr>
              <w:pStyle w:val="TableParagraph"/>
              <w:spacing w:before="50"/>
              <w:ind w:left="303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3375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588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4" w:right="193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infrastruktur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</w:p>
        </w:tc>
        <w:tc>
          <w:tcPr>
            <w:tcW w:w="1631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3" w:right="119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infrastruktur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 2.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elemen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infrastruktur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 3.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fungsi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layanan web (web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services), cloud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computing 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service-oriented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architecture (SOA) 4.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source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software</w:t>
            </w:r>
          </w:p>
        </w:tc>
        <w:tc>
          <w:tcPr>
            <w:tcW w:w="1307" w:type="dxa"/>
          </w:tcPr>
          <w:p w:rsidR="00A54002" w:rsidRDefault="00446C52">
            <w:pPr>
              <w:pStyle w:val="TableParagraph"/>
              <w:spacing w:before="50" w:line="156" w:lineRule="exact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3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9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:rsidR="00A54002" w:rsidRDefault="00446C52">
            <w:pPr>
              <w:pStyle w:val="TableParagraph"/>
              <w:spacing w:before="50"/>
              <w:ind w:left="55" w:right="214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6" w:type="dxa"/>
          </w:tcPr>
          <w:p w:rsidR="00A54002" w:rsidRDefault="00446C52">
            <w:pPr>
              <w:pStyle w:val="TableParagraph"/>
              <w:spacing w:before="50" w:after="98"/>
              <w:ind w:left="54" w:right="65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Ownership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  <w:p w:rsidR="00A54002" w:rsidRDefault="00305D6D">
            <w:pPr>
              <w:pStyle w:val="TableParagraph"/>
              <w:spacing w:line="21" w:lineRule="exact"/>
              <w:ind w:left="54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9" style="width:45.4pt;height:1.1pt;mso-position-horizontal-relative:char;mso-position-vertical-relative:line" coordsize="908,22">
                  <v:shape id="_x0000_s1094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93" style="position:absolute;left:10;width:886;height:11" fillcolor="#ccc" stroked="f"/>
                  <v:shape id="_x0000_s1092" style="position:absolute;top:10;width:908;height:11" coordorigin=",11" coordsize="908,11" path="m907,22l,22,11,11r896,l907,22xe" fillcolor="#ededed" stroked="f">
                    <v:path arrowok="t"/>
                  </v:shape>
                  <v:shape id="_x0000_s1091" style="position:absolute;width:11;height:22" coordsize="11,22" path="m,22l,,11,11,,22xe" fillcolor="#999" stroked="f">
                    <v:path arrowok="t"/>
                  </v:shape>
                  <v:shape id="_x0000_s1090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85"/>
              <w:ind w:left="54" w:right="26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McHugh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Nickels. 2014.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Understanding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8th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Edition.</w:t>
            </w:r>
          </w:p>
          <w:p w:rsidR="00A54002" w:rsidRDefault="00446C52">
            <w:pPr>
              <w:pStyle w:val="TableParagraph"/>
              <w:spacing w:before="8"/>
              <w:ind w:left="5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McGraw-Hill</w:t>
            </w:r>
          </w:p>
        </w:tc>
        <w:tc>
          <w:tcPr>
            <w:tcW w:w="896" w:type="dxa"/>
          </w:tcPr>
          <w:p w:rsidR="00A54002" w:rsidRDefault="005323CC" w:rsidP="005323CC">
            <w:pPr>
              <w:pStyle w:val="TableParagraph"/>
              <w:spacing w:before="50"/>
              <w:ind w:left="303"/>
              <w:rPr>
                <w:sz w:val="14"/>
              </w:rPr>
            </w:pPr>
            <w:r>
              <w:rPr>
                <w:sz w:val="14"/>
              </w:rPr>
              <w:t>4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3710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1588" w:type="dxa"/>
            <w:gridSpan w:val="2"/>
          </w:tcPr>
          <w:p w:rsidR="00A54002" w:rsidRDefault="00446C52">
            <w:pPr>
              <w:pStyle w:val="TableParagraph"/>
              <w:spacing w:before="56" w:line="208" w:lineRule="auto"/>
              <w:ind w:left="154" w:right="193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strategi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1" w:type="dxa"/>
            <w:gridSpan w:val="2"/>
          </w:tcPr>
          <w:p w:rsidR="00A54002" w:rsidRDefault="00446C5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43" w:line="254" w:lineRule="auto"/>
              <w:ind w:right="238" w:hanging="130"/>
              <w:rPr>
                <w:sz w:val="14"/>
              </w:rPr>
            </w:pPr>
            <w:r>
              <w:rPr>
                <w:sz w:val="14"/>
              </w:rPr>
              <w:t>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pengertian 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tahapan strategi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  <w:p w:rsidR="00A54002" w:rsidRDefault="00446C5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170" w:lineRule="exact"/>
              <w:ind w:left="386"/>
              <w:rPr>
                <w:sz w:val="14"/>
              </w:rPr>
            </w:pPr>
            <w:r>
              <w:rPr>
                <w:sz w:val="14"/>
              </w:rPr>
              <w:t>Ketepatan</w:t>
            </w:r>
          </w:p>
          <w:p w:rsidR="00A54002" w:rsidRDefault="00446C52">
            <w:pPr>
              <w:pStyle w:val="TableParagraph"/>
              <w:spacing w:before="6" w:line="256" w:lineRule="auto"/>
              <w:ind w:left="369" w:right="114"/>
              <w:rPr>
                <w:sz w:val="14"/>
              </w:rPr>
            </w:pPr>
            <w:r>
              <w:rPr>
                <w:sz w:val="14"/>
              </w:rPr>
              <w:t>menelaah strategi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saluran digital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(digital channel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strategies)</w:t>
            </w:r>
          </w:p>
          <w:p w:rsidR="00A54002" w:rsidRDefault="00446C5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169" w:lineRule="exact"/>
              <w:ind w:left="386"/>
              <w:rPr>
                <w:sz w:val="14"/>
              </w:rPr>
            </w:pPr>
            <w:r>
              <w:rPr>
                <w:sz w:val="14"/>
              </w:rPr>
              <w:t>Ketepatan</w:t>
            </w:r>
          </w:p>
          <w:p w:rsidR="00A54002" w:rsidRDefault="00446C52">
            <w:pPr>
              <w:pStyle w:val="TableParagraph"/>
              <w:spacing w:before="5" w:line="256" w:lineRule="auto"/>
              <w:ind w:left="369" w:right="106"/>
              <w:rPr>
                <w:sz w:val="14"/>
              </w:rPr>
            </w:pPr>
            <w:r>
              <w:rPr>
                <w:sz w:val="14"/>
              </w:rPr>
              <w:t>menelaah analisis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strategis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SWOT</w:t>
            </w:r>
          </w:p>
          <w:p w:rsidR="00A54002" w:rsidRDefault="00446C52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169" w:lineRule="exact"/>
              <w:ind w:left="386"/>
              <w:rPr>
                <w:sz w:val="14"/>
              </w:rPr>
            </w:pPr>
            <w:r>
              <w:rPr>
                <w:sz w:val="14"/>
              </w:rPr>
              <w:t>Ketepatan</w:t>
            </w:r>
          </w:p>
          <w:p w:rsidR="00A54002" w:rsidRDefault="00446C52">
            <w:pPr>
              <w:pStyle w:val="TableParagraph"/>
              <w:spacing w:before="6" w:line="256" w:lineRule="auto"/>
              <w:ind w:left="369" w:right="83"/>
              <w:rPr>
                <w:sz w:val="14"/>
              </w:rPr>
            </w:pPr>
            <w:r>
              <w:rPr>
                <w:sz w:val="14"/>
              </w:rPr>
              <w:t>menelaah strategi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 digital untuk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usaha kecil dan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menengah/SMEs.</w:t>
            </w:r>
          </w:p>
        </w:tc>
        <w:tc>
          <w:tcPr>
            <w:tcW w:w="1307" w:type="dxa"/>
          </w:tcPr>
          <w:p w:rsidR="00A54002" w:rsidRDefault="00446C52">
            <w:pPr>
              <w:pStyle w:val="TableParagraph"/>
              <w:spacing w:before="50" w:line="156" w:lineRule="exact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3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6" w:right="543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9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:rsidR="00A54002" w:rsidRDefault="00446C52">
            <w:pPr>
              <w:pStyle w:val="TableParagraph"/>
              <w:spacing w:before="50"/>
              <w:ind w:left="55" w:right="214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6" w:type="dxa"/>
          </w:tcPr>
          <w:p w:rsidR="00A54002" w:rsidRDefault="00446C52">
            <w:pPr>
              <w:pStyle w:val="TableParagraph"/>
              <w:spacing w:before="50" w:after="99"/>
              <w:ind w:left="54" w:right="65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  <w:p w:rsidR="00A54002" w:rsidRDefault="00305D6D">
            <w:pPr>
              <w:pStyle w:val="TableParagraph"/>
              <w:spacing w:line="21" w:lineRule="exact"/>
              <w:ind w:left="54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3" style="width:45.4pt;height:1.1pt;mso-position-horizontal-relative:char;mso-position-vertical-relative:line" coordsize="908,22">
                  <v:shape id="_x0000_s1088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87" style="position:absolute;left:10;width:886;height:11" fillcolor="#ccc" stroked="f"/>
                  <v:shape id="_x0000_s1086" style="position:absolute;top:10;width:908;height:11" coordorigin=",11" coordsize="908,11" path="m907,22l,22,11,11r896,l907,22xe" fillcolor="#ededed" stroked="f">
                    <v:path arrowok="t"/>
                  </v:shape>
                  <v:shape id="_x0000_s1085" style="position:absolute;width:11;height:22" coordsize="11,22" path="m,22l,,11,11,,22xe" fillcolor="#999" stroked="f">
                    <v:path arrowok="t"/>
                  </v:shape>
                  <v:shape id="_x0000_s1084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85"/>
              <w:ind w:left="54" w:right="26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McHugh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Nickels. 2014.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Understanding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8th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Edition.</w:t>
            </w:r>
          </w:p>
          <w:p w:rsidR="00A54002" w:rsidRDefault="00446C52">
            <w:pPr>
              <w:pStyle w:val="TableParagraph"/>
              <w:spacing w:before="9"/>
              <w:ind w:left="5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McGraw-Hill</w:t>
            </w:r>
          </w:p>
        </w:tc>
        <w:tc>
          <w:tcPr>
            <w:tcW w:w="896" w:type="dxa"/>
          </w:tcPr>
          <w:p w:rsidR="00A54002" w:rsidRDefault="000A10E7" w:rsidP="000A10E7">
            <w:pPr>
              <w:pStyle w:val="TableParagraph"/>
              <w:spacing w:before="50"/>
              <w:ind w:left="303"/>
              <w:rPr>
                <w:sz w:val="14"/>
              </w:rPr>
            </w:pPr>
            <w:r>
              <w:rPr>
                <w:sz w:val="14"/>
              </w:rPr>
              <w:t>4</w:t>
            </w:r>
            <w:r w:rsidR="00446C52">
              <w:rPr>
                <w:sz w:val="14"/>
              </w:rPr>
              <w:t>%</w:t>
            </w:r>
          </w:p>
        </w:tc>
      </w:tr>
    </w:tbl>
    <w:p w:rsidR="00A54002" w:rsidRDefault="00A54002">
      <w:pPr>
        <w:rPr>
          <w:sz w:val="14"/>
        </w:rPr>
        <w:sectPr w:rsidR="00A54002">
          <w:pgSz w:w="11900" w:h="16840"/>
          <w:pgMar w:top="560" w:right="460" w:bottom="280" w:left="15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587"/>
        <w:gridCol w:w="1630"/>
        <w:gridCol w:w="1306"/>
        <w:gridCol w:w="928"/>
        <w:gridCol w:w="1673"/>
        <w:gridCol w:w="1025"/>
        <w:gridCol w:w="895"/>
      </w:tblGrid>
      <w:tr w:rsidR="00A54002">
        <w:trPr>
          <w:trHeight w:val="1761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right="2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5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etika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242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prinsp-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prinsip etika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digital.2. Ketepatan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bentuk-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bentuk (digital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 social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responsibility)</w:t>
            </w:r>
          </w:p>
        </w:tc>
        <w:tc>
          <w:tcPr>
            <w:tcW w:w="1306" w:type="dxa"/>
            <w:vMerge w:val="restart"/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193"/>
              <w:rPr>
                <w:sz w:val="14"/>
              </w:rPr>
            </w:pPr>
            <w:r>
              <w:rPr>
                <w:sz w:val="14"/>
              </w:rPr>
              <w:t>Diskusi dan kulich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44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 ethic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 w:rsidP="000A10E7">
            <w:pPr>
              <w:pStyle w:val="TableParagraph"/>
              <w:spacing w:before="50"/>
              <w:ind w:left="289" w:right="27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1761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7" style="width:45.4pt;height:1.1pt;mso-position-horizontal-relative:char;mso-position-vertical-relative:line" coordsize="908,22">
                  <v:shape id="_x0000_s1082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81" style="position:absolute;left:10;width:886;height:11" fillcolor="#ccc" stroked="f"/>
                  <v:shape id="_x0000_s1080" style="position:absolute;top:10;width:908;height:11" coordorigin=",11" coordsize="908,11" path="m907,22l,22,11,11r896,l907,22xe" fillcolor="#ededed" stroked="f">
                    <v:path arrowok="t"/>
                  </v:shape>
                  <v:shape id="_x0000_s1079" style="position:absolute;width:11;height:22" coordsize="11,22" path="m,22l,,11,11,,22xe" fillcolor="#999" stroked="f">
                    <v:path arrowok="t"/>
                  </v:shape>
                  <v:shape id="_x0000_s1078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67"/>
              <w:ind w:left="59" w:right="20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ethics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McHugh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Nickels. 2014.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Understanding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8th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Edition.</w:t>
            </w:r>
          </w:p>
          <w:p w:rsidR="00A54002" w:rsidRDefault="00446C52">
            <w:pPr>
              <w:pStyle w:val="TableParagraph"/>
              <w:spacing w:before="9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McGraw-Hill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3699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right="2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1587" w:type="dxa"/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perubahan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</w:tcPr>
          <w:p w:rsidR="00A54002" w:rsidRDefault="00446C52">
            <w:pPr>
              <w:pStyle w:val="TableParagraph"/>
              <w:spacing w:before="56" w:line="208" w:lineRule="auto"/>
              <w:ind w:left="154" w:right="34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 tantang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transformasi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 2.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jenis-jenis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perubahan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 digital.3.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penggunaan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untuk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menciptakan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perubahan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organisasi/perusahaan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berbasis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306" w:type="dxa"/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8" w:right="540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8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</w:tcPr>
          <w:p w:rsidR="00A54002" w:rsidRDefault="00446C52">
            <w:pPr>
              <w:pStyle w:val="TableParagraph"/>
              <w:spacing w:before="50" w:after="99"/>
              <w:ind w:left="59" w:righ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Tranformation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1" style="width:45.4pt;height:1.1pt;mso-position-horizontal-relative:char;mso-position-vertical-relative:line" coordsize="908,22">
                  <v:shape id="_x0000_s1076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75" style="position:absolute;left:10;width:886;height:11" fillcolor="#ccc" stroked="f"/>
                  <v:shape id="_x0000_s1074" style="position:absolute;top:10;width:908;height:11" coordorigin=",11" coordsize="908,11" path="m907,22l,22,11,11r896,l907,22xe" fillcolor="#ededed" stroked="f">
                    <v:path arrowok="t"/>
                  </v:shape>
                  <v:shape id="_x0000_s1073" style="position:absolute;width:11;height:22" coordsize="11,22" path="m,22l,,11,11,,22xe" fillcolor="#999" stroked="f">
                    <v:path arrowok="t"/>
                  </v:shape>
                  <v:shape id="_x0000_s1072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85"/>
              <w:ind w:left="59" w:right="20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Challange 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McHugh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Nickels. 2014.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Understanding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8th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Edition.</w:t>
            </w:r>
          </w:p>
          <w:p w:rsidR="00A54002" w:rsidRDefault="00446C52">
            <w:pPr>
              <w:pStyle w:val="TableParagraph"/>
              <w:spacing w:before="9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McGraw-Hill</w:t>
            </w:r>
          </w:p>
        </w:tc>
        <w:tc>
          <w:tcPr>
            <w:tcW w:w="895" w:type="dxa"/>
          </w:tcPr>
          <w:p w:rsidR="00A54002" w:rsidRDefault="000A10E7">
            <w:pPr>
              <w:pStyle w:val="TableParagraph"/>
              <w:spacing w:before="50"/>
              <w:ind w:left="289" w:right="27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3699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right="2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  <w:tc>
          <w:tcPr>
            <w:tcW w:w="1587" w:type="dxa"/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perubahan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</w:tcPr>
          <w:p w:rsidR="00A54002" w:rsidRDefault="00446C52">
            <w:pPr>
              <w:pStyle w:val="TableParagraph"/>
              <w:spacing w:before="56" w:line="208" w:lineRule="auto"/>
              <w:ind w:left="154" w:right="34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 tantang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transformasi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 2.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jenis-jenis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perubahan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bisnis digital.3.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penggunaan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untuk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menciptakan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perubahan dalam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organisasi/perusahaan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berbasis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306" w:type="dxa"/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8" w:right="540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8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</w:tcPr>
          <w:p w:rsidR="00A54002" w:rsidRDefault="00446C52">
            <w:pPr>
              <w:pStyle w:val="TableParagraph"/>
              <w:spacing w:before="50" w:after="99"/>
              <w:ind w:left="59" w:righ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Tranformation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5" style="width:45.4pt;height:1.1pt;mso-position-horizontal-relative:char;mso-position-vertical-relative:line" coordsize="908,22">
                  <v:shape id="_x0000_s1070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69" style="position:absolute;left:10;width:886;height:11" fillcolor="#ccc" stroked="f"/>
                  <v:shape id="_x0000_s1068" style="position:absolute;top:10;width:908;height:11" coordorigin=",11" coordsize="908,11" path="m907,22l,22,11,11r896,l907,22xe" fillcolor="#ededed" stroked="f">
                    <v:path arrowok="t"/>
                  </v:shape>
                  <v:shape id="_x0000_s1067" style="position:absolute;width:11;height:22" coordsize="11,22" path="m,22l,,11,11,,22xe" fillcolor="#999" stroked="f">
                    <v:path arrowok="t"/>
                  </v:shape>
                  <v:shape id="_x0000_s1066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85"/>
              <w:ind w:left="59" w:right="20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Challange 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McHugh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Nickels. 2014.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Understanding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8th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Edition.</w:t>
            </w:r>
          </w:p>
          <w:p w:rsidR="00A54002" w:rsidRDefault="00446C52">
            <w:pPr>
              <w:pStyle w:val="TableParagraph"/>
              <w:spacing w:before="9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McGraw-Hill</w:t>
            </w:r>
          </w:p>
        </w:tc>
        <w:tc>
          <w:tcPr>
            <w:tcW w:w="895" w:type="dxa"/>
          </w:tcPr>
          <w:p w:rsidR="00A54002" w:rsidRDefault="000A10E7">
            <w:pPr>
              <w:pStyle w:val="TableParagraph"/>
              <w:spacing w:before="50"/>
              <w:ind w:left="289" w:right="27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913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right="26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</w:t>
            </w:r>
          </w:p>
        </w:tc>
        <w:tc>
          <w:tcPr>
            <w:tcW w:w="1587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:rsidR="00A54002" w:rsidRDefault="00446C52">
            <w:pPr>
              <w:pStyle w:val="TableParagraph"/>
              <w:spacing w:before="50"/>
              <w:ind w:left="58" w:right="41"/>
              <w:rPr>
                <w:sz w:val="14"/>
              </w:rPr>
            </w:pPr>
            <w:r>
              <w:rPr>
                <w:sz w:val="14"/>
              </w:rPr>
              <w:t>Mengerjakan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Ujian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Tengah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Semester</w:t>
            </w:r>
          </w:p>
          <w:p w:rsidR="00A54002" w:rsidRDefault="00446C52">
            <w:pPr>
              <w:pStyle w:val="TableParagraph"/>
              <w:spacing w:before="4"/>
              <w:ind w:left="5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673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:rsidR="00A54002" w:rsidRDefault="005323CC">
            <w:pPr>
              <w:pStyle w:val="TableParagraph"/>
              <w:spacing w:before="50"/>
              <w:ind w:left="286" w:right="27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446C52">
              <w:rPr>
                <w:sz w:val="14"/>
              </w:rPr>
              <w:t>0%</w:t>
            </w:r>
          </w:p>
        </w:tc>
      </w:tr>
    </w:tbl>
    <w:p w:rsidR="00A54002" w:rsidRDefault="00A54002">
      <w:pPr>
        <w:jc w:val="center"/>
        <w:rPr>
          <w:sz w:val="14"/>
        </w:rPr>
        <w:sectPr w:rsidR="00A54002">
          <w:pgSz w:w="11900" w:h="16840"/>
          <w:pgMar w:top="560" w:right="460" w:bottom="280" w:left="15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587"/>
        <w:gridCol w:w="1630"/>
        <w:gridCol w:w="1306"/>
        <w:gridCol w:w="928"/>
        <w:gridCol w:w="1673"/>
        <w:gridCol w:w="1025"/>
        <w:gridCol w:w="895"/>
      </w:tblGrid>
      <w:tr w:rsidR="00A54002">
        <w:trPr>
          <w:trHeight w:val="2247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9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supply chain bisnis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25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supply chain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model supply chain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B2B.</w:t>
            </w:r>
          </w:p>
          <w:p w:rsidR="00A54002" w:rsidRDefault="00446C52">
            <w:pPr>
              <w:pStyle w:val="TableParagraph"/>
              <w:spacing w:before="2" w:line="208" w:lineRule="auto"/>
              <w:ind w:left="154" w:right="94"/>
              <w:rPr>
                <w:sz w:val="14"/>
              </w:rPr>
            </w:pPr>
            <w:r>
              <w:rPr>
                <w:sz w:val="14"/>
              </w:rPr>
              <w:t>3.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value chain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 bisnis digital. 4.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e-SCM.</w:t>
            </w:r>
          </w:p>
        </w:tc>
        <w:tc>
          <w:tcPr>
            <w:tcW w:w="1306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ind w:left="58" w:right="540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55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operasi dalam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 digital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Suryana 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Yoga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Perdana.</w:t>
            </w:r>
          </w:p>
          <w:p w:rsidR="00A54002" w:rsidRDefault="00446C52">
            <w:pPr>
              <w:pStyle w:val="TableParagraph"/>
              <w:spacing w:before="8"/>
              <w:ind w:left="59" w:right="7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2020. Bisnis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Digital: Cara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Mudah Bisnis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Era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Industri</w:t>
            </w:r>
          </w:p>
          <w:p w:rsidR="00A54002" w:rsidRDefault="00446C52">
            <w:pPr>
              <w:pStyle w:val="TableParagraph"/>
              <w:spacing w:before="4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4.0.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Salemba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>
            <w:pPr>
              <w:pStyle w:val="TableParagraph"/>
              <w:spacing w:before="50"/>
              <w:ind w:right="288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2571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9" style="width:45.4pt;height:1.1pt;mso-position-horizontal-relative:char;mso-position-vertical-relative:line" coordsize="908,22">
                  <v:shape id="_x0000_s1064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63" style="position:absolute;left:10;width:886;height:11" fillcolor="#ccc" stroked="f"/>
                  <v:shape id="_x0000_s1062" style="position:absolute;top:10;width:908;height:11" coordorigin=",11" coordsize="908,11" path="m907,22l,22,11,11r896,l907,22xe" fillcolor="#ededed" stroked="f">
                    <v:path arrowok="t"/>
                  </v:shape>
                  <v:shape id="_x0000_s1061" style="position:absolute;width:11;height:22" coordsize="11,22" path="m,22l,,11,11,,22xe" fillcolor="#999" stroked="f">
                    <v:path arrowok="t"/>
                  </v:shape>
                  <v:shape id="_x0000_s1060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67"/>
              <w:ind w:left="59" w:right="43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Developing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 supply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Kenneth C.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Loudon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Jane P Ludon.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2014.</w:t>
            </w:r>
          </w:p>
          <w:p w:rsidR="00A54002" w:rsidRDefault="00446C52">
            <w:pPr>
              <w:pStyle w:val="TableParagraph"/>
              <w:spacing w:before="9"/>
              <w:ind w:left="59" w:right="113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Management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Information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System: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Managing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 Firm.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2247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supply chain bisnis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25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pengertian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supply chain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model supply chain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B2B.</w:t>
            </w:r>
          </w:p>
          <w:p w:rsidR="00A54002" w:rsidRDefault="00446C52">
            <w:pPr>
              <w:pStyle w:val="TableParagraph"/>
              <w:spacing w:before="2" w:line="208" w:lineRule="auto"/>
              <w:ind w:left="154" w:right="94"/>
              <w:rPr>
                <w:sz w:val="14"/>
              </w:rPr>
            </w:pPr>
            <w:r>
              <w:rPr>
                <w:sz w:val="14"/>
              </w:rPr>
              <w:t>3.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value chain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 bisnis digital. 4.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e-SCM.</w:t>
            </w:r>
          </w:p>
        </w:tc>
        <w:tc>
          <w:tcPr>
            <w:tcW w:w="1306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spacing w:before="1"/>
              <w:ind w:left="58" w:right="540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55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operasi dalam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 digital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Suryana 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Yoga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Perdana.</w:t>
            </w:r>
          </w:p>
          <w:p w:rsidR="00A54002" w:rsidRDefault="00446C52">
            <w:pPr>
              <w:pStyle w:val="TableParagraph"/>
              <w:spacing w:before="8"/>
              <w:ind w:left="59" w:right="7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2020. Bisnis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Digital: Cara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Mudah Bisnis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Era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Industri</w:t>
            </w:r>
          </w:p>
          <w:p w:rsidR="00A54002" w:rsidRDefault="00446C52">
            <w:pPr>
              <w:pStyle w:val="TableParagraph"/>
              <w:spacing w:before="4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4.0.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Salemba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>
            <w:pPr>
              <w:pStyle w:val="TableParagraph"/>
              <w:spacing w:before="50"/>
              <w:ind w:right="288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2571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3" style="width:45.4pt;height:1.1pt;mso-position-horizontal-relative:char;mso-position-vertical-relative:line" coordsize="908,22">
                  <v:shape id="_x0000_s1058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57" style="position:absolute;left:10;width:886;height:11" fillcolor="#ccc" stroked="f"/>
                  <v:shape id="_x0000_s1056" style="position:absolute;top:10;width:908;height:11" coordorigin=",11" coordsize="908,11" path="m907,22l,22,11,11r896,l907,22xe" fillcolor="#ededed" stroked="f">
                    <v:path arrowok="t"/>
                  </v:shape>
                  <v:shape id="_x0000_s1055" style="position:absolute;width:11;height:22" coordsize="11,22" path="m,22l,,11,11,,22xe" fillcolor="#999" stroked="f">
                    <v:path arrowok="t"/>
                  </v:shape>
                  <v:shape id="_x0000_s1054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67"/>
              <w:ind w:left="59" w:right="43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Developing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 supply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Kenneth C.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Loudon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Jane P Ludon.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2014.</w:t>
            </w:r>
          </w:p>
          <w:p w:rsidR="00A54002" w:rsidRDefault="00446C52">
            <w:pPr>
              <w:pStyle w:val="TableParagraph"/>
              <w:spacing w:before="9"/>
              <w:ind w:left="59" w:right="113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Management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Information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System: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Managing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 Firm.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1923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13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Pemasaran dan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Relationship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94"/>
              <w:rPr>
                <w:sz w:val="14"/>
              </w:rPr>
            </w:pPr>
            <w:r>
              <w:rPr>
                <w:sz w:val="14"/>
              </w:rPr>
              <w:t>1. Keteoatan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strategi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pemasaran digital 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jenis-jenis 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relationship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di bisnis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</w:p>
        </w:tc>
        <w:tc>
          <w:tcPr>
            <w:tcW w:w="1306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spacing w:before="1"/>
              <w:ind w:left="58" w:right="540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 get a loyal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>
            <w:pPr>
              <w:pStyle w:val="TableParagraph"/>
              <w:spacing w:before="50"/>
              <w:ind w:right="288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2085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7" style="width:45.4pt;height:1.1pt;mso-position-horizontal-relative:char;mso-position-vertical-relative:line" coordsize="908,22">
                  <v:shape id="_x0000_s1052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51" style="position:absolute;left:10;width:886;height:11" fillcolor="#ccc" stroked="f"/>
                  <v:shape id="_x0000_s1050" style="position:absolute;top:10;width:908;height:11" coordorigin=",11" coordsize="908,11" path="m907,22l,22,11,11r896,l907,22xe" fillcolor="#ededed" stroked="f">
                    <v:path arrowok="t"/>
                  </v:shape>
                  <v:shape id="_x0000_s1049" style="position:absolute;width:11;height:22" coordsize="11,22" path="m,22l,,11,11,,22xe" fillcolor="#999" stroked="f">
                    <v:path arrowok="t"/>
                  </v:shape>
                  <v:shape id="_x0000_s1048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67"/>
              <w:ind w:left="59" w:right="76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pemasaran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Suryana 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Yoga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Perdana.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2020. Bisnis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Digital: Cara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Mudah Bisnis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Era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Industri</w:t>
            </w:r>
          </w:p>
          <w:p w:rsidR="00A54002" w:rsidRDefault="00446C52">
            <w:pPr>
              <w:pStyle w:val="TableParagraph"/>
              <w:spacing w:before="11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4.0.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Salemba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54002" w:rsidRDefault="00A54002">
      <w:pPr>
        <w:rPr>
          <w:rFonts w:ascii="Times New Roman"/>
          <w:sz w:val="14"/>
        </w:rPr>
        <w:sectPr w:rsidR="00A54002">
          <w:pgSz w:w="11900" w:h="16840"/>
          <w:pgMar w:top="560" w:right="460" w:bottom="280" w:left="15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587"/>
        <w:gridCol w:w="1630"/>
        <w:gridCol w:w="1306"/>
        <w:gridCol w:w="928"/>
        <w:gridCol w:w="1673"/>
        <w:gridCol w:w="1025"/>
        <w:gridCol w:w="895"/>
      </w:tblGrid>
      <w:tr w:rsidR="00A54002">
        <w:trPr>
          <w:trHeight w:val="1923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12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13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dengan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baik Pemasaran dan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Relationship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94"/>
              <w:rPr>
                <w:sz w:val="14"/>
              </w:rPr>
            </w:pPr>
            <w:r>
              <w:rPr>
                <w:sz w:val="14"/>
              </w:rPr>
              <w:t>1. Keteoatan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strategi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pemasaran digital 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jenis-jenis 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relationship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management di bisnis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</w:p>
        </w:tc>
        <w:tc>
          <w:tcPr>
            <w:tcW w:w="1306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spacing w:before="1"/>
              <w:ind w:left="58" w:right="540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Partisipasif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 get a loyal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>
            <w:pPr>
              <w:pStyle w:val="TableParagraph"/>
              <w:spacing w:before="50"/>
              <w:ind w:left="289" w:right="27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2150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1" style="width:45.4pt;height:1.1pt;mso-position-horizontal-relative:char;mso-position-vertical-relative:line" coordsize="908,22">
                  <v:shape id="_x0000_s1046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45" style="position:absolute;left:10;width:886;height:11" fillcolor="#ccc" stroked="f"/>
                  <v:shape id="_x0000_s1044" style="position:absolute;top:10;width:908;height:11" coordorigin=",11" coordsize="908,11" path="m907,22l,22,11,11r896,l907,22xe" fillcolor="#ededed" stroked="f">
                    <v:path arrowok="t"/>
                  </v:shape>
                  <v:shape id="_x0000_s1043" style="position:absolute;width:11;height:22" coordsize="11,22" path="m,22l,,11,11,,22xe" fillcolor="#999" stroked="f">
                    <v:path arrowok="t"/>
                  </v:shape>
                  <v:shape id="_x0000_s1042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67"/>
              <w:ind w:left="59" w:right="76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Strategi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pemasaran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Suryana 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Yoga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Perdana.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2020. Bisnis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Digital: Cara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Mudah Bisnis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Era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Industri</w:t>
            </w:r>
          </w:p>
          <w:p w:rsidR="00A54002" w:rsidRDefault="00446C52">
            <w:pPr>
              <w:pStyle w:val="TableParagraph"/>
              <w:spacing w:before="11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4.0.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Salemba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1923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menelaah aspek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keuangan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64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aspek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keuangan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digital. 2.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proses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pencatatan hingga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pelaporan keuangan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306" w:type="dxa"/>
            <w:vMerge w:val="restart"/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aspect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>
            <w:pPr>
              <w:pStyle w:val="TableParagraph"/>
              <w:spacing w:before="50"/>
              <w:ind w:left="286" w:right="27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2085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305D6D">
            <w:pPr>
              <w:pStyle w:val="TableParagraph"/>
              <w:spacing w:line="21" w:lineRule="exact"/>
              <w:ind w:left="59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5" style="width:45.4pt;height:1.1pt;mso-position-horizontal-relative:char;mso-position-vertical-relative:line" coordsize="908,22">
                  <v:shape id="_x0000_s1040" style="position:absolute;left:-1;width:908;height:11" coordsize="908,11" o:spt="100" adj="0,,0" path="m11,l,,11,11,11,xm907,l896,r,11l907,xe" fillcolor="#ccc" stroked="f">
                    <v:stroke joinstyle="round"/>
                    <v:formulas/>
                    <v:path arrowok="t" o:connecttype="segments"/>
                  </v:shape>
                  <v:rect id="_x0000_s1039" style="position:absolute;left:10;width:886;height:11" fillcolor="#ccc" stroked="f"/>
                  <v:shape id="_x0000_s1038" style="position:absolute;top:10;width:908;height:11" coordorigin=",11" coordsize="908,11" path="m907,22l,22,11,11r896,l907,22xe" fillcolor="#ededed" stroked="f">
                    <v:path arrowok="t"/>
                  </v:shape>
                  <v:shape id="_x0000_s1037" style="position:absolute;width:11;height:22" coordsize="11,22" path="m,22l,,11,11,,22xe" fillcolor="#999" stroked="f">
                    <v:path arrowok="t"/>
                  </v:shape>
                  <v:shape id="_x0000_s1036" style="position:absolute;left:896;width:11;height:22" coordorigin="896" coordsize="11,22" path="m907,22r-11,l896,11,907,r,22xe" fillcolor="#ededed" stroked="f">
                    <v:path arrowok="t"/>
                  </v:shape>
                  <w10:wrap type="none"/>
                  <w10:anchorlock/>
                </v:group>
              </w:pict>
            </w:r>
          </w:p>
          <w:p w:rsidR="00A54002" w:rsidRDefault="00446C52">
            <w:pPr>
              <w:pStyle w:val="TableParagraph"/>
              <w:spacing w:before="67"/>
              <w:ind w:left="59" w:right="50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Aspek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Keuangan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dalam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Suryana &amp;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Yoga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Perdana.</w:t>
            </w:r>
          </w:p>
          <w:p w:rsidR="00A54002" w:rsidRDefault="00446C52">
            <w:pPr>
              <w:pStyle w:val="TableParagraph"/>
              <w:spacing w:before="7"/>
              <w:ind w:left="59" w:right="76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2020. Bisnis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Digital: Cara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Mudah Bisnis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di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Era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Industri</w:t>
            </w:r>
          </w:p>
          <w:p w:rsidR="00A54002" w:rsidRDefault="00446C52">
            <w:pPr>
              <w:pStyle w:val="TableParagraph"/>
              <w:spacing w:before="4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4.0.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Salemba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1950"/>
        </w:trPr>
        <w:tc>
          <w:tcPr>
            <w:tcW w:w="648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</w:t>
            </w:r>
          </w:p>
        </w:tc>
        <w:tc>
          <w:tcPr>
            <w:tcW w:w="1587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161"/>
              <w:jc w:val="both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melakukan analisis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bisnis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digital.</w:t>
            </w:r>
          </w:p>
        </w:tc>
        <w:tc>
          <w:tcPr>
            <w:tcW w:w="1630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6" w:line="208" w:lineRule="auto"/>
              <w:ind w:left="154" w:right="55"/>
              <w:rPr>
                <w:sz w:val="14"/>
              </w:rPr>
            </w:pPr>
            <w:r>
              <w:rPr>
                <w:sz w:val="14"/>
              </w:rPr>
              <w:t>1. Ketepatan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menelaah aspek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desain bisnis digital 2.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process modelling dan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data modelling 3.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user-centered design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dan manajemen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pengalaman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pelanggan. 4.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Ketepatan menelaah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security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design.</w:t>
            </w:r>
          </w:p>
        </w:tc>
        <w:tc>
          <w:tcPr>
            <w:tcW w:w="1306" w:type="dxa"/>
            <w:vMerge w:val="restart"/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</w:tc>
        <w:tc>
          <w:tcPr>
            <w:tcW w:w="928" w:type="dxa"/>
            <w:vMerge w:val="restart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  <w:tcBorders>
              <w:bottom w:val="nil"/>
            </w:tcBorders>
          </w:tcPr>
          <w:p w:rsidR="00A54002" w:rsidRDefault="00446C52">
            <w:pPr>
              <w:pStyle w:val="TableParagraph"/>
              <w:spacing w:before="50"/>
              <w:ind w:left="59" w:righ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design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Dave Chaffey.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2019. Digital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and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E-Commerce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Management.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New York: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Pearson</w:t>
            </w:r>
          </w:p>
        </w:tc>
        <w:tc>
          <w:tcPr>
            <w:tcW w:w="895" w:type="dxa"/>
            <w:tcBorders>
              <w:bottom w:val="nil"/>
            </w:tcBorders>
          </w:tcPr>
          <w:p w:rsidR="00A54002" w:rsidRDefault="000A10E7">
            <w:pPr>
              <w:pStyle w:val="TableParagraph"/>
              <w:spacing w:before="50"/>
              <w:ind w:left="286" w:right="27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1734"/>
        </w:trPr>
        <w:tc>
          <w:tcPr>
            <w:tcW w:w="648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54002" w:rsidRDefault="00A540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54002" w:rsidRDefault="00446C52">
            <w:pPr>
              <w:pStyle w:val="TableParagraph"/>
              <w:spacing w:before="61"/>
              <w:ind w:left="59" w:right="20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>Materi: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Membangun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sebuah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Pustaka: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McHugh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Nickels. 2014.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Understanding</w:t>
            </w:r>
            <w:r>
              <w:rPr>
                <w:rFonts w:asci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Business 8th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Edition.</w:t>
            </w:r>
          </w:p>
          <w:p w:rsidR="00A54002" w:rsidRDefault="00446C52">
            <w:pPr>
              <w:pStyle w:val="TableParagraph"/>
              <w:spacing w:before="9"/>
              <w:ind w:left="5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McGraw-Hill</w:t>
            </w:r>
          </w:p>
        </w:tc>
        <w:tc>
          <w:tcPr>
            <w:tcW w:w="895" w:type="dxa"/>
            <w:tcBorders>
              <w:top w:val="nil"/>
            </w:tcBorders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4002">
        <w:trPr>
          <w:trHeight w:val="1701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</w:t>
            </w:r>
          </w:p>
        </w:tc>
        <w:tc>
          <w:tcPr>
            <w:tcW w:w="1587" w:type="dxa"/>
          </w:tcPr>
          <w:p w:rsidR="00A54002" w:rsidRDefault="00446C52">
            <w:pPr>
              <w:pStyle w:val="TableParagraph"/>
              <w:spacing w:before="56" w:line="208" w:lineRule="auto"/>
              <w:ind w:left="154" w:right="192"/>
              <w:rPr>
                <w:sz w:val="14"/>
              </w:rPr>
            </w:pPr>
            <w:r>
              <w:rPr>
                <w:sz w:val="14"/>
              </w:rPr>
              <w:t>Mahasiswa mampu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mempresentasikan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rencana bisnis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digitalnya</w:t>
            </w:r>
          </w:p>
        </w:tc>
        <w:tc>
          <w:tcPr>
            <w:tcW w:w="1630" w:type="dxa"/>
          </w:tcPr>
          <w:p w:rsidR="00A54002" w:rsidRDefault="00446C52">
            <w:pPr>
              <w:pStyle w:val="TableParagraph"/>
              <w:spacing w:before="56" w:line="208" w:lineRule="auto"/>
              <w:ind w:left="154" w:right="133"/>
              <w:jc w:val="both"/>
              <w:rPr>
                <w:sz w:val="14"/>
              </w:rPr>
            </w:pPr>
            <w:r>
              <w:rPr>
                <w:sz w:val="14"/>
              </w:rPr>
              <w:t>Ketepatan menyusun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rencana bisnis digital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(Business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plan)</w:t>
            </w:r>
          </w:p>
        </w:tc>
        <w:tc>
          <w:tcPr>
            <w:tcW w:w="1306" w:type="dxa"/>
          </w:tcPr>
          <w:p w:rsidR="00A54002" w:rsidRDefault="00446C52">
            <w:pPr>
              <w:pStyle w:val="TableParagraph"/>
              <w:spacing w:before="50" w:line="156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Kriteria:</w:t>
            </w:r>
          </w:p>
          <w:p w:rsidR="00A54002" w:rsidRDefault="00446C52">
            <w:pPr>
              <w:pStyle w:val="TableParagraph"/>
              <w:spacing w:line="156" w:lineRule="exact"/>
              <w:ind w:left="155"/>
              <w:rPr>
                <w:sz w:val="14"/>
              </w:rPr>
            </w:pPr>
            <w:r>
              <w:rPr>
                <w:sz w:val="14"/>
              </w:rPr>
              <w:t>Rubrik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holistik</w:t>
            </w:r>
          </w:p>
          <w:p w:rsidR="00A54002" w:rsidRDefault="00A54002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54002" w:rsidRDefault="00446C52">
            <w:pPr>
              <w:pStyle w:val="TableParagraph"/>
              <w:spacing w:before="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Bentuk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Penilaian</w:t>
            </w:r>
          </w:p>
          <w:p w:rsidR="00A54002" w:rsidRDefault="00446C52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:</w:t>
            </w:r>
          </w:p>
          <w:p w:rsidR="00A54002" w:rsidRDefault="00446C52">
            <w:pPr>
              <w:pStyle w:val="TableParagraph"/>
              <w:spacing w:before="1"/>
              <w:ind w:left="58" w:right="84"/>
              <w:rPr>
                <w:sz w:val="14"/>
              </w:rPr>
            </w:pPr>
            <w:r>
              <w:rPr>
                <w:sz w:val="14"/>
              </w:rPr>
              <w:t>Aktifitas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Partisipasif,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Penilaian Hasil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Project / Penilaian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Produk</w:t>
            </w:r>
          </w:p>
        </w:tc>
        <w:tc>
          <w:tcPr>
            <w:tcW w:w="928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</w:tcPr>
          <w:p w:rsidR="00A54002" w:rsidRDefault="00446C52">
            <w:pPr>
              <w:pStyle w:val="TableParagraph"/>
              <w:spacing w:before="50"/>
              <w:ind w:left="59" w:right="209"/>
              <w:jc w:val="both"/>
              <w:rPr>
                <w:sz w:val="14"/>
              </w:rPr>
            </w:pPr>
            <w:r>
              <w:rPr>
                <w:sz w:val="14"/>
              </w:rPr>
              <w:t>Diskusi dan kuliah 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Zoom Meeting/Google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Meet/Vilearning</w:t>
            </w:r>
          </w:p>
          <w:p w:rsidR="00A54002" w:rsidRDefault="00446C52">
            <w:pPr>
              <w:pStyle w:val="TableParagraph"/>
              <w:spacing w:before="3"/>
              <w:ind w:left="59"/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025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:rsidR="00A54002" w:rsidRDefault="005323CC">
            <w:pPr>
              <w:pStyle w:val="TableParagraph"/>
              <w:spacing w:before="50"/>
              <w:ind w:left="286" w:right="27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  <w:r w:rsidR="00446C52">
              <w:rPr>
                <w:sz w:val="14"/>
              </w:rPr>
              <w:t>%</w:t>
            </w:r>
          </w:p>
        </w:tc>
      </w:tr>
      <w:tr w:rsidR="00A54002">
        <w:trPr>
          <w:trHeight w:val="913"/>
        </w:trPr>
        <w:tc>
          <w:tcPr>
            <w:tcW w:w="648" w:type="dxa"/>
          </w:tcPr>
          <w:p w:rsidR="00A54002" w:rsidRDefault="00446C52">
            <w:pPr>
              <w:pStyle w:val="TableParagraph"/>
              <w:spacing w:before="39"/>
              <w:ind w:left="220" w:right="1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</w:p>
        </w:tc>
        <w:tc>
          <w:tcPr>
            <w:tcW w:w="1587" w:type="dxa"/>
          </w:tcPr>
          <w:p w:rsidR="00A54002" w:rsidRDefault="00446C52">
            <w:pPr>
              <w:pStyle w:val="TableParagraph"/>
              <w:spacing w:before="39"/>
              <w:ind w:left="154"/>
              <w:rPr>
                <w:sz w:val="14"/>
              </w:rPr>
            </w:pPr>
            <w:r>
              <w:rPr>
                <w:sz w:val="14"/>
              </w:rPr>
              <w:t>Ujian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Akhir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Semester</w:t>
            </w:r>
          </w:p>
        </w:tc>
        <w:tc>
          <w:tcPr>
            <w:tcW w:w="1630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</w:tcPr>
          <w:p w:rsidR="00A54002" w:rsidRDefault="00446C52">
            <w:pPr>
              <w:pStyle w:val="TableParagraph"/>
              <w:spacing w:before="50"/>
              <w:ind w:left="58" w:right="25"/>
              <w:rPr>
                <w:sz w:val="14"/>
              </w:rPr>
            </w:pPr>
            <w:r>
              <w:rPr>
                <w:sz w:val="14"/>
              </w:rPr>
              <w:t>Mengerjakan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Soal Ujian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Akhir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Semester</w:t>
            </w:r>
          </w:p>
          <w:p w:rsidR="00A54002" w:rsidRDefault="00446C52">
            <w:pPr>
              <w:pStyle w:val="TableParagraph"/>
              <w:spacing w:before="4"/>
              <w:ind w:left="5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673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</w:tcPr>
          <w:p w:rsidR="00A54002" w:rsidRDefault="00A540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:rsidR="00A54002" w:rsidRDefault="005323CC">
            <w:pPr>
              <w:pStyle w:val="TableParagraph"/>
              <w:spacing w:before="50"/>
              <w:ind w:left="286" w:right="27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446C52">
              <w:rPr>
                <w:sz w:val="14"/>
              </w:rPr>
              <w:t>0%</w:t>
            </w:r>
          </w:p>
        </w:tc>
      </w:tr>
    </w:tbl>
    <w:p w:rsidR="00A54002" w:rsidRDefault="00305D6D">
      <w:pPr>
        <w:pStyle w:val="BodyText"/>
        <w:ind w:left="0"/>
        <w:rPr>
          <w:rFonts w:ascii="Times New Roman"/>
          <w:sz w:val="20"/>
        </w:rPr>
      </w:pPr>
      <w:r w:rsidRPr="00305D6D">
        <w:pict>
          <v:group id="_x0000_s1029" style="position:absolute;margin-left:472.85pt;margin-top:532.25pt;width:45.4pt;height:1.1pt;z-index:-16776704;mso-position-horizontal-relative:page;mso-position-vertical-relative:page" coordorigin="9457,10645" coordsize="908,22">
            <v:shape id="_x0000_s1034" style="position:absolute;left:9456;top:10644;width:908;height:11" coordorigin="9457,10645" coordsize="908,11" o:spt="100" adj="0,,0" path="m9468,10645r-11,l9468,10656r,-11xm10364,10645r-11,l10353,10656r11,-11xe" fillcolor="#ccc" stroked="f">
              <v:stroke joinstyle="round"/>
              <v:formulas/>
              <v:path arrowok="t" o:connecttype="segments"/>
            </v:shape>
            <v:rect id="_x0000_s1033" style="position:absolute;left:9467;top:10644;width:886;height:11" fillcolor="#ccc" stroked="f"/>
            <v:shape id="_x0000_s1032" style="position:absolute;left:9456;top:10655;width:908;height:11" coordorigin="9457,10656" coordsize="908,11" path="m10364,10666r-907,l9468,10656r896,l10364,10666xe" fillcolor="#ededed" stroked="f">
              <v:path arrowok="t"/>
            </v:shape>
            <v:shape id="_x0000_s1031" style="position:absolute;left:9456;top:10644;width:11;height:22" coordorigin="9457,10645" coordsize="11,22" path="m9457,10666r,-21l9468,10656r-11,10xe" fillcolor="#999" stroked="f">
              <v:path arrowok="t"/>
            </v:shape>
            <v:shape id="_x0000_s1030" style="position:absolute;left:10353;top:10644;width:11;height:22" coordorigin="10353,10645" coordsize="11,22" path="m10364,10666r-11,l10353,10656r11,-11l10364,10666xe" fillcolor="#ededed" stroked="f">
              <v:path arrowok="t"/>
            </v:shape>
            <w10:wrap anchorx="page" anchory="page"/>
          </v:group>
        </w:pict>
      </w:r>
    </w:p>
    <w:p w:rsidR="00A54002" w:rsidRDefault="00A54002">
      <w:pPr>
        <w:pStyle w:val="BodyText"/>
        <w:spacing w:before="7"/>
        <w:ind w:left="0"/>
        <w:rPr>
          <w:rFonts w:ascii="Arial"/>
          <w:b/>
          <w:sz w:val="21"/>
        </w:rPr>
      </w:pPr>
    </w:p>
    <w:p w:rsidR="0034695F" w:rsidRDefault="0034695F">
      <w:pPr>
        <w:pStyle w:val="BodyText"/>
        <w:spacing w:before="7"/>
        <w:ind w:left="0"/>
        <w:rPr>
          <w:rFonts w:ascii="Arial"/>
          <w:b/>
          <w:sz w:val="21"/>
        </w:rPr>
      </w:pPr>
    </w:p>
    <w:p w:rsidR="0034695F" w:rsidRDefault="0034695F">
      <w:pPr>
        <w:pStyle w:val="BodyText"/>
        <w:spacing w:before="7"/>
        <w:ind w:left="0"/>
        <w:rPr>
          <w:rFonts w:ascii="Arial"/>
          <w:b/>
          <w:sz w:val="21"/>
        </w:rPr>
      </w:pPr>
    </w:p>
    <w:p w:rsidR="0034695F" w:rsidRDefault="0034695F">
      <w:pPr>
        <w:pStyle w:val="BodyText"/>
        <w:spacing w:before="7"/>
        <w:ind w:left="0"/>
        <w:rPr>
          <w:rFonts w:ascii="Arial"/>
          <w:b/>
          <w:sz w:val="21"/>
        </w:rPr>
      </w:pPr>
    </w:p>
    <w:p w:rsidR="0034695F" w:rsidRDefault="0034695F">
      <w:pPr>
        <w:pStyle w:val="BodyText"/>
        <w:spacing w:before="7"/>
        <w:ind w:left="0"/>
        <w:rPr>
          <w:rFonts w:ascii="Arial"/>
          <w:b/>
          <w:sz w:val="21"/>
        </w:rPr>
      </w:pPr>
    </w:p>
    <w:p w:rsidR="00A54002" w:rsidRDefault="00446C52">
      <w:pPr>
        <w:spacing w:before="96" w:line="163" w:lineRule="exact"/>
        <w:ind w:left="193"/>
        <w:rPr>
          <w:rFonts w:ascii="Arial"/>
          <w:b/>
          <w:sz w:val="15"/>
        </w:rPr>
      </w:pPr>
      <w:r>
        <w:rPr>
          <w:rFonts w:ascii="Arial"/>
          <w:b/>
          <w:color w:val="333333"/>
          <w:sz w:val="15"/>
        </w:rPr>
        <w:lastRenderedPageBreak/>
        <w:t>Catatan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712"/>
        </w:tabs>
        <w:spacing w:line="252" w:lineRule="auto"/>
        <w:ind w:right="1386"/>
        <w:jc w:val="left"/>
        <w:rPr>
          <w:sz w:val="14"/>
        </w:rPr>
      </w:pPr>
      <w:r>
        <w:rPr>
          <w:rFonts w:ascii="Arial"/>
          <w:b/>
          <w:sz w:val="14"/>
        </w:rPr>
        <w:t xml:space="preserve">Capaian Pembelajaran Lulusan PRODI (CPL-PRODI) </w:t>
      </w:r>
      <w:r>
        <w:rPr>
          <w:sz w:val="14"/>
        </w:rPr>
        <w:t>adalah kemampuan yang dimiliki oleh setiap lulusan PRODI yang</w:t>
      </w:r>
      <w:r>
        <w:rPr>
          <w:spacing w:val="1"/>
          <w:sz w:val="14"/>
        </w:rPr>
        <w:t xml:space="preserve"> </w:t>
      </w:r>
      <w:r>
        <w:rPr>
          <w:sz w:val="14"/>
        </w:rPr>
        <w:t>merupakan internalisasi dari sikap, penguasaan pengetahuan dan ketrampilan sesuai dengan jenjang prodinya yang diperoleh</w:t>
      </w:r>
      <w:r>
        <w:rPr>
          <w:spacing w:val="-36"/>
          <w:sz w:val="14"/>
        </w:rPr>
        <w:t xml:space="preserve"> </w:t>
      </w:r>
      <w:r>
        <w:rPr>
          <w:sz w:val="14"/>
        </w:rPr>
        <w:t>melalui</w:t>
      </w:r>
      <w:r>
        <w:rPr>
          <w:spacing w:val="-2"/>
          <w:sz w:val="14"/>
        </w:rPr>
        <w:t xml:space="preserve"> </w:t>
      </w:r>
      <w:r>
        <w:rPr>
          <w:sz w:val="14"/>
        </w:rPr>
        <w:t>proses pembelajaran.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170" w:lineRule="exact"/>
        <w:ind w:left="689" w:hanging="303"/>
        <w:jc w:val="left"/>
        <w:rPr>
          <w:sz w:val="14"/>
        </w:rPr>
      </w:pPr>
      <w:r>
        <w:rPr>
          <w:rFonts w:ascii="Arial"/>
          <w:b/>
          <w:sz w:val="14"/>
        </w:rPr>
        <w:t>CPL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yang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dibebankan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pada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mata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kuliah</w:t>
      </w:r>
      <w:r>
        <w:rPr>
          <w:rFonts w:ascii="Arial"/>
          <w:b/>
          <w:spacing w:val="9"/>
          <w:sz w:val="14"/>
        </w:rPr>
        <w:t xml:space="preserve"> </w:t>
      </w:r>
      <w:r>
        <w:rPr>
          <w:sz w:val="14"/>
        </w:rPr>
        <w:t>adalah</w:t>
      </w:r>
      <w:r>
        <w:rPr>
          <w:spacing w:val="-5"/>
          <w:sz w:val="14"/>
        </w:rPr>
        <w:t xml:space="preserve"> </w:t>
      </w:r>
      <w:r>
        <w:rPr>
          <w:sz w:val="14"/>
        </w:rPr>
        <w:t>beberapa</w:t>
      </w:r>
      <w:r>
        <w:rPr>
          <w:spacing w:val="-5"/>
          <w:sz w:val="14"/>
        </w:rPr>
        <w:t xml:space="preserve"> </w:t>
      </w:r>
      <w:r>
        <w:rPr>
          <w:sz w:val="14"/>
        </w:rPr>
        <w:t>capaian</w:t>
      </w:r>
      <w:r>
        <w:rPr>
          <w:spacing w:val="-4"/>
          <w:sz w:val="14"/>
        </w:rPr>
        <w:t xml:space="preserve"> </w:t>
      </w:r>
      <w:r>
        <w:rPr>
          <w:sz w:val="14"/>
        </w:rPr>
        <w:t>pembelajaran</w:t>
      </w:r>
      <w:r>
        <w:rPr>
          <w:spacing w:val="-5"/>
          <w:sz w:val="14"/>
        </w:rPr>
        <w:t xml:space="preserve"> </w:t>
      </w:r>
      <w:r>
        <w:rPr>
          <w:sz w:val="14"/>
        </w:rPr>
        <w:t>lulusan</w:t>
      </w:r>
      <w:r>
        <w:rPr>
          <w:spacing w:val="-5"/>
          <w:sz w:val="14"/>
        </w:rPr>
        <w:t xml:space="preserve"> </w:t>
      </w:r>
      <w:r>
        <w:rPr>
          <w:sz w:val="14"/>
        </w:rPr>
        <w:t>program</w:t>
      </w:r>
      <w:r>
        <w:rPr>
          <w:spacing w:val="-4"/>
          <w:sz w:val="14"/>
        </w:rPr>
        <w:t xml:space="preserve"> </w:t>
      </w:r>
      <w:r>
        <w:rPr>
          <w:sz w:val="14"/>
        </w:rPr>
        <w:t>studi</w:t>
      </w:r>
      <w:r>
        <w:rPr>
          <w:spacing w:val="-5"/>
          <w:sz w:val="14"/>
        </w:rPr>
        <w:t xml:space="preserve"> </w:t>
      </w:r>
      <w:r>
        <w:rPr>
          <w:sz w:val="14"/>
        </w:rPr>
        <w:t>(CPL-PRODI)</w:t>
      </w:r>
      <w:r>
        <w:rPr>
          <w:spacing w:val="-3"/>
          <w:sz w:val="14"/>
        </w:rPr>
        <w:t xml:space="preserve"> </w:t>
      </w:r>
      <w:r>
        <w:rPr>
          <w:sz w:val="14"/>
        </w:rPr>
        <w:t>yang</w:t>
      </w:r>
    </w:p>
    <w:p w:rsidR="00A54002" w:rsidRDefault="00446C52">
      <w:pPr>
        <w:pStyle w:val="BodyText"/>
        <w:spacing w:line="256" w:lineRule="auto"/>
        <w:ind w:right="1960"/>
        <w:jc w:val="both"/>
      </w:pPr>
      <w:r>
        <w:t>digunakan untuk pembentukan/pengembangan sebuah mata kuliah yang terdiri dari aspek sikap, ketrampulan umum,</w:t>
      </w:r>
      <w:r>
        <w:rPr>
          <w:spacing w:val="-36"/>
        </w:rPr>
        <w:t xml:space="preserve"> </w:t>
      </w:r>
      <w:r>
        <w:t>ketrampilan</w:t>
      </w:r>
      <w:r>
        <w:rPr>
          <w:spacing w:val="-2"/>
        </w:rPr>
        <w:t xml:space="preserve"> </w:t>
      </w:r>
      <w:r>
        <w:t>khusus dan</w:t>
      </w:r>
      <w:r>
        <w:rPr>
          <w:spacing w:val="-1"/>
        </w:rPr>
        <w:t xml:space="preserve"> </w:t>
      </w:r>
      <w:r>
        <w:t>pengetahuan.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168" w:lineRule="exact"/>
        <w:ind w:left="689" w:hanging="303"/>
        <w:jc w:val="left"/>
        <w:rPr>
          <w:sz w:val="14"/>
        </w:rPr>
      </w:pPr>
      <w:r>
        <w:rPr>
          <w:rFonts w:ascii="Arial"/>
          <w:b/>
          <w:sz w:val="14"/>
        </w:rPr>
        <w:t>CP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Mata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kuliah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(CPMK)</w:t>
      </w:r>
      <w:r>
        <w:rPr>
          <w:rFonts w:ascii="Arial"/>
          <w:b/>
          <w:spacing w:val="18"/>
          <w:sz w:val="14"/>
        </w:rPr>
        <w:t xml:space="preserve"> </w:t>
      </w:r>
      <w:r>
        <w:rPr>
          <w:sz w:val="14"/>
        </w:rPr>
        <w:t>adalah</w:t>
      </w:r>
      <w:r>
        <w:rPr>
          <w:spacing w:val="-3"/>
          <w:sz w:val="14"/>
        </w:rPr>
        <w:t xml:space="preserve"> </w:t>
      </w:r>
      <w:r>
        <w:rPr>
          <w:sz w:val="14"/>
        </w:rPr>
        <w:t>kemampuan</w:t>
      </w:r>
      <w:r>
        <w:rPr>
          <w:spacing w:val="-4"/>
          <w:sz w:val="14"/>
        </w:rPr>
        <w:t xml:space="preserve"> </w:t>
      </w:r>
      <w:r>
        <w:rPr>
          <w:sz w:val="14"/>
        </w:rPr>
        <w:t>yang</w:t>
      </w:r>
      <w:r>
        <w:rPr>
          <w:spacing w:val="-4"/>
          <w:sz w:val="14"/>
        </w:rPr>
        <w:t xml:space="preserve"> </w:t>
      </w:r>
      <w:r>
        <w:rPr>
          <w:sz w:val="14"/>
        </w:rPr>
        <w:t>dijabarkan</w:t>
      </w:r>
      <w:r>
        <w:rPr>
          <w:spacing w:val="-4"/>
          <w:sz w:val="14"/>
        </w:rPr>
        <w:t xml:space="preserve"> </w:t>
      </w:r>
      <w:r>
        <w:rPr>
          <w:sz w:val="14"/>
        </w:rPr>
        <w:t>secara</w:t>
      </w:r>
      <w:r>
        <w:rPr>
          <w:spacing w:val="-3"/>
          <w:sz w:val="14"/>
        </w:rPr>
        <w:t xml:space="preserve"> </w:t>
      </w:r>
      <w:r>
        <w:rPr>
          <w:sz w:val="14"/>
        </w:rPr>
        <w:t>spesifik</w:t>
      </w:r>
      <w:r>
        <w:rPr>
          <w:spacing w:val="-3"/>
          <w:sz w:val="14"/>
        </w:rPr>
        <w:t xml:space="preserve"> </w:t>
      </w:r>
      <w:r>
        <w:rPr>
          <w:sz w:val="14"/>
        </w:rPr>
        <w:t>dari</w:t>
      </w:r>
      <w:r>
        <w:rPr>
          <w:spacing w:val="-4"/>
          <w:sz w:val="14"/>
        </w:rPr>
        <w:t xml:space="preserve"> </w:t>
      </w:r>
      <w:r>
        <w:rPr>
          <w:sz w:val="14"/>
        </w:rPr>
        <w:t>CPL</w:t>
      </w:r>
      <w:r>
        <w:rPr>
          <w:spacing w:val="-4"/>
          <w:sz w:val="14"/>
        </w:rPr>
        <w:t xml:space="preserve"> </w:t>
      </w:r>
      <w:r>
        <w:rPr>
          <w:sz w:val="14"/>
        </w:rPr>
        <w:t>yang</w:t>
      </w:r>
      <w:r>
        <w:rPr>
          <w:spacing w:val="-4"/>
          <w:sz w:val="14"/>
        </w:rPr>
        <w:t xml:space="preserve"> </w:t>
      </w:r>
      <w:r>
        <w:rPr>
          <w:sz w:val="14"/>
        </w:rPr>
        <w:t>dibebankan</w:t>
      </w:r>
      <w:r>
        <w:rPr>
          <w:spacing w:val="-3"/>
          <w:sz w:val="14"/>
        </w:rPr>
        <w:t xml:space="preserve"> </w:t>
      </w:r>
      <w:r>
        <w:rPr>
          <w:sz w:val="14"/>
        </w:rPr>
        <w:t>pada</w:t>
      </w:r>
      <w:r>
        <w:rPr>
          <w:spacing w:val="-4"/>
          <w:sz w:val="14"/>
        </w:rPr>
        <w:t xml:space="preserve"> </w:t>
      </w:r>
      <w:r>
        <w:rPr>
          <w:sz w:val="14"/>
        </w:rPr>
        <w:t>mata</w:t>
      </w:r>
      <w:r>
        <w:rPr>
          <w:spacing w:val="-4"/>
          <w:sz w:val="14"/>
        </w:rPr>
        <w:t xml:space="preserve"> </w:t>
      </w:r>
      <w:r>
        <w:rPr>
          <w:sz w:val="14"/>
        </w:rPr>
        <w:t>kuliah,</w:t>
      </w:r>
      <w:r>
        <w:rPr>
          <w:spacing w:val="-3"/>
          <w:sz w:val="14"/>
        </w:rPr>
        <w:t xml:space="preserve"> </w:t>
      </w:r>
      <w:r>
        <w:rPr>
          <w:sz w:val="14"/>
        </w:rPr>
        <w:t>dan</w:t>
      </w:r>
    </w:p>
    <w:p w:rsidR="00A54002" w:rsidRDefault="00446C52">
      <w:pPr>
        <w:pStyle w:val="BodyText"/>
        <w:spacing w:before="2" w:line="153" w:lineRule="exact"/>
        <w:jc w:val="both"/>
      </w:pPr>
      <w:r>
        <w:t>bersifat</w:t>
      </w:r>
      <w:r>
        <w:rPr>
          <w:spacing w:val="-5"/>
        </w:rPr>
        <w:t xml:space="preserve"> </w:t>
      </w:r>
      <w:r>
        <w:t>spesifik</w:t>
      </w:r>
      <w:r>
        <w:rPr>
          <w:spacing w:val="-4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bahan</w:t>
      </w:r>
      <w:r>
        <w:rPr>
          <w:spacing w:val="-5"/>
        </w:rPr>
        <w:t xml:space="preserve"> </w:t>
      </w:r>
      <w:r>
        <w:t>kajian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materi</w:t>
      </w:r>
      <w:r>
        <w:rPr>
          <w:spacing w:val="-5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kuliah</w:t>
      </w:r>
      <w:r>
        <w:rPr>
          <w:spacing w:val="-5"/>
        </w:rPr>
        <w:t xml:space="preserve"> </w:t>
      </w:r>
      <w:r>
        <w:t>tersebut.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252" w:lineRule="auto"/>
        <w:ind w:left="689" w:right="1602" w:hanging="303"/>
        <w:jc w:val="both"/>
        <w:rPr>
          <w:sz w:val="14"/>
        </w:rPr>
      </w:pPr>
      <w:r>
        <w:rPr>
          <w:rFonts w:ascii="Arial"/>
          <w:b/>
          <w:sz w:val="14"/>
        </w:rPr>
        <w:t xml:space="preserve">Sub-CP Mata kuliah (Sub-CPMK) </w:t>
      </w:r>
      <w:r>
        <w:rPr>
          <w:sz w:val="14"/>
        </w:rPr>
        <w:t>adalah kemampuan yang dijabarkan secara spesifik dari CPMK yang dapat diukur atau</w:t>
      </w:r>
      <w:r>
        <w:rPr>
          <w:spacing w:val="1"/>
          <w:sz w:val="14"/>
        </w:rPr>
        <w:t xml:space="preserve"> </w:t>
      </w:r>
      <w:r>
        <w:rPr>
          <w:sz w:val="14"/>
        </w:rPr>
        <w:t>diamati dan merupakan kemampuan akhir yang direncanakan pada tiap tahap pembelajaran, dan bersifat spesifik terhadap</w:t>
      </w:r>
      <w:r>
        <w:rPr>
          <w:spacing w:val="-36"/>
          <w:sz w:val="14"/>
        </w:rPr>
        <w:t xml:space="preserve"> </w:t>
      </w:r>
      <w:r>
        <w:rPr>
          <w:sz w:val="14"/>
        </w:rPr>
        <w:t>materi</w:t>
      </w:r>
      <w:r>
        <w:rPr>
          <w:spacing w:val="-2"/>
          <w:sz w:val="14"/>
        </w:rPr>
        <w:t xml:space="preserve"> </w:t>
      </w:r>
      <w:r>
        <w:rPr>
          <w:sz w:val="14"/>
        </w:rPr>
        <w:t>pembelajaran</w:t>
      </w:r>
      <w:r>
        <w:rPr>
          <w:spacing w:val="-1"/>
          <w:sz w:val="14"/>
        </w:rPr>
        <w:t xml:space="preserve"> </w:t>
      </w:r>
      <w:r>
        <w:rPr>
          <w:sz w:val="14"/>
        </w:rPr>
        <w:t>mata</w:t>
      </w:r>
      <w:r>
        <w:rPr>
          <w:spacing w:val="-1"/>
          <w:sz w:val="14"/>
        </w:rPr>
        <w:t xml:space="preserve"> </w:t>
      </w:r>
      <w:r>
        <w:rPr>
          <w:sz w:val="14"/>
        </w:rPr>
        <w:t>kuliah</w:t>
      </w:r>
      <w:r>
        <w:rPr>
          <w:spacing w:val="-1"/>
          <w:sz w:val="14"/>
        </w:rPr>
        <w:t xml:space="preserve"> </w:t>
      </w:r>
      <w:r>
        <w:rPr>
          <w:sz w:val="14"/>
        </w:rPr>
        <w:t>tersebut.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170" w:lineRule="exact"/>
        <w:ind w:left="689" w:hanging="303"/>
        <w:jc w:val="both"/>
        <w:rPr>
          <w:sz w:val="14"/>
        </w:rPr>
      </w:pPr>
      <w:r>
        <w:rPr>
          <w:rFonts w:ascii="Arial"/>
          <w:b/>
          <w:sz w:val="14"/>
        </w:rPr>
        <w:t>Indikator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penilaian</w:t>
      </w:r>
      <w:r>
        <w:rPr>
          <w:rFonts w:ascii="Arial"/>
          <w:b/>
          <w:spacing w:val="-2"/>
          <w:sz w:val="14"/>
        </w:rPr>
        <w:t xml:space="preserve"> </w:t>
      </w:r>
      <w:r>
        <w:rPr>
          <w:sz w:val="14"/>
        </w:rPr>
        <w:t>kemampuan</w:t>
      </w:r>
      <w:r>
        <w:rPr>
          <w:spacing w:val="-5"/>
          <w:sz w:val="14"/>
        </w:rPr>
        <w:t xml:space="preserve"> </w:t>
      </w:r>
      <w:r>
        <w:rPr>
          <w:sz w:val="14"/>
        </w:rPr>
        <w:t>dalam</w:t>
      </w:r>
      <w:r>
        <w:rPr>
          <w:spacing w:val="-4"/>
          <w:sz w:val="14"/>
        </w:rPr>
        <w:t xml:space="preserve"> </w:t>
      </w:r>
      <w:r>
        <w:rPr>
          <w:sz w:val="14"/>
        </w:rPr>
        <w:t>proses</w:t>
      </w:r>
      <w:r>
        <w:rPr>
          <w:spacing w:val="-4"/>
          <w:sz w:val="14"/>
        </w:rPr>
        <w:t xml:space="preserve"> </w:t>
      </w:r>
      <w:r>
        <w:rPr>
          <w:sz w:val="14"/>
        </w:rPr>
        <w:t>maupun</w:t>
      </w:r>
      <w:r>
        <w:rPr>
          <w:spacing w:val="-5"/>
          <w:sz w:val="14"/>
        </w:rPr>
        <w:t xml:space="preserve"> </w:t>
      </w:r>
      <w:r>
        <w:rPr>
          <w:sz w:val="14"/>
        </w:rPr>
        <w:t>hasil</w:t>
      </w:r>
      <w:r>
        <w:rPr>
          <w:spacing w:val="-5"/>
          <w:sz w:val="14"/>
        </w:rPr>
        <w:t xml:space="preserve"> </w:t>
      </w:r>
      <w:r>
        <w:rPr>
          <w:sz w:val="14"/>
        </w:rPr>
        <w:t>belajar</w:t>
      </w:r>
      <w:r>
        <w:rPr>
          <w:spacing w:val="-3"/>
          <w:sz w:val="14"/>
        </w:rPr>
        <w:t xml:space="preserve"> </w:t>
      </w:r>
      <w:r>
        <w:rPr>
          <w:sz w:val="14"/>
        </w:rPr>
        <w:t>mahasiswa</w:t>
      </w:r>
      <w:r>
        <w:rPr>
          <w:spacing w:val="-5"/>
          <w:sz w:val="14"/>
        </w:rPr>
        <w:t xml:space="preserve"> </w:t>
      </w:r>
      <w:r>
        <w:rPr>
          <w:sz w:val="14"/>
        </w:rPr>
        <w:t>adalah</w:t>
      </w:r>
      <w:r>
        <w:rPr>
          <w:spacing w:val="-5"/>
          <w:sz w:val="14"/>
        </w:rPr>
        <w:t xml:space="preserve"> </w:t>
      </w:r>
      <w:r>
        <w:rPr>
          <w:sz w:val="14"/>
        </w:rPr>
        <w:t>pernyataan</w:t>
      </w:r>
      <w:r>
        <w:rPr>
          <w:spacing w:val="-5"/>
          <w:sz w:val="14"/>
        </w:rPr>
        <w:t xml:space="preserve"> </w:t>
      </w:r>
      <w:r>
        <w:rPr>
          <w:sz w:val="14"/>
        </w:rPr>
        <w:t>spesifik</w:t>
      </w:r>
      <w:r>
        <w:rPr>
          <w:spacing w:val="-4"/>
          <w:sz w:val="14"/>
        </w:rPr>
        <w:t xml:space="preserve"> </w:t>
      </w:r>
      <w:r>
        <w:rPr>
          <w:sz w:val="14"/>
        </w:rPr>
        <w:t>dan</w:t>
      </w:r>
      <w:r>
        <w:rPr>
          <w:spacing w:val="-4"/>
          <w:sz w:val="14"/>
        </w:rPr>
        <w:t xml:space="preserve"> </w:t>
      </w:r>
      <w:r>
        <w:rPr>
          <w:sz w:val="14"/>
        </w:rPr>
        <w:t>terukur</w:t>
      </w:r>
      <w:r>
        <w:rPr>
          <w:spacing w:val="-4"/>
          <w:sz w:val="14"/>
        </w:rPr>
        <w:t xml:space="preserve"> </w:t>
      </w:r>
      <w:r>
        <w:rPr>
          <w:sz w:val="14"/>
        </w:rPr>
        <w:t>yang</w:t>
      </w:r>
    </w:p>
    <w:p w:rsidR="00A54002" w:rsidRDefault="00446C52">
      <w:pPr>
        <w:pStyle w:val="BodyText"/>
        <w:spacing w:line="153" w:lineRule="exact"/>
      </w:pPr>
      <w:r>
        <w:t>mengidentifikasi</w:t>
      </w:r>
      <w:r>
        <w:rPr>
          <w:spacing w:val="-6"/>
        </w:rPr>
        <w:t xml:space="preserve"> </w:t>
      </w:r>
      <w:r>
        <w:t>kemampuan</w:t>
      </w:r>
      <w:r>
        <w:rPr>
          <w:spacing w:val="-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mahasiswa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disertai</w:t>
      </w:r>
      <w:r>
        <w:rPr>
          <w:spacing w:val="-6"/>
        </w:rPr>
        <w:t xml:space="preserve"> </w:t>
      </w:r>
      <w:r>
        <w:t>bukti-bukti.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252" w:lineRule="auto"/>
        <w:ind w:left="689" w:right="1326" w:hanging="303"/>
        <w:jc w:val="left"/>
        <w:rPr>
          <w:sz w:val="14"/>
        </w:rPr>
      </w:pPr>
      <w:r>
        <w:rPr>
          <w:rFonts w:ascii="Arial"/>
          <w:b/>
          <w:sz w:val="14"/>
        </w:rPr>
        <w:t xml:space="preserve">Kreteria Penilaian </w:t>
      </w:r>
      <w:r>
        <w:rPr>
          <w:sz w:val="14"/>
        </w:rPr>
        <w:t>adalah patokan yang digunakan sebagai ukuran atau tolok ukur ketercapaian pembelajaran dalam penilaian</w:t>
      </w:r>
      <w:r>
        <w:rPr>
          <w:spacing w:val="-36"/>
          <w:sz w:val="14"/>
        </w:rPr>
        <w:t xml:space="preserve"> </w:t>
      </w:r>
      <w:r>
        <w:rPr>
          <w:sz w:val="14"/>
        </w:rPr>
        <w:t>berdasarkan indikator-indikator yang telah ditetapkan. Kreteria penilaian merupakan pedoman bagi penilai agar penilaian</w:t>
      </w:r>
      <w:r>
        <w:rPr>
          <w:spacing w:val="1"/>
          <w:sz w:val="14"/>
        </w:rPr>
        <w:t xml:space="preserve"> </w:t>
      </w:r>
      <w:r>
        <w:rPr>
          <w:sz w:val="14"/>
        </w:rPr>
        <w:t>konsisten</w:t>
      </w:r>
      <w:r>
        <w:rPr>
          <w:spacing w:val="-2"/>
          <w:sz w:val="14"/>
        </w:rPr>
        <w:t xml:space="preserve"> </w:t>
      </w:r>
      <w:r>
        <w:rPr>
          <w:sz w:val="14"/>
        </w:rPr>
        <w:t>dan</w:t>
      </w:r>
      <w:r>
        <w:rPr>
          <w:spacing w:val="-1"/>
          <w:sz w:val="14"/>
        </w:rPr>
        <w:t xml:space="preserve"> </w:t>
      </w:r>
      <w:r>
        <w:rPr>
          <w:sz w:val="14"/>
        </w:rPr>
        <w:t>tidak</w:t>
      </w:r>
      <w:r>
        <w:rPr>
          <w:spacing w:val="-1"/>
          <w:sz w:val="14"/>
        </w:rPr>
        <w:t xml:space="preserve"> </w:t>
      </w:r>
      <w:r>
        <w:rPr>
          <w:sz w:val="14"/>
        </w:rPr>
        <w:t>bias. Kreteria</w:t>
      </w:r>
      <w:r>
        <w:rPr>
          <w:spacing w:val="-2"/>
          <w:sz w:val="14"/>
        </w:rPr>
        <w:t xml:space="preserve"> </w:t>
      </w:r>
      <w:r>
        <w:rPr>
          <w:sz w:val="14"/>
        </w:rPr>
        <w:t>dapat berupa</w:t>
      </w:r>
      <w:r>
        <w:rPr>
          <w:spacing w:val="-2"/>
          <w:sz w:val="14"/>
        </w:rPr>
        <w:t xml:space="preserve"> </w:t>
      </w:r>
      <w:r>
        <w:rPr>
          <w:sz w:val="14"/>
        </w:rPr>
        <w:t>kuantitatif ataupun</w:t>
      </w:r>
      <w:r>
        <w:rPr>
          <w:spacing w:val="-2"/>
          <w:sz w:val="14"/>
        </w:rPr>
        <w:t xml:space="preserve"> </w:t>
      </w:r>
      <w:r>
        <w:rPr>
          <w:sz w:val="14"/>
        </w:rPr>
        <w:t>kualitatif.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159" w:lineRule="exact"/>
        <w:ind w:left="689" w:hanging="303"/>
        <w:jc w:val="both"/>
        <w:rPr>
          <w:sz w:val="14"/>
        </w:rPr>
      </w:pPr>
      <w:r>
        <w:rPr>
          <w:rFonts w:ascii="Arial"/>
          <w:b/>
          <w:sz w:val="14"/>
        </w:rPr>
        <w:t>Bentuk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penilaian:</w:t>
      </w:r>
      <w:r>
        <w:rPr>
          <w:rFonts w:ascii="Arial"/>
          <w:b/>
          <w:spacing w:val="8"/>
          <w:sz w:val="14"/>
        </w:rPr>
        <w:t xml:space="preserve"> </w:t>
      </w:r>
      <w:r>
        <w:rPr>
          <w:sz w:val="14"/>
        </w:rPr>
        <w:t>tes</w:t>
      </w:r>
      <w:r>
        <w:rPr>
          <w:spacing w:val="-4"/>
          <w:sz w:val="14"/>
        </w:rPr>
        <w:t xml:space="preserve"> </w:t>
      </w:r>
      <w:r>
        <w:rPr>
          <w:sz w:val="14"/>
        </w:rPr>
        <w:t>dan</w:t>
      </w:r>
      <w:r>
        <w:rPr>
          <w:spacing w:val="-4"/>
          <w:sz w:val="14"/>
        </w:rPr>
        <w:t xml:space="preserve"> </w:t>
      </w:r>
      <w:r>
        <w:rPr>
          <w:sz w:val="14"/>
        </w:rPr>
        <w:t>non-tes.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ind w:left="689" w:right="1257" w:hanging="303"/>
        <w:jc w:val="left"/>
        <w:rPr>
          <w:sz w:val="14"/>
        </w:rPr>
      </w:pPr>
      <w:r>
        <w:rPr>
          <w:rFonts w:ascii="Arial"/>
          <w:b/>
          <w:sz w:val="14"/>
        </w:rPr>
        <w:t xml:space="preserve">Bentuk pembelajaran: </w:t>
      </w:r>
      <w:r>
        <w:rPr>
          <w:sz w:val="14"/>
        </w:rPr>
        <w:t>Kuliah, Responsi, Tutorial, Seminar atau yang setara, Praktikum, Praktik Studio, Praktik Bengkel, Praktik</w:t>
      </w:r>
      <w:r>
        <w:rPr>
          <w:spacing w:val="-36"/>
          <w:sz w:val="14"/>
        </w:rPr>
        <w:t xml:space="preserve"> </w:t>
      </w:r>
      <w:r>
        <w:rPr>
          <w:sz w:val="14"/>
        </w:rPr>
        <w:t>Lapangan,</w:t>
      </w:r>
      <w:r>
        <w:rPr>
          <w:spacing w:val="-2"/>
          <w:sz w:val="14"/>
        </w:rPr>
        <w:t xml:space="preserve"> </w:t>
      </w:r>
      <w:r>
        <w:rPr>
          <w:sz w:val="14"/>
        </w:rPr>
        <w:t>Penelitian,</w:t>
      </w:r>
      <w:r>
        <w:rPr>
          <w:spacing w:val="-1"/>
          <w:sz w:val="14"/>
        </w:rPr>
        <w:t xml:space="preserve"> </w:t>
      </w:r>
      <w:r>
        <w:rPr>
          <w:sz w:val="14"/>
        </w:rPr>
        <w:t>Pengabdian</w:t>
      </w:r>
      <w:r>
        <w:rPr>
          <w:spacing w:val="-2"/>
          <w:sz w:val="14"/>
        </w:rPr>
        <w:t xml:space="preserve"> </w:t>
      </w:r>
      <w:r>
        <w:rPr>
          <w:sz w:val="14"/>
        </w:rPr>
        <w:t>Kepada</w:t>
      </w:r>
      <w:r>
        <w:rPr>
          <w:spacing w:val="-2"/>
          <w:sz w:val="14"/>
        </w:rPr>
        <w:t xml:space="preserve"> </w:t>
      </w:r>
      <w:r>
        <w:rPr>
          <w:sz w:val="14"/>
        </w:rPr>
        <w:t>Masyarakat</w:t>
      </w:r>
      <w:r>
        <w:rPr>
          <w:spacing w:val="-1"/>
          <w:sz w:val="14"/>
        </w:rPr>
        <w:t xml:space="preserve"> </w:t>
      </w:r>
      <w:r>
        <w:rPr>
          <w:sz w:val="14"/>
        </w:rPr>
        <w:t>dan/atau</w:t>
      </w:r>
      <w:r>
        <w:rPr>
          <w:spacing w:val="-2"/>
          <w:sz w:val="14"/>
        </w:rPr>
        <w:t xml:space="preserve"> </w:t>
      </w:r>
      <w:r>
        <w:rPr>
          <w:sz w:val="14"/>
        </w:rPr>
        <w:t>bentuk</w:t>
      </w:r>
      <w:r>
        <w:rPr>
          <w:spacing w:val="-1"/>
          <w:sz w:val="14"/>
        </w:rPr>
        <w:t xml:space="preserve"> </w:t>
      </w:r>
      <w:r>
        <w:rPr>
          <w:sz w:val="14"/>
        </w:rPr>
        <w:t>pembelajaran</w:t>
      </w:r>
      <w:r>
        <w:rPr>
          <w:spacing w:val="-2"/>
          <w:sz w:val="14"/>
        </w:rPr>
        <w:t xml:space="preserve"> </w:t>
      </w:r>
      <w:r>
        <w:rPr>
          <w:sz w:val="14"/>
        </w:rPr>
        <w:t>lain</w:t>
      </w:r>
      <w:r>
        <w:rPr>
          <w:spacing w:val="-2"/>
          <w:sz w:val="14"/>
        </w:rPr>
        <w:t xml:space="preserve"> </w:t>
      </w:r>
      <w:r>
        <w:rPr>
          <w:sz w:val="14"/>
        </w:rPr>
        <w:t>yang</w:t>
      </w:r>
      <w:r>
        <w:rPr>
          <w:spacing w:val="-2"/>
          <w:sz w:val="14"/>
        </w:rPr>
        <w:t xml:space="preserve"> </w:t>
      </w:r>
      <w:r>
        <w:rPr>
          <w:sz w:val="14"/>
        </w:rPr>
        <w:t>setara.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before="1"/>
        <w:ind w:left="689" w:right="1603" w:hanging="303"/>
        <w:jc w:val="left"/>
        <w:rPr>
          <w:sz w:val="14"/>
        </w:rPr>
      </w:pPr>
      <w:r>
        <w:rPr>
          <w:rFonts w:ascii="Arial"/>
          <w:b/>
          <w:sz w:val="14"/>
        </w:rPr>
        <w:t xml:space="preserve">Metode Pembelajaran: </w:t>
      </w:r>
      <w:r>
        <w:rPr>
          <w:sz w:val="14"/>
        </w:rPr>
        <w:t>Small Group Discussion, Role-Play &amp; Simulation, Discovery Learning, Self-Directed Learning,</w:t>
      </w:r>
      <w:r>
        <w:rPr>
          <w:spacing w:val="1"/>
          <w:sz w:val="14"/>
        </w:rPr>
        <w:t xml:space="preserve"> </w:t>
      </w:r>
      <w:r>
        <w:rPr>
          <w:sz w:val="14"/>
        </w:rPr>
        <w:t>Cooperative</w:t>
      </w:r>
      <w:r>
        <w:rPr>
          <w:spacing w:val="-6"/>
          <w:sz w:val="14"/>
        </w:rPr>
        <w:t xml:space="preserve"> </w:t>
      </w:r>
      <w:r>
        <w:rPr>
          <w:sz w:val="14"/>
        </w:rPr>
        <w:t>Learning,</w:t>
      </w:r>
      <w:r>
        <w:rPr>
          <w:spacing w:val="-4"/>
          <w:sz w:val="14"/>
        </w:rPr>
        <w:t xml:space="preserve"> </w:t>
      </w:r>
      <w:r>
        <w:rPr>
          <w:sz w:val="14"/>
        </w:rPr>
        <w:t>Collaborative</w:t>
      </w:r>
      <w:r>
        <w:rPr>
          <w:spacing w:val="-5"/>
          <w:sz w:val="14"/>
        </w:rPr>
        <w:t xml:space="preserve"> </w:t>
      </w:r>
      <w:r>
        <w:rPr>
          <w:sz w:val="14"/>
        </w:rPr>
        <w:t>Learning,</w:t>
      </w:r>
      <w:r>
        <w:rPr>
          <w:spacing w:val="-5"/>
          <w:sz w:val="14"/>
        </w:rPr>
        <w:t xml:space="preserve"> </w:t>
      </w:r>
      <w:r>
        <w:rPr>
          <w:sz w:val="14"/>
        </w:rPr>
        <w:t>Contextual</w:t>
      </w:r>
      <w:r>
        <w:rPr>
          <w:spacing w:val="-5"/>
          <w:sz w:val="14"/>
        </w:rPr>
        <w:t xml:space="preserve"> </w:t>
      </w:r>
      <w:r>
        <w:rPr>
          <w:sz w:val="14"/>
        </w:rPr>
        <w:t>Learning,</w:t>
      </w:r>
      <w:r>
        <w:rPr>
          <w:spacing w:val="-4"/>
          <w:sz w:val="14"/>
        </w:rPr>
        <w:t xml:space="preserve"> </w:t>
      </w:r>
      <w:r>
        <w:rPr>
          <w:sz w:val="14"/>
        </w:rPr>
        <w:t>Project</w:t>
      </w:r>
      <w:r>
        <w:rPr>
          <w:spacing w:val="-5"/>
          <w:sz w:val="14"/>
        </w:rPr>
        <w:t xml:space="preserve"> </w:t>
      </w:r>
      <w:r>
        <w:rPr>
          <w:sz w:val="14"/>
        </w:rPr>
        <w:t>Based</w:t>
      </w:r>
      <w:r>
        <w:rPr>
          <w:spacing w:val="-5"/>
          <w:sz w:val="14"/>
        </w:rPr>
        <w:t xml:space="preserve"> </w:t>
      </w:r>
      <w:r>
        <w:rPr>
          <w:sz w:val="14"/>
        </w:rPr>
        <w:t>Learning,</w:t>
      </w:r>
      <w:r>
        <w:rPr>
          <w:spacing w:val="-4"/>
          <w:sz w:val="14"/>
        </w:rPr>
        <w:t xml:space="preserve"> </w:t>
      </w:r>
      <w:r>
        <w:rPr>
          <w:sz w:val="14"/>
        </w:rPr>
        <w:t>dan</w:t>
      </w:r>
      <w:r>
        <w:rPr>
          <w:spacing w:val="-6"/>
          <w:sz w:val="14"/>
        </w:rPr>
        <w:t xml:space="preserve"> </w:t>
      </w:r>
      <w:r>
        <w:rPr>
          <w:sz w:val="14"/>
        </w:rPr>
        <w:t>metode</w:t>
      </w:r>
      <w:r>
        <w:rPr>
          <w:spacing w:val="-5"/>
          <w:sz w:val="14"/>
        </w:rPr>
        <w:t xml:space="preserve"> </w:t>
      </w:r>
      <w:r>
        <w:rPr>
          <w:sz w:val="14"/>
        </w:rPr>
        <w:t>lainnya</w:t>
      </w:r>
      <w:r>
        <w:rPr>
          <w:spacing w:val="-5"/>
          <w:sz w:val="14"/>
        </w:rPr>
        <w:t xml:space="preserve"> </w:t>
      </w:r>
      <w:r>
        <w:rPr>
          <w:sz w:val="14"/>
        </w:rPr>
        <w:t>yg</w:t>
      </w:r>
      <w:r>
        <w:rPr>
          <w:spacing w:val="-6"/>
          <w:sz w:val="14"/>
        </w:rPr>
        <w:t xml:space="preserve"> </w:t>
      </w:r>
      <w:r>
        <w:rPr>
          <w:sz w:val="14"/>
        </w:rPr>
        <w:t>setara.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before="2"/>
        <w:ind w:left="689" w:right="1455" w:hanging="303"/>
        <w:jc w:val="left"/>
        <w:rPr>
          <w:sz w:val="14"/>
        </w:rPr>
      </w:pPr>
      <w:r>
        <w:rPr>
          <w:rFonts w:ascii="Arial"/>
          <w:b/>
          <w:sz w:val="14"/>
        </w:rPr>
        <w:t xml:space="preserve">Materi Pembelajaran </w:t>
      </w:r>
      <w:r>
        <w:rPr>
          <w:sz w:val="14"/>
        </w:rPr>
        <w:t>adalah rincian atau uraian dari bahan kajian yg dapat disajikan dalam bentuk beberapa pokok dan sub-</w:t>
      </w:r>
      <w:r>
        <w:rPr>
          <w:spacing w:val="-36"/>
          <w:sz w:val="14"/>
        </w:rPr>
        <w:t xml:space="preserve"> </w:t>
      </w:r>
      <w:r>
        <w:rPr>
          <w:sz w:val="14"/>
        </w:rPr>
        <w:t>pokok</w:t>
      </w:r>
      <w:r>
        <w:rPr>
          <w:spacing w:val="-1"/>
          <w:sz w:val="14"/>
        </w:rPr>
        <w:t xml:space="preserve"> </w:t>
      </w:r>
      <w:r>
        <w:rPr>
          <w:sz w:val="14"/>
        </w:rPr>
        <w:t>bahasan.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before="1"/>
        <w:ind w:left="689" w:right="1277" w:hanging="303"/>
        <w:jc w:val="left"/>
        <w:rPr>
          <w:sz w:val="14"/>
        </w:rPr>
      </w:pPr>
      <w:r>
        <w:rPr>
          <w:rFonts w:ascii="Arial"/>
          <w:b/>
          <w:sz w:val="14"/>
        </w:rPr>
        <w:t xml:space="preserve">Bobot penilaian </w:t>
      </w:r>
      <w:r>
        <w:rPr>
          <w:sz w:val="14"/>
        </w:rPr>
        <w:t>adalah prosentasi penilaian terhadap setiap pencapaian sub-CPMK yang besarnya proposional dengan tingkat</w:t>
      </w:r>
      <w:r>
        <w:rPr>
          <w:spacing w:val="-36"/>
          <w:sz w:val="14"/>
        </w:rPr>
        <w:t xml:space="preserve"> </w:t>
      </w:r>
      <w:r>
        <w:rPr>
          <w:sz w:val="14"/>
        </w:rPr>
        <w:t>kesulitan</w:t>
      </w:r>
      <w:r>
        <w:rPr>
          <w:spacing w:val="-2"/>
          <w:sz w:val="14"/>
        </w:rPr>
        <w:t xml:space="preserve"> </w:t>
      </w:r>
      <w:r>
        <w:rPr>
          <w:sz w:val="14"/>
        </w:rPr>
        <w:t>pencapaian</w:t>
      </w:r>
      <w:r>
        <w:rPr>
          <w:spacing w:val="-1"/>
          <w:sz w:val="14"/>
        </w:rPr>
        <w:t xml:space="preserve"> </w:t>
      </w:r>
      <w:r>
        <w:rPr>
          <w:sz w:val="14"/>
        </w:rPr>
        <w:t>sub-CPMK</w:t>
      </w:r>
      <w:r>
        <w:rPr>
          <w:spacing w:val="-1"/>
          <w:sz w:val="14"/>
        </w:rPr>
        <w:t xml:space="preserve"> </w:t>
      </w:r>
      <w:r>
        <w:rPr>
          <w:sz w:val="14"/>
        </w:rPr>
        <w:t>tsb., dan</w:t>
      </w:r>
      <w:r>
        <w:rPr>
          <w:spacing w:val="-2"/>
          <w:sz w:val="14"/>
        </w:rPr>
        <w:t xml:space="preserve"> </w:t>
      </w:r>
      <w:r>
        <w:rPr>
          <w:sz w:val="14"/>
        </w:rPr>
        <w:t>totalnya</w:t>
      </w:r>
      <w:r>
        <w:rPr>
          <w:spacing w:val="-1"/>
          <w:sz w:val="14"/>
        </w:rPr>
        <w:t xml:space="preserve"> </w:t>
      </w:r>
      <w:r>
        <w:rPr>
          <w:sz w:val="14"/>
        </w:rPr>
        <w:t>100%.</w:t>
      </w:r>
    </w:p>
    <w:p w:rsidR="00A54002" w:rsidRDefault="00446C52">
      <w:pPr>
        <w:pStyle w:val="ListParagraph"/>
        <w:numPr>
          <w:ilvl w:val="0"/>
          <w:numId w:val="1"/>
        </w:numPr>
        <w:tabs>
          <w:tab w:val="left" w:pos="690"/>
        </w:tabs>
        <w:spacing w:line="175" w:lineRule="exact"/>
        <w:ind w:left="689" w:hanging="303"/>
        <w:jc w:val="left"/>
        <w:rPr>
          <w:sz w:val="14"/>
        </w:rPr>
      </w:pPr>
      <w:r>
        <w:rPr>
          <w:sz w:val="14"/>
        </w:rPr>
        <w:t>TM=Tatap</w:t>
      </w:r>
      <w:r>
        <w:rPr>
          <w:spacing w:val="-7"/>
          <w:sz w:val="14"/>
        </w:rPr>
        <w:t xml:space="preserve"> </w:t>
      </w:r>
      <w:r>
        <w:rPr>
          <w:sz w:val="14"/>
        </w:rPr>
        <w:t>Muka,</w:t>
      </w:r>
      <w:r>
        <w:rPr>
          <w:spacing w:val="-6"/>
          <w:sz w:val="14"/>
        </w:rPr>
        <w:t xml:space="preserve"> </w:t>
      </w:r>
      <w:r>
        <w:rPr>
          <w:sz w:val="14"/>
        </w:rPr>
        <w:t>PT=Penugasan</w:t>
      </w:r>
      <w:r>
        <w:rPr>
          <w:spacing w:val="-6"/>
          <w:sz w:val="14"/>
        </w:rPr>
        <w:t xml:space="preserve"> </w:t>
      </w:r>
      <w:r>
        <w:rPr>
          <w:sz w:val="14"/>
        </w:rPr>
        <w:t>terstruktur,</w:t>
      </w:r>
      <w:r>
        <w:rPr>
          <w:spacing w:val="-6"/>
          <w:sz w:val="14"/>
        </w:rPr>
        <w:t xml:space="preserve"> </w:t>
      </w:r>
      <w:r>
        <w:rPr>
          <w:sz w:val="14"/>
        </w:rPr>
        <w:t>BM=Belajar</w:t>
      </w:r>
      <w:r>
        <w:rPr>
          <w:spacing w:val="-5"/>
          <w:sz w:val="14"/>
        </w:rPr>
        <w:t xml:space="preserve"> </w:t>
      </w:r>
      <w:r>
        <w:rPr>
          <w:sz w:val="14"/>
        </w:rPr>
        <w:t>mandiri.</w:t>
      </w:r>
    </w:p>
    <w:p w:rsidR="0034695F" w:rsidRDefault="0034695F" w:rsidP="0034695F">
      <w:pPr>
        <w:pStyle w:val="ListParagraph"/>
        <w:tabs>
          <w:tab w:val="left" w:pos="690"/>
        </w:tabs>
        <w:spacing w:line="175" w:lineRule="exact"/>
        <w:ind w:firstLine="0"/>
        <w:jc w:val="right"/>
        <w:rPr>
          <w:sz w:val="14"/>
        </w:rPr>
      </w:pPr>
    </w:p>
    <w:p w:rsidR="0034695F" w:rsidRDefault="0034695F" w:rsidP="0034695F">
      <w:pPr>
        <w:tabs>
          <w:tab w:val="left" w:pos="690"/>
        </w:tabs>
        <w:spacing w:line="175" w:lineRule="exact"/>
        <w:rPr>
          <w:sz w:val="14"/>
        </w:rPr>
      </w:pPr>
    </w:p>
    <w:p w:rsidR="0034695F" w:rsidRDefault="0034695F" w:rsidP="0034695F">
      <w:pPr>
        <w:tabs>
          <w:tab w:val="left" w:pos="690"/>
        </w:tabs>
        <w:spacing w:line="175" w:lineRule="exact"/>
        <w:rPr>
          <w:sz w:val="14"/>
        </w:rPr>
      </w:pPr>
    </w:p>
    <w:p w:rsidR="0034695F" w:rsidRPr="0034695F" w:rsidRDefault="0034695F" w:rsidP="0034695F">
      <w:pPr>
        <w:spacing w:after="240"/>
        <w:rPr>
          <w:rFonts w:ascii="Arial" w:eastAsia="Times New Roman" w:hAnsi="Arial" w:cs="Arial"/>
          <w:sz w:val="16"/>
          <w:szCs w:val="16"/>
          <w:lang w:val="en-ID" w:eastAsia="en-ID"/>
        </w:rPr>
      </w:pPr>
      <w:r w:rsidRPr="0034695F">
        <w:rPr>
          <w:rFonts w:ascii="Arial" w:eastAsia="Times New Roman" w:hAnsi="Arial" w:cs="Arial"/>
          <w:b/>
          <w:bCs/>
          <w:color w:val="000000"/>
          <w:sz w:val="16"/>
          <w:szCs w:val="16"/>
          <w:lang w:val="en-ID" w:eastAsia="en-ID"/>
        </w:rPr>
        <w:t>PENILAIAN AKHIR MATA KULIAH</w:t>
      </w:r>
      <w:r w:rsidRPr="0034695F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val="en-ID" w:eastAsia="en-ID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2409"/>
      </w:tblGrid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KomponenPenilaian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BobotPenilaian</w:t>
            </w:r>
            <w:proofErr w:type="spellEnd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(%)</w:t>
            </w:r>
          </w:p>
        </w:tc>
      </w:tr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Sikap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Perilaku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, </w:t>
            </w: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dan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Keaktifan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25</w:t>
            </w:r>
          </w:p>
        </w:tc>
      </w:tr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  <w:t>Diskusi</w:t>
            </w:r>
            <w:proofErr w:type="spellEnd"/>
            <w:r w:rsidRPr="0034695F"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95F"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  <w:t>Penyelesaian</w:t>
            </w:r>
            <w:proofErr w:type="spellEnd"/>
            <w:r w:rsidRPr="0034695F"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95F"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  <w:t>kasus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  <w:t>35</w:t>
            </w:r>
          </w:p>
        </w:tc>
      </w:tr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Tugas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</w:tr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Kuis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</w:tr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Ujian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Tengah 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</w:tr>
      <w:tr w:rsidR="0034695F" w:rsidRPr="0034695F" w:rsidTr="00F33B67">
        <w:trPr>
          <w:trHeight w:val="26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Ujian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Akhir</w:t>
            </w:r>
            <w:proofErr w:type="spellEnd"/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7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</w:tr>
    </w:tbl>
    <w:p w:rsidR="0034695F" w:rsidRPr="0034695F" w:rsidRDefault="0034695F" w:rsidP="0034695F">
      <w:pPr>
        <w:rPr>
          <w:rFonts w:ascii="Arial" w:eastAsia="Times New Roman" w:hAnsi="Arial" w:cs="Arial"/>
          <w:sz w:val="16"/>
          <w:szCs w:val="16"/>
          <w:lang w:val="en-ID"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7"/>
        <w:gridCol w:w="1588"/>
      </w:tblGrid>
      <w:tr w:rsidR="0034695F" w:rsidRPr="0034695F" w:rsidTr="0034695F">
        <w:trPr>
          <w:trHeight w:val="26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34695F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Nilai</w:t>
            </w:r>
            <w:proofErr w:type="spellEnd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Akhir</w:t>
            </w:r>
            <w:proofErr w:type="spellEnd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Mata </w:t>
            </w:r>
            <w:proofErr w:type="spellStart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Kuliah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34695F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proofErr w:type="spellStart"/>
            <w:r w:rsidRPr="003469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HurufMutu</w:t>
            </w:r>
            <w:proofErr w:type="spellEnd"/>
          </w:p>
        </w:tc>
      </w:tr>
      <w:tr w:rsidR="0034695F" w:rsidRPr="0034695F" w:rsidTr="0034695F">
        <w:trPr>
          <w:trHeight w:val="26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34695F">
            <w:pPr>
              <w:ind w:left="1814" w:right="593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≥ 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𝟕𝟔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A</w:t>
            </w:r>
          </w:p>
        </w:tc>
      </w:tr>
      <w:tr w:rsidR="0034695F" w:rsidRPr="0034695F" w:rsidTr="0034695F">
        <w:trPr>
          <w:trHeight w:val="26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right="1550"/>
              <w:jc w:val="right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𝟕𝟏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≤ 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&lt;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𝟕𝟔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B+</w:t>
            </w:r>
          </w:p>
        </w:tc>
      </w:tr>
      <w:tr w:rsidR="0034695F" w:rsidRPr="0034695F" w:rsidTr="0034695F">
        <w:trPr>
          <w:trHeight w:val="26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right="1550"/>
              <w:jc w:val="right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𝟔𝟔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≤ 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&lt;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𝟕𝟏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B</w:t>
            </w:r>
          </w:p>
        </w:tc>
      </w:tr>
      <w:tr w:rsidR="0034695F" w:rsidRPr="0034695F" w:rsidTr="0034695F">
        <w:trPr>
          <w:trHeight w:val="26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right="1550"/>
              <w:jc w:val="right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𝟔𝟏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≤ 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&lt;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𝟔𝟔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C+</w:t>
            </w:r>
          </w:p>
        </w:tc>
      </w:tr>
      <w:tr w:rsidR="0034695F" w:rsidRPr="0034695F" w:rsidTr="0034695F">
        <w:trPr>
          <w:trHeight w:val="26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spacing w:before="2"/>
              <w:ind w:right="1550"/>
              <w:jc w:val="right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𝟓𝟔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≤ 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&lt;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𝟔𝟏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C</w:t>
            </w:r>
          </w:p>
        </w:tc>
      </w:tr>
      <w:tr w:rsidR="0034695F" w:rsidRPr="0034695F" w:rsidTr="0034695F">
        <w:trPr>
          <w:trHeight w:val="27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spacing w:before="2"/>
              <w:ind w:right="1550"/>
              <w:jc w:val="right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𝟓𝟎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 xml:space="preserve"> ≤ 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&lt;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𝟓𝟔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spacing w:before="1"/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D</w:t>
            </w:r>
          </w:p>
        </w:tc>
      </w:tr>
      <w:tr w:rsidR="0034695F" w:rsidRPr="0034695F" w:rsidTr="0034695F">
        <w:trPr>
          <w:trHeight w:val="26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814" w:right="1810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𝑵𝑨</w:t>
            </w: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&lt;</w:t>
            </w:r>
            <w:r w:rsidRPr="0034695F">
              <w:rPr>
                <w:rFonts w:ascii="Cambria Math" w:eastAsia="Times New Roman" w:hAnsi="Cambria Math" w:cs="Arial"/>
                <w:color w:val="000000"/>
                <w:sz w:val="16"/>
                <w:szCs w:val="16"/>
                <w:lang w:val="en-ID" w:eastAsia="en-ID"/>
              </w:rPr>
              <w:t>𝟓𝟎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95F" w:rsidRPr="0034695F" w:rsidRDefault="0034695F" w:rsidP="00F33B67">
            <w:pPr>
              <w:ind w:left="105"/>
              <w:jc w:val="center"/>
              <w:rPr>
                <w:rFonts w:ascii="Arial" w:eastAsia="Times New Roman" w:hAnsi="Arial" w:cs="Arial"/>
                <w:sz w:val="16"/>
                <w:szCs w:val="16"/>
                <w:lang w:val="en-ID" w:eastAsia="en-ID"/>
              </w:rPr>
            </w:pPr>
            <w:r w:rsidRPr="0034695F">
              <w:rPr>
                <w:rFonts w:ascii="Arial" w:eastAsia="Times New Roman" w:hAnsi="Arial" w:cs="Arial"/>
                <w:color w:val="000000"/>
                <w:sz w:val="16"/>
                <w:szCs w:val="16"/>
                <w:lang w:val="en-ID" w:eastAsia="en-ID"/>
              </w:rPr>
              <w:t>E</w:t>
            </w:r>
          </w:p>
        </w:tc>
      </w:tr>
    </w:tbl>
    <w:p w:rsidR="0034695F" w:rsidRDefault="0034695F" w:rsidP="0034695F">
      <w:pPr>
        <w:tabs>
          <w:tab w:val="left" w:pos="690"/>
        </w:tabs>
        <w:spacing w:line="175" w:lineRule="exact"/>
        <w:rPr>
          <w:sz w:val="14"/>
        </w:rPr>
      </w:pPr>
    </w:p>
    <w:p w:rsidR="0034695F" w:rsidRDefault="0034695F" w:rsidP="0034695F">
      <w:pPr>
        <w:tabs>
          <w:tab w:val="left" w:pos="690"/>
        </w:tabs>
        <w:spacing w:line="175" w:lineRule="exact"/>
        <w:rPr>
          <w:sz w:val="14"/>
        </w:rPr>
      </w:pPr>
    </w:p>
    <w:p w:rsidR="0034695F" w:rsidRPr="0034695F" w:rsidRDefault="0034695F" w:rsidP="0034695F">
      <w:pPr>
        <w:tabs>
          <w:tab w:val="left" w:pos="690"/>
        </w:tabs>
        <w:spacing w:line="175" w:lineRule="exact"/>
        <w:rPr>
          <w:sz w:val="14"/>
        </w:rPr>
      </w:pPr>
    </w:p>
    <w:sectPr w:rsidR="0034695F" w:rsidRPr="0034695F" w:rsidSect="00A54002">
      <w:pgSz w:w="11900" w:h="16840"/>
      <w:pgMar w:top="560" w:right="4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616"/>
    <w:multiLevelType w:val="hybridMultilevel"/>
    <w:tmpl w:val="2208FB44"/>
    <w:lvl w:ilvl="0" w:tplc="F1526606">
      <w:start w:val="1"/>
      <w:numFmt w:val="decimal"/>
      <w:lvlText w:val="%1."/>
      <w:lvlJc w:val="left"/>
      <w:pPr>
        <w:ind w:left="369" w:hanging="147"/>
        <w:jc w:val="left"/>
      </w:pPr>
      <w:rPr>
        <w:rFonts w:ascii="Arial MT" w:eastAsia="Arial MT" w:hAnsi="Arial MT" w:cs="Arial MT" w:hint="default"/>
        <w:spacing w:val="-5"/>
        <w:w w:val="101"/>
        <w:sz w:val="15"/>
        <w:szCs w:val="15"/>
        <w:lang w:eastAsia="en-US" w:bidi="ar-SA"/>
      </w:rPr>
    </w:lvl>
    <w:lvl w:ilvl="1" w:tplc="4AD2DD24">
      <w:numFmt w:val="bullet"/>
      <w:lvlText w:val="•"/>
      <w:lvlJc w:val="left"/>
      <w:pPr>
        <w:ind w:left="485" w:hanging="147"/>
      </w:pPr>
      <w:rPr>
        <w:rFonts w:hint="default"/>
        <w:lang w:eastAsia="en-US" w:bidi="ar-SA"/>
      </w:rPr>
    </w:lvl>
    <w:lvl w:ilvl="2" w:tplc="602269A2">
      <w:numFmt w:val="bullet"/>
      <w:lvlText w:val="•"/>
      <w:lvlJc w:val="left"/>
      <w:pPr>
        <w:ind w:left="611" w:hanging="147"/>
      </w:pPr>
      <w:rPr>
        <w:rFonts w:hint="default"/>
        <w:lang w:eastAsia="en-US" w:bidi="ar-SA"/>
      </w:rPr>
    </w:lvl>
    <w:lvl w:ilvl="3" w:tplc="E63C2E3E">
      <w:numFmt w:val="bullet"/>
      <w:lvlText w:val="•"/>
      <w:lvlJc w:val="left"/>
      <w:pPr>
        <w:ind w:left="736" w:hanging="147"/>
      </w:pPr>
      <w:rPr>
        <w:rFonts w:hint="default"/>
        <w:lang w:eastAsia="en-US" w:bidi="ar-SA"/>
      </w:rPr>
    </w:lvl>
    <w:lvl w:ilvl="4" w:tplc="51988944">
      <w:numFmt w:val="bullet"/>
      <w:lvlText w:val="•"/>
      <w:lvlJc w:val="left"/>
      <w:pPr>
        <w:ind w:left="862" w:hanging="147"/>
      </w:pPr>
      <w:rPr>
        <w:rFonts w:hint="default"/>
        <w:lang w:eastAsia="en-US" w:bidi="ar-SA"/>
      </w:rPr>
    </w:lvl>
    <w:lvl w:ilvl="5" w:tplc="67B4F84E">
      <w:numFmt w:val="bullet"/>
      <w:lvlText w:val="•"/>
      <w:lvlJc w:val="left"/>
      <w:pPr>
        <w:ind w:left="988" w:hanging="147"/>
      </w:pPr>
      <w:rPr>
        <w:rFonts w:hint="default"/>
        <w:lang w:eastAsia="en-US" w:bidi="ar-SA"/>
      </w:rPr>
    </w:lvl>
    <w:lvl w:ilvl="6" w:tplc="4EB6F338">
      <w:numFmt w:val="bullet"/>
      <w:lvlText w:val="•"/>
      <w:lvlJc w:val="left"/>
      <w:pPr>
        <w:ind w:left="1113" w:hanging="147"/>
      </w:pPr>
      <w:rPr>
        <w:rFonts w:hint="default"/>
        <w:lang w:eastAsia="en-US" w:bidi="ar-SA"/>
      </w:rPr>
    </w:lvl>
    <w:lvl w:ilvl="7" w:tplc="69240986">
      <w:numFmt w:val="bullet"/>
      <w:lvlText w:val="•"/>
      <w:lvlJc w:val="left"/>
      <w:pPr>
        <w:ind w:left="1239" w:hanging="147"/>
      </w:pPr>
      <w:rPr>
        <w:rFonts w:hint="default"/>
        <w:lang w:eastAsia="en-US" w:bidi="ar-SA"/>
      </w:rPr>
    </w:lvl>
    <w:lvl w:ilvl="8" w:tplc="CB4CAF64">
      <w:numFmt w:val="bullet"/>
      <w:lvlText w:val="•"/>
      <w:lvlJc w:val="left"/>
      <w:pPr>
        <w:ind w:left="1364" w:hanging="147"/>
      </w:pPr>
      <w:rPr>
        <w:rFonts w:hint="default"/>
        <w:lang w:eastAsia="en-US" w:bidi="ar-SA"/>
      </w:rPr>
    </w:lvl>
  </w:abstractNum>
  <w:abstractNum w:abstractNumId="1">
    <w:nsid w:val="0F0A3225"/>
    <w:multiLevelType w:val="hybridMultilevel"/>
    <w:tmpl w:val="EC0C304E"/>
    <w:lvl w:ilvl="0" w:tplc="6E842372">
      <w:start w:val="1"/>
      <w:numFmt w:val="decimal"/>
      <w:lvlText w:val="%1."/>
      <w:lvlJc w:val="left"/>
      <w:pPr>
        <w:ind w:left="575" w:hanging="260"/>
        <w:jc w:val="left"/>
      </w:pPr>
      <w:rPr>
        <w:rFonts w:ascii="Arial MT" w:eastAsia="Arial MT" w:hAnsi="Arial MT" w:cs="Arial MT" w:hint="default"/>
        <w:spacing w:val="0"/>
        <w:w w:val="101"/>
        <w:sz w:val="17"/>
        <w:szCs w:val="17"/>
        <w:lang w:eastAsia="en-US" w:bidi="ar-SA"/>
      </w:rPr>
    </w:lvl>
    <w:lvl w:ilvl="1" w:tplc="17F0915E">
      <w:numFmt w:val="bullet"/>
      <w:lvlText w:val="•"/>
      <w:lvlJc w:val="left"/>
      <w:pPr>
        <w:ind w:left="1380" w:hanging="260"/>
      </w:pPr>
      <w:rPr>
        <w:rFonts w:hint="default"/>
        <w:lang w:eastAsia="en-US" w:bidi="ar-SA"/>
      </w:rPr>
    </w:lvl>
    <w:lvl w:ilvl="2" w:tplc="3136374A">
      <w:numFmt w:val="bullet"/>
      <w:lvlText w:val="•"/>
      <w:lvlJc w:val="left"/>
      <w:pPr>
        <w:ind w:left="2180" w:hanging="260"/>
      </w:pPr>
      <w:rPr>
        <w:rFonts w:hint="default"/>
        <w:lang w:eastAsia="en-US" w:bidi="ar-SA"/>
      </w:rPr>
    </w:lvl>
    <w:lvl w:ilvl="3" w:tplc="67DE49EA">
      <w:numFmt w:val="bullet"/>
      <w:lvlText w:val="•"/>
      <w:lvlJc w:val="left"/>
      <w:pPr>
        <w:ind w:left="2980" w:hanging="260"/>
      </w:pPr>
      <w:rPr>
        <w:rFonts w:hint="default"/>
        <w:lang w:eastAsia="en-US" w:bidi="ar-SA"/>
      </w:rPr>
    </w:lvl>
    <w:lvl w:ilvl="4" w:tplc="1E66AA40">
      <w:numFmt w:val="bullet"/>
      <w:lvlText w:val="•"/>
      <w:lvlJc w:val="left"/>
      <w:pPr>
        <w:ind w:left="3780" w:hanging="260"/>
      </w:pPr>
      <w:rPr>
        <w:rFonts w:hint="default"/>
        <w:lang w:eastAsia="en-US" w:bidi="ar-SA"/>
      </w:rPr>
    </w:lvl>
    <w:lvl w:ilvl="5" w:tplc="FABC9D76">
      <w:numFmt w:val="bullet"/>
      <w:lvlText w:val="•"/>
      <w:lvlJc w:val="left"/>
      <w:pPr>
        <w:ind w:left="4581" w:hanging="260"/>
      </w:pPr>
      <w:rPr>
        <w:rFonts w:hint="default"/>
        <w:lang w:eastAsia="en-US" w:bidi="ar-SA"/>
      </w:rPr>
    </w:lvl>
    <w:lvl w:ilvl="6" w:tplc="5CBAACC6">
      <w:numFmt w:val="bullet"/>
      <w:lvlText w:val="•"/>
      <w:lvlJc w:val="left"/>
      <w:pPr>
        <w:ind w:left="5381" w:hanging="260"/>
      </w:pPr>
      <w:rPr>
        <w:rFonts w:hint="default"/>
        <w:lang w:eastAsia="en-US" w:bidi="ar-SA"/>
      </w:rPr>
    </w:lvl>
    <w:lvl w:ilvl="7" w:tplc="94505344">
      <w:numFmt w:val="bullet"/>
      <w:lvlText w:val="•"/>
      <w:lvlJc w:val="left"/>
      <w:pPr>
        <w:ind w:left="6181" w:hanging="260"/>
      </w:pPr>
      <w:rPr>
        <w:rFonts w:hint="default"/>
        <w:lang w:eastAsia="en-US" w:bidi="ar-SA"/>
      </w:rPr>
    </w:lvl>
    <w:lvl w:ilvl="8" w:tplc="B9F43432">
      <w:numFmt w:val="bullet"/>
      <w:lvlText w:val="•"/>
      <w:lvlJc w:val="left"/>
      <w:pPr>
        <w:ind w:left="6981" w:hanging="260"/>
      </w:pPr>
      <w:rPr>
        <w:rFonts w:hint="default"/>
        <w:lang w:eastAsia="en-US" w:bidi="ar-SA"/>
      </w:rPr>
    </w:lvl>
  </w:abstractNum>
  <w:abstractNum w:abstractNumId="2">
    <w:nsid w:val="14565627"/>
    <w:multiLevelType w:val="hybridMultilevel"/>
    <w:tmpl w:val="96A232D6"/>
    <w:lvl w:ilvl="0" w:tplc="B3820C0A">
      <w:start w:val="1"/>
      <w:numFmt w:val="decimal"/>
      <w:lvlText w:val="%1."/>
      <w:lvlJc w:val="left"/>
      <w:pPr>
        <w:ind w:left="711" w:hanging="260"/>
        <w:jc w:val="right"/>
      </w:pPr>
      <w:rPr>
        <w:rFonts w:ascii="Arial MT" w:eastAsia="Arial MT" w:hAnsi="Arial MT" w:cs="Arial MT" w:hint="default"/>
        <w:spacing w:val="0"/>
        <w:w w:val="101"/>
        <w:sz w:val="17"/>
        <w:szCs w:val="17"/>
        <w:lang w:eastAsia="en-US" w:bidi="ar-SA"/>
      </w:rPr>
    </w:lvl>
    <w:lvl w:ilvl="1" w:tplc="2DAA3E28">
      <w:numFmt w:val="bullet"/>
      <w:lvlText w:val="•"/>
      <w:lvlJc w:val="left"/>
      <w:pPr>
        <w:ind w:left="1642" w:hanging="260"/>
      </w:pPr>
      <w:rPr>
        <w:rFonts w:hint="default"/>
        <w:lang w:eastAsia="en-US" w:bidi="ar-SA"/>
      </w:rPr>
    </w:lvl>
    <w:lvl w:ilvl="2" w:tplc="D5E8E256">
      <w:numFmt w:val="bullet"/>
      <w:lvlText w:val="•"/>
      <w:lvlJc w:val="left"/>
      <w:pPr>
        <w:ind w:left="2564" w:hanging="260"/>
      </w:pPr>
      <w:rPr>
        <w:rFonts w:hint="default"/>
        <w:lang w:eastAsia="en-US" w:bidi="ar-SA"/>
      </w:rPr>
    </w:lvl>
    <w:lvl w:ilvl="3" w:tplc="936AC17E">
      <w:numFmt w:val="bullet"/>
      <w:lvlText w:val="•"/>
      <w:lvlJc w:val="left"/>
      <w:pPr>
        <w:ind w:left="3486" w:hanging="260"/>
      </w:pPr>
      <w:rPr>
        <w:rFonts w:hint="default"/>
        <w:lang w:eastAsia="en-US" w:bidi="ar-SA"/>
      </w:rPr>
    </w:lvl>
    <w:lvl w:ilvl="4" w:tplc="99E0BE12">
      <w:numFmt w:val="bullet"/>
      <w:lvlText w:val="•"/>
      <w:lvlJc w:val="left"/>
      <w:pPr>
        <w:ind w:left="4408" w:hanging="260"/>
      </w:pPr>
      <w:rPr>
        <w:rFonts w:hint="default"/>
        <w:lang w:eastAsia="en-US" w:bidi="ar-SA"/>
      </w:rPr>
    </w:lvl>
    <w:lvl w:ilvl="5" w:tplc="6B4CAC80">
      <w:numFmt w:val="bullet"/>
      <w:lvlText w:val="•"/>
      <w:lvlJc w:val="left"/>
      <w:pPr>
        <w:ind w:left="5330" w:hanging="260"/>
      </w:pPr>
      <w:rPr>
        <w:rFonts w:hint="default"/>
        <w:lang w:eastAsia="en-US" w:bidi="ar-SA"/>
      </w:rPr>
    </w:lvl>
    <w:lvl w:ilvl="6" w:tplc="34563F08">
      <w:numFmt w:val="bullet"/>
      <w:lvlText w:val="•"/>
      <w:lvlJc w:val="left"/>
      <w:pPr>
        <w:ind w:left="6252" w:hanging="260"/>
      </w:pPr>
      <w:rPr>
        <w:rFonts w:hint="default"/>
        <w:lang w:eastAsia="en-US" w:bidi="ar-SA"/>
      </w:rPr>
    </w:lvl>
    <w:lvl w:ilvl="7" w:tplc="6270BA82">
      <w:numFmt w:val="bullet"/>
      <w:lvlText w:val="•"/>
      <w:lvlJc w:val="left"/>
      <w:pPr>
        <w:ind w:left="7174" w:hanging="260"/>
      </w:pPr>
      <w:rPr>
        <w:rFonts w:hint="default"/>
        <w:lang w:eastAsia="en-US" w:bidi="ar-SA"/>
      </w:rPr>
    </w:lvl>
    <w:lvl w:ilvl="8" w:tplc="C1A6B018">
      <w:numFmt w:val="bullet"/>
      <w:lvlText w:val="•"/>
      <w:lvlJc w:val="left"/>
      <w:pPr>
        <w:ind w:left="8096" w:hanging="2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4002"/>
    <w:rsid w:val="000427A9"/>
    <w:rsid w:val="000A10E7"/>
    <w:rsid w:val="0018535A"/>
    <w:rsid w:val="00305D6D"/>
    <w:rsid w:val="0034695F"/>
    <w:rsid w:val="00446C52"/>
    <w:rsid w:val="005323CC"/>
    <w:rsid w:val="007452C7"/>
    <w:rsid w:val="008E5522"/>
    <w:rsid w:val="00A54002"/>
    <w:rsid w:val="00CA41B7"/>
    <w:rsid w:val="00F3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4002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CA41B7"/>
    <w:pPr>
      <w:spacing w:before="88"/>
      <w:ind w:left="4069" w:right="41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4002"/>
    <w:pPr>
      <w:ind w:left="689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A54002"/>
    <w:pPr>
      <w:spacing w:line="172" w:lineRule="exact"/>
      <w:ind w:left="689" w:hanging="303"/>
    </w:pPr>
  </w:style>
  <w:style w:type="paragraph" w:customStyle="1" w:styleId="TableParagraph">
    <w:name w:val="Table Paragraph"/>
    <w:basedOn w:val="Normal"/>
    <w:uiPriority w:val="1"/>
    <w:qFormat/>
    <w:rsid w:val="00A54002"/>
  </w:style>
  <w:style w:type="paragraph" w:styleId="BalloonText">
    <w:name w:val="Balloon Text"/>
    <w:basedOn w:val="Normal"/>
    <w:link w:val="BalloonTextChar"/>
    <w:uiPriority w:val="99"/>
    <w:semiHidden/>
    <w:unhideWhenUsed/>
    <w:rsid w:val="00745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2C7"/>
    <w:rPr>
      <w:rFonts w:ascii="Tahoma" w:eastAsia="Arial MT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A41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A41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RPSPengantar Bisnis Digital -</vt:lpstr>
    </vt:vector>
  </TitlesOfParts>
  <Company/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RPSPengantar Bisnis Digital -</dc:title>
  <dc:creator>ACER</dc:creator>
  <cp:lastModifiedBy>ACER</cp:lastModifiedBy>
  <cp:revision>7</cp:revision>
  <dcterms:created xsi:type="dcterms:W3CDTF">2023-09-01T09:57:00Z</dcterms:created>
  <dcterms:modified xsi:type="dcterms:W3CDTF">2023-09-26T07:20:00Z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2023-08-22T00:00:00Z</vt:filetime>
  </property>
</Properties>
</file>