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2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"/>
        <w:gridCol w:w="970"/>
        <w:gridCol w:w="1249"/>
        <w:gridCol w:w="731"/>
        <w:gridCol w:w="545"/>
        <w:gridCol w:w="1126"/>
        <w:gridCol w:w="669"/>
        <w:gridCol w:w="615"/>
        <w:gridCol w:w="992"/>
        <w:gridCol w:w="452"/>
        <w:gridCol w:w="561"/>
        <w:gridCol w:w="6"/>
        <w:gridCol w:w="775"/>
        <w:gridCol w:w="1068"/>
        <w:gridCol w:w="682"/>
        <w:gridCol w:w="1586"/>
        <w:gridCol w:w="115"/>
        <w:gridCol w:w="1701"/>
        <w:gridCol w:w="357"/>
        <w:gridCol w:w="1060"/>
        <w:gridCol w:w="1843"/>
      </w:tblGrid>
      <w:tr w:rsidR="00537022" w:rsidRPr="00DD0A7B" w:rsidTr="00483693">
        <w:tc>
          <w:tcPr>
            <w:tcW w:w="2240" w:type="dxa"/>
            <w:gridSpan w:val="3"/>
            <w:shd w:val="clear" w:color="auto" w:fill="DAEEF3"/>
            <w:vAlign w:val="center"/>
          </w:tcPr>
          <w:p w:rsidR="00537022" w:rsidRPr="00DD0A7B" w:rsidRDefault="00897025" w:rsidP="00320FA1">
            <w:pPr>
              <w:jc w:val="center"/>
              <w:rPr>
                <w:rFonts w:asciiTheme="minorHAnsi" w:hAnsiTheme="minorHAnsi"/>
                <w:b/>
                <w:sz w:val="32"/>
                <w:szCs w:val="32"/>
                <w:lang w:val="id-ID"/>
              </w:rPr>
            </w:pPr>
            <w:bookmarkStart w:id="0" w:name="_GoBack"/>
            <w:bookmarkEnd w:id="0"/>
            <w:r w:rsidRPr="00DD0A7B">
              <w:rPr>
                <w:rFonts w:asciiTheme="minorHAnsi" w:hAnsiTheme="minorHAnsi"/>
                <w:noProof/>
                <w:sz w:val="24"/>
                <w:szCs w:val="24"/>
              </w:rPr>
              <w:drawing>
                <wp:inline distT="0" distB="0" distL="0" distR="0" wp14:anchorId="5C0C8F13" wp14:editId="68D9A7D6">
                  <wp:extent cx="1028700" cy="895350"/>
                  <wp:effectExtent l="19050" t="0" r="0" b="0"/>
                  <wp:docPr id="1026" name="Image1" descr="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99" cy="895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15"/>
            <w:shd w:val="clear" w:color="auto" w:fill="DAEEF3"/>
            <w:vAlign w:val="center"/>
          </w:tcPr>
          <w:p w:rsidR="00897025" w:rsidRPr="00DD0A7B" w:rsidRDefault="00605524" w:rsidP="00320FA1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D0A7B">
              <w:rPr>
                <w:rFonts w:asciiTheme="minorHAnsi" w:hAnsiTheme="minorHAnsi"/>
                <w:b/>
                <w:bCs/>
                <w:sz w:val="32"/>
                <w:szCs w:val="32"/>
              </w:rPr>
              <w:t>U</w:t>
            </w:r>
            <w:r w:rsidR="00897025" w:rsidRPr="00DD0A7B">
              <w:rPr>
                <w:rFonts w:asciiTheme="minorHAnsi" w:hAnsiTheme="minorHAnsi"/>
                <w:b/>
                <w:bCs/>
                <w:sz w:val="32"/>
                <w:szCs w:val="32"/>
              </w:rPr>
              <w:t>NIVERSITAS LAMPUNG</w:t>
            </w:r>
          </w:p>
          <w:p w:rsidR="00897025" w:rsidRPr="00DD0A7B" w:rsidRDefault="00537022" w:rsidP="00320FA1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D0A7B">
              <w:rPr>
                <w:rFonts w:asciiTheme="minorHAnsi" w:hAnsiTheme="minorHAnsi"/>
                <w:b/>
                <w:bCs/>
                <w:sz w:val="32"/>
                <w:szCs w:val="32"/>
              </w:rPr>
              <w:t>FAKULTAS</w:t>
            </w:r>
            <w:r w:rsidR="00897025" w:rsidRPr="00DD0A7B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HUKUM</w:t>
            </w:r>
          </w:p>
          <w:p w:rsidR="00537022" w:rsidRPr="00DD0A7B" w:rsidRDefault="00537022" w:rsidP="00320FA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D0A7B">
              <w:rPr>
                <w:rFonts w:asciiTheme="minorHAnsi" w:hAnsiTheme="minorHAnsi"/>
                <w:b/>
                <w:bCs/>
                <w:sz w:val="32"/>
                <w:szCs w:val="32"/>
              </w:rPr>
              <w:t>PRO</w:t>
            </w:r>
            <w:r w:rsidR="00897025" w:rsidRPr="00DD0A7B">
              <w:rPr>
                <w:rFonts w:asciiTheme="minorHAnsi" w:hAnsiTheme="minorHAnsi"/>
                <w:b/>
                <w:bCs/>
                <w:sz w:val="32"/>
                <w:szCs w:val="32"/>
              </w:rPr>
              <w:t>GRAM STU</w:t>
            </w:r>
            <w:r w:rsidRPr="00DD0A7B">
              <w:rPr>
                <w:rFonts w:asciiTheme="minorHAnsi" w:hAnsiTheme="minorHAnsi"/>
                <w:b/>
                <w:bCs/>
                <w:sz w:val="32"/>
                <w:szCs w:val="32"/>
              </w:rPr>
              <w:t>DI</w:t>
            </w:r>
            <w:r w:rsidR="00897025" w:rsidRPr="00DD0A7B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ILMU HUKUM</w:t>
            </w:r>
          </w:p>
        </w:tc>
        <w:tc>
          <w:tcPr>
            <w:tcW w:w="3260" w:type="dxa"/>
            <w:gridSpan w:val="3"/>
            <w:shd w:val="clear" w:color="auto" w:fill="DAEEF3"/>
          </w:tcPr>
          <w:p w:rsidR="00537022" w:rsidRPr="00DD0A7B" w:rsidRDefault="00537022" w:rsidP="00320FA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537022" w:rsidRPr="00DD0A7B" w:rsidRDefault="00537022" w:rsidP="00320FA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D0A7B">
              <w:rPr>
                <w:rFonts w:asciiTheme="minorHAnsi" w:hAnsiTheme="minorHAnsi"/>
                <w:b/>
                <w:sz w:val="24"/>
                <w:szCs w:val="24"/>
              </w:rPr>
              <w:t>Kode Dokumen</w:t>
            </w:r>
          </w:p>
        </w:tc>
      </w:tr>
      <w:tr w:rsidR="00537022" w:rsidRPr="00DD0A7B" w:rsidTr="00483693">
        <w:tc>
          <w:tcPr>
            <w:tcW w:w="17124" w:type="dxa"/>
            <w:gridSpan w:val="21"/>
            <w:shd w:val="clear" w:color="auto" w:fill="DAEEF3"/>
            <w:vAlign w:val="center"/>
          </w:tcPr>
          <w:p w:rsidR="00537022" w:rsidRPr="00DD0A7B" w:rsidRDefault="00AA5DCE" w:rsidP="00320FA1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id-ID"/>
              </w:rPr>
            </w:pPr>
            <w:r w:rsidRPr="00DD0A7B">
              <w:rPr>
                <w:rFonts w:asciiTheme="minorHAnsi" w:hAnsiTheme="minorHAnsi"/>
                <w:b/>
                <w:sz w:val="28"/>
                <w:szCs w:val="28"/>
                <w:lang w:val="id-ID"/>
              </w:rPr>
              <w:t xml:space="preserve">                                                                                          </w:t>
            </w:r>
            <w:r w:rsidR="00537022" w:rsidRPr="00DD0A7B">
              <w:rPr>
                <w:rFonts w:asciiTheme="minorHAnsi" w:hAnsiTheme="minorHAnsi"/>
                <w:b/>
                <w:sz w:val="28"/>
                <w:szCs w:val="28"/>
              </w:rPr>
              <w:t>RENCANA PEMBELAJARAN SEMESTER</w:t>
            </w:r>
          </w:p>
        </w:tc>
      </w:tr>
      <w:tr w:rsidR="00194C3B" w:rsidRPr="00DD0A7B" w:rsidTr="00483693">
        <w:tc>
          <w:tcPr>
            <w:tcW w:w="3516" w:type="dxa"/>
            <w:gridSpan w:val="5"/>
            <w:shd w:val="clear" w:color="auto" w:fill="E7E6E6" w:themeFill="background2"/>
            <w:vAlign w:val="center"/>
          </w:tcPr>
          <w:p w:rsidR="00537022" w:rsidRPr="00DD0A7B" w:rsidRDefault="00537022" w:rsidP="00320FA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/>
                <w:b/>
                <w:sz w:val="22"/>
                <w:szCs w:val="22"/>
                <w:lang w:val="id-ID"/>
              </w:rPr>
              <w:t>MATA KULIAH</w:t>
            </w:r>
            <w:r w:rsidRPr="00DD0A7B">
              <w:rPr>
                <w:rFonts w:asciiTheme="minorHAnsi" w:hAnsiTheme="minorHAnsi"/>
                <w:b/>
                <w:sz w:val="22"/>
                <w:szCs w:val="22"/>
              </w:rPr>
              <w:t xml:space="preserve"> (MK)</w:t>
            </w:r>
          </w:p>
        </w:tc>
        <w:tc>
          <w:tcPr>
            <w:tcW w:w="3402" w:type="dxa"/>
            <w:gridSpan w:val="4"/>
            <w:shd w:val="clear" w:color="auto" w:fill="E7E6E6" w:themeFill="background2"/>
            <w:vAlign w:val="center"/>
          </w:tcPr>
          <w:p w:rsidR="00537022" w:rsidRPr="00DD0A7B" w:rsidRDefault="00537022" w:rsidP="00320FA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/>
                <w:b/>
                <w:sz w:val="22"/>
                <w:szCs w:val="22"/>
              </w:rPr>
              <w:t>KODE</w:t>
            </w:r>
          </w:p>
        </w:tc>
        <w:tc>
          <w:tcPr>
            <w:tcW w:w="3544" w:type="dxa"/>
            <w:gridSpan w:val="6"/>
            <w:shd w:val="clear" w:color="auto" w:fill="E7E6E6" w:themeFill="background2"/>
            <w:vAlign w:val="center"/>
          </w:tcPr>
          <w:p w:rsidR="00537022" w:rsidRPr="00DD0A7B" w:rsidRDefault="00537022" w:rsidP="00320FA1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DD0A7B">
              <w:rPr>
                <w:rFonts w:asciiTheme="minorHAnsi" w:hAnsiTheme="minorHAnsi"/>
                <w:b/>
                <w:noProof/>
                <w:sz w:val="22"/>
                <w:szCs w:val="22"/>
              </w:rPr>
              <w:t>Rumpun MK</w:t>
            </w:r>
          </w:p>
        </w:tc>
        <w:tc>
          <w:tcPr>
            <w:tcW w:w="3402" w:type="dxa"/>
            <w:gridSpan w:val="3"/>
            <w:shd w:val="clear" w:color="auto" w:fill="E7E6E6" w:themeFill="background2"/>
            <w:vAlign w:val="center"/>
          </w:tcPr>
          <w:p w:rsidR="00537022" w:rsidRPr="00DD0A7B" w:rsidRDefault="00537022" w:rsidP="00320FA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/>
                <w:b/>
                <w:sz w:val="22"/>
                <w:szCs w:val="22"/>
                <w:lang w:val="id-ID"/>
              </w:rPr>
              <w:t>BOBOT</w:t>
            </w:r>
            <w:r w:rsidRPr="00DD0A7B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 w:rsidRPr="00DD0A7B">
              <w:rPr>
                <w:rFonts w:asciiTheme="minorHAnsi" w:hAnsiTheme="minorHAnsi"/>
                <w:b/>
                <w:noProof/>
                <w:sz w:val="22"/>
                <w:szCs w:val="22"/>
              </w:rPr>
              <w:t>sks</w:t>
            </w:r>
            <w:r w:rsidRPr="00DD0A7B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gridSpan w:val="2"/>
            <w:shd w:val="clear" w:color="auto" w:fill="E7E6E6" w:themeFill="background2"/>
            <w:vAlign w:val="center"/>
          </w:tcPr>
          <w:p w:rsidR="00537022" w:rsidRPr="00DD0A7B" w:rsidRDefault="00537022" w:rsidP="00320FA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  <w:r w:rsidRPr="00DD0A7B">
              <w:rPr>
                <w:rFonts w:asciiTheme="minorHAnsi" w:hAnsiTheme="minorHAnsi"/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537022" w:rsidRPr="00DD0A7B" w:rsidRDefault="00537022" w:rsidP="00320FA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/>
                <w:b/>
                <w:sz w:val="22"/>
                <w:szCs w:val="22"/>
              </w:rPr>
              <w:t xml:space="preserve">Tgl </w:t>
            </w:r>
            <w:r w:rsidRPr="00DD0A7B">
              <w:rPr>
                <w:rFonts w:asciiTheme="minorHAnsi" w:hAnsiTheme="minorHAnsi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194C3B" w:rsidRPr="00DD0A7B" w:rsidTr="00724FEE">
        <w:tc>
          <w:tcPr>
            <w:tcW w:w="3516" w:type="dxa"/>
            <w:gridSpan w:val="5"/>
            <w:shd w:val="clear" w:color="auto" w:fill="auto"/>
          </w:tcPr>
          <w:p w:rsidR="00537022" w:rsidRPr="00DD0A7B" w:rsidRDefault="003E5A0F" w:rsidP="00320FA1">
            <w:pPr>
              <w:rPr>
                <w:rFonts w:asciiTheme="minorHAnsi" w:hAnsiTheme="minorHAnsi"/>
                <w:b/>
                <w:noProof/>
                <w:sz w:val="22"/>
                <w:szCs w:val="22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HUKUM PERIKATAN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537022" w:rsidRPr="00DD0A7B" w:rsidRDefault="003E5A0F" w:rsidP="00320FA1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>
              <w:rPr>
                <w:b/>
              </w:rPr>
              <w:t>HKK</w:t>
            </w:r>
            <w:r>
              <w:rPr>
                <w:b/>
                <w:lang w:val="id-ID"/>
              </w:rPr>
              <w:t xml:space="preserve"> </w:t>
            </w:r>
            <w:r>
              <w:rPr>
                <w:b/>
              </w:rPr>
              <w:t>616204</w: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:rsidR="00537022" w:rsidRPr="00DD0A7B" w:rsidRDefault="00727CA5" w:rsidP="00320FA1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</w:rPr>
              <w:t xml:space="preserve">Mata Kuliah Wajib </w:t>
            </w:r>
            <w:r w:rsidR="00724FEE" w:rsidRPr="00DD0A7B">
              <w:rPr>
                <w:rFonts w:asciiTheme="minorHAnsi" w:hAnsiTheme="minorHAnsi"/>
                <w:sz w:val="22"/>
                <w:szCs w:val="22"/>
                <w:lang w:val="id-ID"/>
              </w:rPr>
              <w:t>Fakultas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37022" w:rsidRPr="00DD0A7B" w:rsidRDefault="00727CA5" w:rsidP="00320FA1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</w:rPr>
              <w:t>T=</w:t>
            </w:r>
            <w:r w:rsidR="00731EDB" w:rsidRPr="00DD0A7B">
              <w:rPr>
                <w:rFonts w:asciiTheme="minorHAnsi" w:hAnsiTheme="minorHAnsi"/>
                <w:sz w:val="22"/>
                <w:szCs w:val="22"/>
                <w:lang w:val="id-ID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022" w:rsidRPr="00DD0A7B" w:rsidRDefault="00537022" w:rsidP="00320F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0A7B">
              <w:rPr>
                <w:rFonts w:asciiTheme="minorHAnsi" w:hAnsiTheme="minorHAnsi"/>
                <w:sz w:val="22"/>
                <w:szCs w:val="22"/>
              </w:rPr>
              <w:t>P</w:t>
            </w:r>
            <w:r w:rsidR="00727CA5" w:rsidRPr="00DD0A7B">
              <w:rPr>
                <w:rFonts w:asciiTheme="minorHAnsi" w:hAnsiTheme="minorHAnsi"/>
                <w:sz w:val="22"/>
                <w:szCs w:val="22"/>
              </w:rPr>
              <w:t>=0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37022" w:rsidRPr="00DD0A7B" w:rsidRDefault="00724FEE" w:rsidP="00320FA1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val="id-ID"/>
              </w:rPr>
              <w:t>I</w:t>
            </w:r>
            <w:r w:rsidR="00E76FFB">
              <w:rPr>
                <w:rFonts w:asciiTheme="minorHAnsi" w:hAnsiTheme="minorHAnsi"/>
                <w:sz w:val="22"/>
                <w:szCs w:val="22"/>
                <w:lang w:val="id-ID"/>
              </w:rPr>
              <w:t>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7022" w:rsidRPr="00DD0A7B" w:rsidRDefault="007C56BA" w:rsidP="00320FA1">
            <w:pPr>
              <w:jc w:val="center"/>
              <w:rPr>
                <w:rFonts w:asciiTheme="minorHAnsi" w:hAnsiTheme="minorHAnsi"/>
                <w:noProof/>
                <w:sz w:val="22"/>
                <w:szCs w:val="22"/>
                <w:lang w:val="id-ID"/>
              </w:rPr>
            </w:pPr>
            <w:r w:rsidRPr="00DD0A7B">
              <w:rPr>
                <w:rFonts w:asciiTheme="minorHAnsi" w:hAnsiTheme="minorHAnsi"/>
                <w:noProof/>
                <w:sz w:val="22"/>
                <w:szCs w:val="22"/>
              </w:rPr>
              <w:t>5</w:t>
            </w:r>
            <w:r w:rsidR="00A44563" w:rsidRPr="00DD0A7B">
              <w:rPr>
                <w:rFonts w:asciiTheme="minorHAnsi" w:hAnsiTheme="minorHAnsi"/>
                <w:noProof/>
                <w:sz w:val="22"/>
                <w:szCs w:val="22"/>
                <w:lang w:val="id-ID"/>
              </w:rPr>
              <w:t xml:space="preserve"> </w:t>
            </w:r>
            <w:r w:rsidR="00E76FFB">
              <w:rPr>
                <w:rFonts w:asciiTheme="minorHAnsi" w:hAnsiTheme="minorHAnsi"/>
                <w:noProof/>
                <w:sz w:val="22"/>
                <w:szCs w:val="22"/>
                <w:lang w:val="id-ID"/>
              </w:rPr>
              <w:t>Desember</w:t>
            </w:r>
            <w:r w:rsidR="00727CA5" w:rsidRPr="00DD0A7B">
              <w:rPr>
                <w:rFonts w:asciiTheme="minorHAnsi" w:hAnsiTheme="minorHAnsi"/>
                <w:noProof/>
                <w:sz w:val="22"/>
                <w:szCs w:val="22"/>
              </w:rPr>
              <w:t xml:space="preserve"> 2019</w:t>
            </w:r>
          </w:p>
        </w:tc>
      </w:tr>
      <w:tr w:rsidR="00537022" w:rsidRPr="00DD0A7B" w:rsidTr="00483693">
        <w:tc>
          <w:tcPr>
            <w:tcW w:w="3516" w:type="dxa"/>
            <w:gridSpan w:val="5"/>
            <w:vMerge w:val="restart"/>
            <w:shd w:val="clear" w:color="auto" w:fill="auto"/>
          </w:tcPr>
          <w:p w:rsidR="00537022" w:rsidRDefault="00537022" w:rsidP="00320FA1">
            <w:pPr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  <w:r w:rsidRPr="00DD0A7B">
              <w:rPr>
                <w:rFonts w:asciiTheme="minorHAnsi" w:hAnsiTheme="minorHAnsi"/>
                <w:b/>
                <w:sz w:val="22"/>
                <w:szCs w:val="22"/>
              </w:rPr>
              <w:t>OTORISASI</w:t>
            </w:r>
          </w:p>
          <w:p w:rsidR="00E76FFB" w:rsidRDefault="00E76FFB" w:rsidP="00320FA1">
            <w:pPr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</w:p>
          <w:p w:rsidR="00E76FFB" w:rsidRPr="00E76FFB" w:rsidRDefault="00E76FFB" w:rsidP="00320FA1">
            <w:pPr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id-ID"/>
              </w:rPr>
              <w:t xml:space="preserve">TPMF FH </w:t>
            </w:r>
          </w:p>
        </w:tc>
        <w:tc>
          <w:tcPr>
            <w:tcW w:w="5196" w:type="dxa"/>
            <w:gridSpan w:val="8"/>
            <w:shd w:val="clear" w:color="auto" w:fill="E7E6E6" w:themeFill="background2"/>
            <w:vAlign w:val="center"/>
          </w:tcPr>
          <w:p w:rsidR="00537022" w:rsidRPr="00DD0A7B" w:rsidRDefault="00537022" w:rsidP="00320FA1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DD0A7B">
              <w:rPr>
                <w:rFonts w:asciiTheme="minorHAnsi" w:hAnsiTheme="minorHAnsi"/>
                <w:b/>
                <w:noProof/>
                <w:sz w:val="22"/>
                <w:szCs w:val="22"/>
              </w:rPr>
              <w:t>Pengembang RPS</w:t>
            </w:r>
          </w:p>
        </w:tc>
        <w:tc>
          <w:tcPr>
            <w:tcW w:w="5152" w:type="dxa"/>
            <w:gridSpan w:val="5"/>
            <w:shd w:val="clear" w:color="auto" w:fill="E7E6E6" w:themeFill="background2"/>
            <w:vAlign w:val="center"/>
          </w:tcPr>
          <w:p w:rsidR="00537022" w:rsidRPr="00DD0A7B" w:rsidRDefault="00537022" w:rsidP="00320FA1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DD0A7B">
              <w:rPr>
                <w:rFonts w:asciiTheme="minorHAnsi" w:hAnsiTheme="minorHAnsi"/>
                <w:b/>
                <w:noProof/>
                <w:sz w:val="22"/>
                <w:szCs w:val="22"/>
              </w:rPr>
              <w:t>Koordinator RMK</w:t>
            </w:r>
          </w:p>
        </w:tc>
        <w:tc>
          <w:tcPr>
            <w:tcW w:w="3260" w:type="dxa"/>
            <w:gridSpan w:val="3"/>
            <w:shd w:val="clear" w:color="auto" w:fill="E7E6E6" w:themeFill="background2"/>
            <w:vAlign w:val="center"/>
          </w:tcPr>
          <w:p w:rsidR="00537022" w:rsidRPr="00DD0A7B" w:rsidRDefault="00537022" w:rsidP="00320FA1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DD0A7B">
              <w:rPr>
                <w:rFonts w:asciiTheme="minorHAnsi" w:hAnsiTheme="minorHAnsi"/>
                <w:b/>
                <w:noProof/>
                <w:sz w:val="22"/>
                <w:szCs w:val="22"/>
              </w:rPr>
              <w:t>Ketua PRODI</w:t>
            </w:r>
          </w:p>
        </w:tc>
      </w:tr>
      <w:tr w:rsidR="00537022" w:rsidRPr="00DD0A7B" w:rsidTr="00483693">
        <w:trPr>
          <w:trHeight w:val="753"/>
        </w:trPr>
        <w:tc>
          <w:tcPr>
            <w:tcW w:w="3516" w:type="dxa"/>
            <w:gridSpan w:val="5"/>
            <w:vMerge/>
            <w:shd w:val="clear" w:color="auto" w:fill="auto"/>
          </w:tcPr>
          <w:p w:rsidR="00537022" w:rsidRPr="00DD0A7B" w:rsidRDefault="00537022" w:rsidP="00320FA1">
            <w:pPr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519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37022" w:rsidRPr="00DD0A7B" w:rsidRDefault="00537022" w:rsidP="00320FA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F3C88" w:rsidRPr="00DD0A7B" w:rsidRDefault="008F3C88" w:rsidP="00320FA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F3C88" w:rsidRPr="00E76FFB" w:rsidRDefault="00E76FFB" w:rsidP="00320FA1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/>
                <w:sz w:val="22"/>
                <w:szCs w:val="22"/>
                <w:lang w:val="id-ID"/>
              </w:rPr>
              <w:t>TIM HUKUM PERIKATAN</w:t>
            </w:r>
          </w:p>
        </w:tc>
        <w:tc>
          <w:tcPr>
            <w:tcW w:w="5152" w:type="dxa"/>
            <w:gridSpan w:val="5"/>
            <w:tcBorders>
              <w:bottom w:val="single" w:sz="4" w:space="0" w:color="auto"/>
            </w:tcBorders>
          </w:tcPr>
          <w:p w:rsidR="00537022" w:rsidRPr="00DD0A7B" w:rsidRDefault="00537022" w:rsidP="00320FA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F3C88" w:rsidRPr="00DD0A7B" w:rsidRDefault="008F3C88" w:rsidP="00320FA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F3C88" w:rsidRPr="00E76FFB" w:rsidRDefault="00E76FFB" w:rsidP="00320FA1">
            <w:pPr>
              <w:jc w:val="center"/>
              <w:rPr>
                <w:rFonts w:asciiTheme="minorHAnsi" w:hAnsi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sz w:val="22"/>
                <w:szCs w:val="22"/>
                <w:lang w:val="id-ID"/>
              </w:rPr>
              <w:t>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  <w:lang w:val="id-ID"/>
              </w:rPr>
              <w:t>M.FAKIH,S.H.,M.H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37022" w:rsidRPr="00DD0A7B" w:rsidRDefault="00537022" w:rsidP="00320FA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</w:p>
          <w:p w:rsidR="008F3C88" w:rsidRPr="00DD0A7B" w:rsidRDefault="008F3C88" w:rsidP="00320FA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</w:p>
          <w:p w:rsidR="008F3C88" w:rsidRPr="00DD0A7B" w:rsidRDefault="008F3C88" w:rsidP="00320FA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D0A7B">
              <w:rPr>
                <w:rFonts w:asciiTheme="minorHAnsi" w:hAnsiTheme="minorHAnsi"/>
                <w:sz w:val="22"/>
                <w:szCs w:val="22"/>
              </w:rPr>
              <w:t>Dr. Sunaryo, S.H., M.Hum.</w:t>
            </w:r>
          </w:p>
        </w:tc>
      </w:tr>
      <w:tr w:rsidR="00203C84" w:rsidRPr="00DD0A7B" w:rsidTr="0048369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1" w:type="dxa"/>
          <w:trHeight w:val="100"/>
        </w:trPr>
        <w:tc>
          <w:tcPr>
            <w:tcW w:w="17103" w:type="dxa"/>
            <w:gridSpan w:val="20"/>
          </w:tcPr>
          <w:p w:rsidR="00203C84" w:rsidRPr="00DD0A7B" w:rsidRDefault="00203C84" w:rsidP="00320FA1">
            <w:pPr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1D594D" w:rsidRPr="00DD0A7B" w:rsidTr="00483693">
        <w:tc>
          <w:tcPr>
            <w:tcW w:w="2240" w:type="dxa"/>
            <w:gridSpan w:val="3"/>
            <w:vMerge w:val="restart"/>
            <w:shd w:val="clear" w:color="auto" w:fill="auto"/>
          </w:tcPr>
          <w:p w:rsidR="001D594D" w:rsidRPr="00DD0A7B" w:rsidRDefault="001D594D" w:rsidP="00320FA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/>
                <w:b/>
                <w:noProof/>
                <w:sz w:val="22"/>
                <w:szCs w:val="22"/>
              </w:rPr>
              <w:t>Capaian Pembelajaran</w:t>
            </w:r>
            <w:r w:rsidRPr="00DD0A7B">
              <w:rPr>
                <w:rFonts w:asciiTheme="minorHAnsi" w:hAnsiTheme="minorHAnsi"/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3686" w:type="dxa"/>
            <w:gridSpan w:val="5"/>
            <w:tcBorders>
              <w:bottom w:val="outset" w:sz="4" w:space="0" w:color="auto"/>
            </w:tcBorders>
            <w:shd w:val="clear" w:color="auto" w:fill="E7E6E6" w:themeFill="background2"/>
          </w:tcPr>
          <w:p w:rsidR="001D594D" w:rsidRPr="00DD0A7B" w:rsidRDefault="001D594D" w:rsidP="00320FA1">
            <w:pPr>
              <w:tabs>
                <w:tab w:val="left" w:pos="1806"/>
              </w:tabs>
              <w:rPr>
                <w:rFonts w:asciiTheme="minorHAnsi" w:hAnsiTheme="minorHAnsi"/>
                <w:b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sz w:val="22"/>
                <w:szCs w:val="22"/>
                <w:lang w:eastAsia="id-ID"/>
              </w:rPr>
              <w:t>CPL-PRODI</w:t>
            </w:r>
            <w:r w:rsidR="00A44563" w:rsidRPr="00DD0A7B">
              <w:rPr>
                <w:rFonts w:asciiTheme="minorHAnsi" w:hAnsiTheme="minorHAnsi"/>
                <w:b/>
                <w:sz w:val="22"/>
                <w:szCs w:val="22"/>
                <w:lang w:val="id-ID" w:eastAsia="id-ID"/>
              </w:rPr>
              <w:t xml:space="preserve"> </w:t>
            </w:r>
            <w:r w:rsidRPr="00DD0A7B">
              <w:rPr>
                <w:rFonts w:asciiTheme="minorHAnsi" w:hAnsiTheme="minorHAnsi"/>
                <w:b/>
                <w:sz w:val="22"/>
                <w:szCs w:val="22"/>
                <w:lang w:eastAsia="id-ID"/>
              </w:rPr>
              <w:t>yang dibebankan pada MK</w:t>
            </w:r>
          </w:p>
        </w:tc>
        <w:tc>
          <w:tcPr>
            <w:tcW w:w="11198" w:type="dxa"/>
            <w:gridSpan w:val="13"/>
            <w:tcBorders>
              <w:bottom w:val="single" w:sz="8" w:space="0" w:color="FFFFFF"/>
            </w:tcBorders>
          </w:tcPr>
          <w:p w:rsidR="001D594D" w:rsidRPr="00DD0A7B" w:rsidRDefault="001D594D" w:rsidP="00320FA1">
            <w:pPr>
              <w:tabs>
                <w:tab w:val="left" w:pos="1806"/>
              </w:tabs>
              <w:rPr>
                <w:rFonts w:asciiTheme="minorHAnsi" w:hAnsiTheme="minorHAnsi"/>
                <w:b/>
                <w:sz w:val="22"/>
                <w:szCs w:val="22"/>
                <w:lang w:eastAsia="id-ID"/>
              </w:rPr>
            </w:pPr>
          </w:p>
        </w:tc>
      </w:tr>
      <w:tr w:rsidR="001D594D" w:rsidRPr="00DD0A7B" w:rsidTr="00483693">
        <w:tc>
          <w:tcPr>
            <w:tcW w:w="2240" w:type="dxa"/>
            <w:gridSpan w:val="3"/>
            <w:vMerge/>
            <w:shd w:val="clear" w:color="auto" w:fill="auto"/>
          </w:tcPr>
          <w:p w:rsidR="001D594D" w:rsidRPr="00DD0A7B" w:rsidRDefault="001D594D" w:rsidP="00320FA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1D594D" w:rsidRPr="00DD0A7B" w:rsidRDefault="001D594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CPL1</w:t>
            </w:r>
          </w:p>
          <w:p w:rsidR="00A63296" w:rsidRPr="00DD0A7B" w:rsidRDefault="00A6329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A63296" w:rsidRPr="00DD0A7B" w:rsidRDefault="00A6329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A63296" w:rsidRPr="00DD0A7B" w:rsidRDefault="00A6329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A63296" w:rsidRPr="00DD0A7B" w:rsidRDefault="00A6329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A63296" w:rsidRPr="00DD0A7B" w:rsidRDefault="00A6329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A63296" w:rsidRPr="00DD0A7B" w:rsidRDefault="00A6329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A63296" w:rsidRPr="00DD0A7B" w:rsidRDefault="00A6329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A63296" w:rsidRPr="00DD0A7B" w:rsidRDefault="00A6329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A63296" w:rsidRPr="00DD0A7B" w:rsidRDefault="00A6329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A63296" w:rsidRPr="00DD0A7B" w:rsidRDefault="00A6329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A63296" w:rsidRPr="00DD0A7B" w:rsidRDefault="00A6329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A63296" w:rsidRPr="00DD0A7B" w:rsidRDefault="00A6329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726238" w:rsidRPr="00DD0A7B" w:rsidRDefault="001D594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CPL2</w:t>
            </w:r>
          </w:p>
          <w:p w:rsidR="00726238" w:rsidRPr="00DD0A7B" w:rsidRDefault="00726238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726238" w:rsidRPr="00DD0A7B" w:rsidRDefault="00726238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726238" w:rsidRPr="00DD0A7B" w:rsidRDefault="00726238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0D1B8D" w:rsidRPr="00DD0A7B" w:rsidRDefault="000D1B8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0D1B8D" w:rsidRPr="00DD0A7B" w:rsidRDefault="000D1B8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0D1B8D" w:rsidRPr="00DD0A7B" w:rsidRDefault="000D1B8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0D1B8D" w:rsidRPr="00DD0A7B" w:rsidRDefault="000D1B8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0D1B8D" w:rsidRPr="00DD0A7B" w:rsidRDefault="000D1B8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8F3C88" w:rsidRPr="00DD0A7B" w:rsidRDefault="008F3C88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DD0A7B" w:rsidRDefault="00DD0A7B" w:rsidP="00E76FFB">
            <w:pPr>
              <w:rPr>
                <w:rFonts w:asciiTheme="minorHAnsi" w:hAnsiTheme="minorHAnsi"/>
                <w:sz w:val="22"/>
                <w:szCs w:val="22"/>
                <w:lang w:val="id-ID" w:eastAsia="id-ID"/>
              </w:rPr>
            </w:pPr>
          </w:p>
          <w:p w:rsidR="00726238" w:rsidRPr="00DD0A7B" w:rsidRDefault="00726238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CPL 3</w:t>
            </w:r>
          </w:p>
          <w:p w:rsidR="00726238" w:rsidRPr="00DD0A7B" w:rsidRDefault="00726238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726238" w:rsidRPr="00DD0A7B" w:rsidRDefault="00726238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726238" w:rsidRPr="00DD0A7B" w:rsidRDefault="00726238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F2350D" w:rsidRPr="00DD0A7B" w:rsidRDefault="00F2350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F2350D" w:rsidRPr="00DD0A7B" w:rsidRDefault="00F2350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F2350D" w:rsidRPr="00DD0A7B" w:rsidRDefault="00F2350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F2350D" w:rsidRPr="00DD0A7B" w:rsidRDefault="00F2350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F2350D" w:rsidRPr="00DD0A7B" w:rsidRDefault="00F2350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F2350D" w:rsidRPr="00DD0A7B" w:rsidRDefault="00F2350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F2350D" w:rsidRPr="00DD0A7B" w:rsidRDefault="00F2350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F2350D" w:rsidRPr="00DD0A7B" w:rsidRDefault="00F2350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F2350D" w:rsidRPr="00DD0A7B" w:rsidRDefault="00F2350D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8F3C88" w:rsidRPr="00DD0A7B" w:rsidRDefault="008F3C88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8F3C88" w:rsidRPr="00DD0A7B" w:rsidRDefault="008F3C88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8F3C88" w:rsidRPr="00DD0A7B" w:rsidRDefault="008F3C88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7B7E09" w:rsidRPr="007B7E09" w:rsidRDefault="007B7E09" w:rsidP="007B7E09">
            <w:pPr>
              <w:rPr>
                <w:rFonts w:asciiTheme="minorHAnsi" w:hAnsiTheme="minorHAnsi"/>
                <w:sz w:val="22"/>
                <w:szCs w:val="22"/>
                <w:lang w:val="id-ID" w:eastAsia="id-ID"/>
              </w:rPr>
            </w:pPr>
          </w:p>
          <w:p w:rsidR="00726238" w:rsidRPr="00DD0A7B" w:rsidRDefault="00726238" w:rsidP="00320FA1">
            <w:pPr>
              <w:jc w:val="center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CPL 4</w:t>
            </w:r>
          </w:p>
          <w:p w:rsidR="001D594D" w:rsidRPr="00DD0A7B" w:rsidRDefault="001D594D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D57D26" w:rsidRPr="00DD0A7B" w:rsidRDefault="00D57D2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D57D26" w:rsidRPr="00DD0A7B" w:rsidRDefault="00D57D2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D57D26" w:rsidRPr="00DD0A7B" w:rsidRDefault="00D57D2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D57D26" w:rsidRPr="00DD0A7B" w:rsidRDefault="00D57D2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</w:tc>
        <w:tc>
          <w:tcPr>
            <w:tcW w:w="13608" w:type="dxa"/>
            <w:gridSpan w:val="16"/>
          </w:tcPr>
          <w:p w:rsidR="00A63296" w:rsidRPr="00DD0A7B" w:rsidRDefault="001D594D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lastRenderedPageBreak/>
              <w:t>Sikap</w:t>
            </w:r>
            <w:r w:rsidR="00FB533E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(S)</w:t>
            </w:r>
          </w:p>
          <w:p w:rsidR="00A63296" w:rsidRPr="00DD0A7B" w:rsidRDefault="00D97066" w:rsidP="002A5FBE">
            <w:pPr>
              <w:pStyle w:val="ListParagraph"/>
              <w:numPr>
                <w:ilvl w:val="0"/>
                <w:numId w:val="2"/>
              </w:numPr>
              <w:ind w:left="421" w:hanging="421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B</w:t>
            </w:r>
            <w:r w:rsidR="00A63296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ertaqwa kepada Tuhan Yang Maha Esa dan mampu menunjukkan sikap religius;</w:t>
            </w:r>
          </w:p>
          <w:p w:rsidR="00A63296" w:rsidRPr="00DD0A7B" w:rsidRDefault="00D97066" w:rsidP="002A5FBE">
            <w:pPr>
              <w:pStyle w:val="ListParagraph"/>
              <w:numPr>
                <w:ilvl w:val="0"/>
                <w:numId w:val="2"/>
              </w:numPr>
              <w:ind w:left="421" w:hanging="421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M</w:t>
            </w:r>
            <w:r w:rsidR="00A63296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enjunjung tinggi nilai kemanusiaan dalam menjalankan tugas berdasarkan agama dan etika;</w:t>
            </w:r>
          </w:p>
          <w:p w:rsidR="00A63296" w:rsidRPr="00DD0A7B" w:rsidRDefault="00D97066" w:rsidP="002A5FBE">
            <w:pPr>
              <w:pStyle w:val="ListParagraph"/>
              <w:numPr>
                <w:ilvl w:val="0"/>
                <w:numId w:val="2"/>
              </w:numPr>
              <w:ind w:left="421" w:hanging="421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B</w:t>
            </w:r>
            <w:r w:rsidR="00A63296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erkontribusi dalam peningkatan mutu kehidupan bermasyarakat, berbangsa, bernegara, dan kemajuan peradaban berdasarkan Pancasila;</w:t>
            </w:r>
          </w:p>
          <w:p w:rsidR="00A63296" w:rsidRPr="00DD0A7B" w:rsidRDefault="00D97066" w:rsidP="002A5FBE">
            <w:pPr>
              <w:pStyle w:val="ListParagraph"/>
              <w:numPr>
                <w:ilvl w:val="0"/>
                <w:numId w:val="2"/>
              </w:numPr>
              <w:ind w:left="421" w:hanging="421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B</w:t>
            </w:r>
            <w:r w:rsidR="00A63296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erperan sebagai warga negara yang bangga dan cinta tanah air, memiliki nasionalisme serta rasa tanggung jawab pada negara dan bangsa;</w:t>
            </w:r>
          </w:p>
          <w:p w:rsidR="00A63296" w:rsidRPr="00DD0A7B" w:rsidRDefault="00D97066" w:rsidP="002A5FBE">
            <w:pPr>
              <w:pStyle w:val="ListParagraph"/>
              <w:numPr>
                <w:ilvl w:val="0"/>
                <w:numId w:val="2"/>
              </w:numPr>
              <w:ind w:left="421" w:hanging="421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M</w:t>
            </w:r>
            <w:r w:rsidR="00A63296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enghargai keanekaragaman budaya, pandangan, agama, dan kepercayaan, serta pendapat atau temuan orisinal orang lain;</w:t>
            </w:r>
          </w:p>
          <w:p w:rsidR="00A63296" w:rsidRPr="00DD0A7B" w:rsidRDefault="00D97066" w:rsidP="002A5FBE">
            <w:pPr>
              <w:pStyle w:val="ListParagraph"/>
              <w:numPr>
                <w:ilvl w:val="0"/>
                <w:numId w:val="2"/>
              </w:numPr>
              <w:ind w:left="421" w:hanging="421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B</w:t>
            </w:r>
            <w:r w:rsidR="00A63296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ekerja sama dan memiliki kepekaan sosial serta kepedulian terhadap masyarakat dan lingkungan;</w:t>
            </w:r>
          </w:p>
          <w:p w:rsidR="00A63296" w:rsidRPr="00DD0A7B" w:rsidRDefault="00D97066" w:rsidP="002A5FBE">
            <w:pPr>
              <w:pStyle w:val="ListParagraph"/>
              <w:numPr>
                <w:ilvl w:val="0"/>
                <w:numId w:val="2"/>
              </w:numPr>
              <w:ind w:left="421" w:hanging="421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T</w:t>
            </w:r>
            <w:r w:rsidR="00A63296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aat hukum dan disiplin dalam kehidupan bermasyarakat dan bernegara;</w:t>
            </w:r>
          </w:p>
          <w:p w:rsidR="00A63296" w:rsidRPr="00DD0A7B" w:rsidRDefault="00D97066" w:rsidP="002A5FBE">
            <w:pPr>
              <w:pStyle w:val="ListParagraph"/>
              <w:numPr>
                <w:ilvl w:val="0"/>
                <w:numId w:val="2"/>
              </w:numPr>
              <w:ind w:left="421" w:hanging="421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M</w:t>
            </w:r>
            <w:r w:rsidR="00A63296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enginternalisasi nilai, norma, dan etika akademik;</w:t>
            </w:r>
          </w:p>
          <w:p w:rsidR="00A63296" w:rsidRPr="00DD0A7B" w:rsidRDefault="00D97066" w:rsidP="002A5FBE">
            <w:pPr>
              <w:pStyle w:val="ListParagraph"/>
              <w:numPr>
                <w:ilvl w:val="0"/>
                <w:numId w:val="2"/>
              </w:numPr>
              <w:ind w:left="421" w:hanging="421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M</w:t>
            </w:r>
            <w:r w:rsidR="00A63296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enunjukkan sikap bertanggungjawab atas pekerjaan di bidang keahliannya secara mandiri;</w:t>
            </w:r>
          </w:p>
          <w:p w:rsidR="00A63296" w:rsidRDefault="00A63296" w:rsidP="00320FA1">
            <w:pPr>
              <w:rPr>
                <w:rFonts w:asciiTheme="minorHAnsi" w:hAnsiTheme="minorHAnsi"/>
                <w:sz w:val="22"/>
                <w:szCs w:val="22"/>
                <w:lang w:val="id-ID" w:eastAsia="id-ID"/>
              </w:rPr>
            </w:pPr>
          </w:p>
          <w:p w:rsidR="00E76FFB" w:rsidRDefault="00E76FFB" w:rsidP="00320FA1">
            <w:pPr>
              <w:rPr>
                <w:rFonts w:asciiTheme="minorHAnsi" w:hAnsiTheme="minorHAnsi"/>
                <w:sz w:val="22"/>
                <w:szCs w:val="22"/>
                <w:lang w:val="id-ID" w:eastAsia="id-ID"/>
              </w:rPr>
            </w:pPr>
          </w:p>
          <w:p w:rsidR="00E76FFB" w:rsidRPr="00E76FFB" w:rsidRDefault="00E76FFB" w:rsidP="00320FA1">
            <w:pPr>
              <w:rPr>
                <w:rFonts w:asciiTheme="minorHAnsi" w:hAnsiTheme="minorHAnsi"/>
                <w:sz w:val="22"/>
                <w:szCs w:val="22"/>
                <w:lang w:val="id-ID" w:eastAsia="id-ID"/>
              </w:rPr>
            </w:pPr>
          </w:p>
          <w:p w:rsidR="00A63296" w:rsidRPr="00DD0A7B" w:rsidRDefault="001D594D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Ket</w:t>
            </w:r>
            <w:r w:rsidR="00A63296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e</w:t>
            </w: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rampilan Umum</w:t>
            </w:r>
            <w:r w:rsidR="00FB533E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(KU)</w:t>
            </w:r>
          </w:p>
          <w:p w:rsidR="004479FB" w:rsidRPr="00DD0A7B" w:rsidRDefault="004479FB" w:rsidP="002A6024">
            <w:pPr>
              <w:pStyle w:val="ListParagraph"/>
              <w:numPr>
                <w:ilvl w:val="0"/>
                <w:numId w:val="6"/>
              </w:numPr>
              <w:ind w:left="439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Mampu mengaplikasikan bidang keahliannya</w:t>
            </w:r>
            <w:r w:rsidR="00A44563" w:rsidRPr="00DD0A7B">
              <w:rPr>
                <w:rFonts w:asciiTheme="minorHAnsi" w:hAnsiTheme="minorHAnsi"/>
                <w:sz w:val="22"/>
                <w:szCs w:val="22"/>
                <w:lang w:val="id-ID" w:eastAsia="id-ID"/>
              </w:rPr>
              <w:t xml:space="preserve"> </w:t>
            </w: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dan memanfatkan ilmu pengetahuan, teknologi, dan/atau seni pada bidangnya dalam penyelesaian masalah serta mampu beradaptasi terhadap situasi yang dihadapi;</w:t>
            </w:r>
          </w:p>
          <w:p w:rsidR="004479FB" w:rsidRPr="00DD0A7B" w:rsidRDefault="004479FB" w:rsidP="002A6024">
            <w:pPr>
              <w:pStyle w:val="ListParagraph"/>
              <w:numPr>
                <w:ilvl w:val="0"/>
                <w:numId w:val="6"/>
              </w:numPr>
              <w:ind w:left="439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Menguasai konsep teoritis bidang pengetahuan ilmu hukum secara umum dan konsep teoritis </w:t>
            </w:r>
            <w:r w:rsidR="00724FEE" w:rsidRPr="00DD0A7B">
              <w:rPr>
                <w:rFonts w:asciiTheme="minorHAnsi" w:hAnsiTheme="minorHAnsi"/>
                <w:sz w:val="22"/>
                <w:szCs w:val="22"/>
                <w:lang w:val="id-ID" w:eastAsia="id-ID"/>
              </w:rPr>
              <w:t xml:space="preserve">secara </w:t>
            </w:r>
            <w:r w:rsidR="00E76FFB">
              <w:rPr>
                <w:rFonts w:asciiTheme="minorHAnsi" w:hAnsiTheme="minorHAnsi"/>
                <w:sz w:val="22"/>
                <w:szCs w:val="22"/>
                <w:lang w:eastAsia="id-ID"/>
              </w:rPr>
              <w:t>khusus dalam bidang ilmu</w:t>
            </w:r>
            <w:r w:rsidR="00E76FFB">
              <w:rPr>
                <w:rFonts w:asciiTheme="minorHAnsi" w:hAnsiTheme="minorHAnsi"/>
                <w:sz w:val="22"/>
                <w:szCs w:val="22"/>
                <w:lang w:val="id-ID" w:eastAsia="id-ID"/>
              </w:rPr>
              <w:t xml:space="preserve"> hukum perikatan </w:t>
            </w: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secara mendalam, serta mampu memformulasikan penyelesaian masalah </w:t>
            </w:r>
            <w:r w:rsidR="00724FEE" w:rsidRPr="00DD0A7B">
              <w:rPr>
                <w:rFonts w:asciiTheme="minorHAnsi" w:hAnsiTheme="minorHAnsi"/>
                <w:sz w:val="22"/>
                <w:szCs w:val="22"/>
                <w:lang w:val="id-ID" w:eastAsia="id-ID"/>
              </w:rPr>
              <w:t xml:space="preserve">secara </w:t>
            </w: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prosedural;</w:t>
            </w:r>
          </w:p>
          <w:p w:rsidR="00E76FFB" w:rsidRPr="00E76FFB" w:rsidRDefault="00D97066" w:rsidP="002A6024">
            <w:pPr>
              <w:pStyle w:val="ListParagraph"/>
              <w:numPr>
                <w:ilvl w:val="0"/>
                <w:numId w:val="6"/>
              </w:numPr>
              <w:ind w:left="439"/>
              <w:rPr>
                <w:rFonts w:asciiTheme="majorHAnsi" w:hAnsiTheme="majorHAnsi" w:cstheme="majorHAnsi"/>
                <w:sz w:val="22"/>
                <w:szCs w:val="22"/>
                <w:lang w:eastAsia="id-ID"/>
              </w:rPr>
            </w:pPr>
            <w:r w:rsidRPr="00E76FFB">
              <w:rPr>
                <w:rFonts w:asciiTheme="minorHAnsi" w:hAnsiTheme="minorHAnsi"/>
                <w:sz w:val="22"/>
                <w:szCs w:val="22"/>
                <w:lang w:eastAsia="id-ID"/>
              </w:rPr>
              <w:t>M</w:t>
            </w:r>
            <w:r w:rsidR="000D1B8D" w:rsidRPr="00E76FFB">
              <w:rPr>
                <w:rFonts w:asciiTheme="minorHAnsi" w:hAnsiTheme="minorHAnsi"/>
                <w:sz w:val="22"/>
                <w:szCs w:val="22"/>
                <w:lang w:eastAsia="id-ID"/>
              </w:rPr>
              <w:t>ampu mengidentifikasi konsep-konsep hukum di bidang</w:t>
            </w:r>
            <w:r w:rsidR="00E76FFB" w:rsidRPr="00E76FFB">
              <w:rPr>
                <w:rFonts w:asciiTheme="minorHAnsi" w:hAnsiTheme="minorHAnsi"/>
                <w:sz w:val="22"/>
                <w:szCs w:val="22"/>
                <w:lang w:val="id-ID" w:eastAsia="id-ID"/>
              </w:rPr>
              <w:t xml:space="preserve"> perikatan</w:t>
            </w:r>
            <w:r w:rsidR="00724FEE" w:rsidRPr="00E76FFB">
              <w:rPr>
                <w:rFonts w:asciiTheme="minorHAnsi" w:hAnsiTheme="minorHAnsi"/>
                <w:sz w:val="22"/>
                <w:szCs w:val="22"/>
                <w:lang w:val="id-ID" w:eastAsia="id-ID"/>
              </w:rPr>
              <w:t xml:space="preserve">, </w:t>
            </w:r>
            <w:r w:rsidR="00724FEE" w:rsidRPr="00E76FFB">
              <w:rPr>
                <w:rFonts w:asciiTheme="majorHAnsi" w:hAnsiTheme="majorHAnsi" w:cstheme="majorHAnsi"/>
                <w:sz w:val="22"/>
                <w:szCs w:val="22"/>
                <w:lang w:val="id-ID" w:eastAsia="id-ID"/>
              </w:rPr>
              <w:t xml:space="preserve">yaitu </w:t>
            </w:r>
            <w:r w:rsidR="00E76FFB" w:rsidRPr="00E76FFB">
              <w:rPr>
                <w:rFonts w:asciiTheme="majorHAnsi" w:hAnsiTheme="majorHAnsi" w:cstheme="majorHAnsi"/>
                <w:sz w:val="22"/>
                <w:szCs w:val="22"/>
                <w:lang w:eastAsia="id-ID"/>
              </w:rPr>
              <w:t>azas, konsep-konsep teoritik dan praktis dibidang hukum perdata materiil mengenai ketentuan umum hukum perikatan, yang meliputi perikatan yang bersumber dari perjanjian maupun perikatan yang bersumber dari undang-undang</w:t>
            </w:r>
          </w:p>
          <w:p w:rsidR="000D1B8D" w:rsidRPr="00E76FFB" w:rsidRDefault="00D97066" w:rsidP="002A6024">
            <w:pPr>
              <w:pStyle w:val="ListParagraph"/>
              <w:numPr>
                <w:ilvl w:val="0"/>
                <w:numId w:val="6"/>
              </w:numPr>
              <w:ind w:left="439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E76FFB">
              <w:rPr>
                <w:rFonts w:asciiTheme="minorHAnsi" w:hAnsiTheme="minorHAnsi"/>
                <w:sz w:val="22"/>
                <w:szCs w:val="22"/>
                <w:lang w:eastAsia="id-ID"/>
              </w:rPr>
              <w:t>M</w:t>
            </w:r>
            <w:r w:rsidR="000D1B8D" w:rsidRPr="00E76FFB"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ampu memahami tentang peraturan-peraturan apa saja yang memayungi para </w:t>
            </w:r>
            <w:r w:rsidR="00E76FFB">
              <w:rPr>
                <w:rFonts w:asciiTheme="minorHAnsi" w:hAnsiTheme="minorHAnsi"/>
                <w:sz w:val="22"/>
                <w:szCs w:val="22"/>
                <w:lang w:val="id-ID" w:eastAsia="id-ID"/>
              </w:rPr>
              <w:t xml:space="preserve">subjek hukum </w:t>
            </w:r>
            <w:r w:rsidR="000D1B8D" w:rsidRPr="00E76FFB">
              <w:rPr>
                <w:rFonts w:asciiTheme="minorHAnsi" w:hAnsiTheme="minorHAnsi"/>
                <w:sz w:val="22"/>
                <w:szCs w:val="22"/>
                <w:lang w:eastAsia="id-ID"/>
              </w:rPr>
              <w:t>dal</w:t>
            </w:r>
            <w:r w:rsidR="00E76FFB"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am </w:t>
            </w:r>
            <w:r w:rsidR="00E76FFB">
              <w:rPr>
                <w:rFonts w:asciiTheme="minorHAnsi" w:hAnsiTheme="minorHAnsi"/>
                <w:sz w:val="22"/>
                <w:szCs w:val="22"/>
                <w:lang w:val="id-ID" w:eastAsia="id-ID"/>
              </w:rPr>
              <w:t>perjanjian</w:t>
            </w:r>
            <w:r w:rsidR="00317716" w:rsidRPr="00E76FFB">
              <w:rPr>
                <w:rFonts w:asciiTheme="minorHAnsi" w:hAnsiTheme="minorHAnsi"/>
                <w:sz w:val="22"/>
                <w:szCs w:val="22"/>
                <w:lang w:eastAsia="id-ID"/>
              </w:rPr>
              <w:t>;</w:t>
            </w:r>
          </w:p>
          <w:p w:rsidR="00A63296" w:rsidRPr="00DD0A7B" w:rsidRDefault="00D97066" w:rsidP="002A6024">
            <w:pPr>
              <w:pStyle w:val="ListParagraph"/>
              <w:numPr>
                <w:ilvl w:val="0"/>
                <w:numId w:val="6"/>
              </w:numPr>
              <w:ind w:left="439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M</w:t>
            </w:r>
            <w:r w:rsidR="000D1B8D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ampu menganalisis masalah hukum khususnya masalah hukum</w:t>
            </w:r>
            <w:r w:rsidR="00E76FFB"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 perikatan dan perjanjian.</w:t>
            </w:r>
          </w:p>
          <w:p w:rsidR="00A63296" w:rsidRPr="00DD0A7B" w:rsidRDefault="00A63296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  <w:p w:rsidR="00A63296" w:rsidRPr="00DD0A7B" w:rsidRDefault="001D594D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Ket</w:t>
            </w:r>
            <w:r w:rsidR="00A63296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e</w:t>
            </w: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rampilan Khusus</w:t>
            </w:r>
            <w:r w:rsidR="00FB533E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(KK) </w:t>
            </w:r>
          </w:p>
          <w:p w:rsidR="00E76FFB" w:rsidRPr="007B7E09" w:rsidRDefault="00E76FFB" w:rsidP="007B7E09">
            <w:pPr>
              <w:jc w:val="both"/>
              <w:rPr>
                <w:rFonts w:asciiTheme="minorHAnsi" w:hAnsiTheme="minorHAnsi"/>
                <w:sz w:val="22"/>
                <w:szCs w:val="22"/>
                <w:lang w:val="id-ID" w:eastAsia="id-ID"/>
              </w:rPr>
            </w:pPr>
          </w:p>
          <w:p w:rsidR="00E76FFB" w:rsidRPr="007B7E09" w:rsidRDefault="00E76FFB" w:rsidP="007B7E09">
            <w:pPr>
              <w:pStyle w:val="ListParagraph"/>
              <w:numPr>
                <w:ilvl w:val="0"/>
                <w:numId w:val="7"/>
              </w:numPr>
              <w:ind w:left="527" w:hanging="357"/>
              <w:jc w:val="both"/>
              <w:rPr>
                <w:rFonts w:asciiTheme="majorHAnsi" w:hAnsiTheme="majorHAnsi" w:cstheme="majorHAnsi"/>
                <w:sz w:val="22"/>
                <w:szCs w:val="22"/>
                <w:lang w:eastAsia="id-ID"/>
              </w:rPr>
            </w:pP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>Mampu memberikan pendapat dan pertimbangan hukum yang tepat berikut jalan keluar yang diperlukan</w:t>
            </w:r>
            <w:r w:rsidRPr="007B7E09">
              <w:rPr>
                <w:rFonts w:asciiTheme="majorHAnsi" w:hAnsiTheme="majorHAnsi" w:cstheme="majorHAnsi"/>
                <w:sz w:val="22"/>
                <w:szCs w:val="22"/>
                <w:lang w:val="id-ID"/>
              </w:rPr>
              <w:t xml:space="preserve">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 xml:space="preserve">dalam pemecahan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suatu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 xml:space="preserve">permasalahan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yang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 xml:space="preserve">dihadapi oleh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 xml:space="preserve">pelaku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 xml:space="preserve">bisnis/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>klien</w:t>
            </w:r>
          </w:p>
          <w:p w:rsidR="00E76FFB" w:rsidRPr="007B7E09" w:rsidRDefault="00E76FFB" w:rsidP="007B7E09">
            <w:pPr>
              <w:pStyle w:val="ListParagraph"/>
              <w:numPr>
                <w:ilvl w:val="0"/>
                <w:numId w:val="7"/>
              </w:numPr>
              <w:ind w:left="527" w:hanging="357"/>
              <w:jc w:val="both"/>
              <w:rPr>
                <w:rFonts w:asciiTheme="majorHAnsi" w:hAnsiTheme="majorHAnsi" w:cstheme="majorHAnsi"/>
                <w:sz w:val="22"/>
                <w:szCs w:val="22"/>
                <w:lang w:eastAsia="id-ID"/>
              </w:rPr>
            </w:pPr>
            <w:r w:rsidRPr="007B7E09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 xml:space="preserve">mampu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>membuat (drafting)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  <w:lang w:val="id-ID"/>
              </w:rPr>
              <w:t xml:space="preserve">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suatu perjanjian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 xml:space="preserve">dan memberikan ulasan dari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peraturan perundang-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 xml:space="preserve">undangan yang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dirasakan dapat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 xml:space="preserve">berpengaruh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>langsung</w:t>
            </w:r>
            <w:r w:rsidRPr="007B7E09">
              <w:rPr>
                <w:rFonts w:asciiTheme="majorHAnsi" w:hAnsiTheme="majorHAnsi" w:cstheme="majorHAnsi"/>
                <w:spacing w:val="-33"/>
                <w:sz w:val="22"/>
                <w:szCs w:val="22"/>
              </w:rPr>
              <w:t xml:space="preserve">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>terhadap</w:t>
            </w:r>
            <w:r w:rsidRPr="007B7E09">
              <w:rPr>
                <w:rFonts w:asciiTheme="majorHAnsi" w:hAnsiTheme="majorHAnsi" w:cstheme="majorHAnsi"/>
                <w:spacing w:val="-19"/>
                <w:sz w:val="22"/>
                <w:szCs w:val="22"/>
              </w:rPr>
              <w:t xml:space="preserve">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 xml:space="preserve">kegiatan bisnis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>berikut</w:t>
            </w:r>
            <w:r w:rsidRPr="007B7E09">
              <w:rPr>
                <w:rFonts w:asciiTheme="majorHAnsi" w:hAnsiTheme="majorHAnsi" w:cstheme="majorHAnsi"/>
                <w:spacing w:val="-19"/>
                <w:sz w:val="22"/>
                <w:szCs w:val="22"/>
              </w:rPr>
              <w:t xml:space="preserve">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>saran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  <w:lang w:val="id-ID"/>
              </w:rPr>
              <w:t xml:space="preserve">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>dan pendapatnya untuk mendapatkan solusi yang terbaik dari permasalahan yang dihadapi oleh para pelaku bisnis dan atau suatu perusahaa</w:t>
            </w:r>
          </w:p>
          <w:p w:rsidR="00E76FFB" w:rsidRPr="007B7E09" w:rsidRDefault="00E76FFB" w:rsidP="007B7E09">
            <w:pPr>
              <w:pStyle w:val="ListParagraph"/>
              <w:numPr>
                <w:ilvl w:val="0"/>
                <w:numId w:val="7"/>
              </w:numPr>
              <w:ind w:left="527" w:hanging="357"/>
              <w:jc w:val="both"/>
              <w:rPr>
                <w:rFonts w:asciiTheme="majorHAnsi" w:hAnsiTheme="majorHAnsi" w:cstheme="majorHAnsi"/>
                <w:sz w:val="22"/>
                <w:szCs w:val="22"/>
                <w:lang w:eastAsia="id-ID"/>
              </w:rPr>
            </w:pP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>Mampu mereview serta memberikan pendapat terhadap peraturan-peraturan, surat-surat, dokumen-dokumen dan</w:t>
            </w:r>
            <w:r w:rsidRPr="007B7E09">
              <w:rPr>
                <w:rFonts w:asciiTheme="majorHAnsi" w:hAnsiTheme="majorHAnsi" w:cstheme="majorHAnsi"/>
                <w:sz w:val="22"/>
                <w:szCs w:val="22"/>
                <w:lang w:val="id-ID"/>
              </w:rPr>
              <w:t xml:space="preserve">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>perjanjian-perjanjian</w:t>
            </w:r>
            <w:r w:rsidRPr="007B7E09">
              <w:rPr>
                <w:rFonts w:asciiTheme="majorHAnsi" w:hAnsiTheme="majorHAnsi" w:cstheme="majorHAnsi"/>
                <w:sz w:val="22"/>
                <w:szCs w:val="22"/>
                <w:lang w:val="id-ID"/>
              </w:rPr>
              <w:t xml:space="preserve">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>yang diperlukan dan/atau dihadapi klien.</w:t>
            </w:r>
          </w:p>
          <w:p w:rsidR="00E76FFB" w:rsidRPr="007B7E09" w:rsidRDefault="00E76FFB" w:rsidP="007B7E09">
            <w:pPr>
              <w:pStyle w:val="ListParagraph"/>
              <w:numPr>
                <w:ilvl w:val="0"/>
                <w:numId w:val="7"/>
              </w:numPr>
              <w:ind w:left="527" w:hanging="357"/>
              <w:jc w:val="both"/>
              <w:rPr>
                <w:rFonts w:asciiTheme="majorHAnsi" w:hAnsiTheme="majorHAnsi" w:cstheme="majorHAnsi"/>
                <w:sz w:val="22"/>
                <w:szCs w:val="22"/>
                <w:lang w:eastAsia="id-ID"/>
              </w:rPr>
            </w:pPr>
            <w:r w:rsidRPr="007B7E09">
              <w:rPr>
                <w:rFonts w:asciiTheme="majorHAnsi" w:hAnsiTheme="majorHAnsi" w:cstheme="majorHAnsi"/>
                <w:spacing w:val="-5"/>
                <w:sz w:val="22"/>
                <w:szCs w:val="22"/>
              </w:rPr>
              <w:t xml:space="preserve">Mampu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 xml:space="preserve">membuat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 xml:space="preserve">akta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pendirian/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 xml:space="preserve">anggaran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>dasar:</w:t>
            </w:r>
            <w:r w:rsidRPr="007B7E09">
              <w:rPr>
                <w:rFonts w:asciiTheme="majorHAnsi" w:hAnsiTheme="majorHAnsi" w:cstheme="majorHAnsi"/>
                <w:spacing w:val="-33"/>
                <w:sz w:val="22"/>
                <w:szCs w:val="22"/>
              </w:rPr>
              <w:t xml:space="preserve">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>badan-badan</w:t>
            </w:r>
            <w:r w:rsidRPr="007B7E09">
              <w:rPr>
                <w:rFonts w:asciiTheme="majorHAnsi" w:hAnsiTheme="majorHAnsi" w:cstheme="majorHAnsi"/>
                <w:spacing w:val="-22"/>
                <w:sz w:val="22"/>
                <w:szCs w:val="22"/>
              </w:rPr>
              <w:t xml:space="preserve">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usaha,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 xml:space="preserve">badan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>sosial</w:t>
            </w:r>
            <w:r w:rsidRPr="007B7E09">
              <w:rPr>
                <w:rFonts w:asciiTheme="majorHAnsi" w:hAnsiTheme="majorHAnsi" w:cstheme="majorHAnsi"/>
                <w:spacing w:val="-37"/>
                <w:sz w:val="22"/>
                <w:szCs w:val="22"/>
              </w:rPr>
              <w:t xml:space="preserve">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>(yayasan)</w:t>
            </w:r>
            <w:proofErr w:type="gramStart"/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>,koperasi</w:t>
            </w:r>
            <w:proofErr w:type="gramEnd"/>
            <w:r w:rsidRPr="007B7E09">
              <w:rPr>
                <w:rFonts w:asciiTheme="majorHAnsi" w:hAnsiTheme="majorHAnsi" w:cstheme="majorHAnsi"/>
                <w:spacing w:val="-17"/>
                <w:sz w:val="22"/>
                <w:szCs w:val="22"/>
              </w:rPr>
              <w:t xml:space="preserve">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>dll,</w:t>
            </w:r>
            <w:r w:rsidRPr="007B7E09">
              <w:rPr>
                <w:rFonts w:asciiTheme="majorHAnsi" w:hAnsiTheme="majorHAnsi" w:cstheme="majorHAnsi"/>
                <w:spacing w:val="-34"/>
                <w:sz w:val="22"/>
                <w:szCs w:val="22"/>
              </w:rPr>
              <w:t xml:space="preserve">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>dan</w:t>
            </w:r>
            <w:r w:rsidRPr="007B7E09">
              <w:rPr>
                <w:rFonts w:asciiTheme="majorHAnsi" w:hAnsiTheme="majorHAnsi" w:cstheme="majorHAnsi"/>
                <w:spacing w:val="-29"/>
                <w:sz w:val="22"/>
                <w:szCs w:val="22"/>
              </w:rPr>
              <w:t xml:space="preserve">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mengurus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 xml:space="preserve">pengesahannya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apa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>jenis badan</w:t>
            </w:r>
            <w:r w:rsidRPr="007B7E09">
              <w:rPr>
                <w:rFonts w:asciiTheme="majorHAnsi" w:hAnsiTheme="majorHAnsi" w:cstheme="majorHAnsi"/>
                <w:spacing w:val="-23"/>
                <w:sz w:val="22"/>
                <w:szCs w:val="22"/>
              </w:rPr>
              <w:t xml:space="preserve">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>usaha</w:t>
            </w:r>
            <w:r w:rsidRPr="007B7E09">
              <w:rPr>
                <w:rFonts w:asciiTheme="majorHAnsi" w:hAnsiTheme="majorHAnsi" w:cstheme="majorHAnsi"/>
                <w:spacing w:val="-15"/>
                <w:sz w:val="22"/>
                <w:szCs w:val="22"/>
              </w:rPr>
              <w:t xml:space="preserve">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>dan</w:t>
            </w:r>
            <w:r w:rsidRPr="007B7E09">
              <w:rPr>
                <w:rFonts w:asciiTheme="majorHAnsi" w:hAnsiTheme="majorHAnsi" w:cstheme="majorHAnsi"/>
                <w:spacing w:val="-15"/>
                <w:sz w:val="22"/>
                <w:szCs w:val="22"/>
              </w:rPr>
              <w:t xml:space="preserve"> </w:t>
            </w:r>
            <w:r w:rsidRPr="007B7E09">
              <w:rPr>
                <w:rFonts w:asciiTheme="majorHAnsi" w:hAnsiTheme="majorHAnsi" w:cstheme="majorHAnsi"/>
                <w:spacing w:val="-5"/>
                <w:sz w:val="22"/>
                <w:szCs w:val="22"/>
              </w:rPr>
              <w:t xml:space="preserve">membuat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>akta-akta</w:t>
            </w:r>
            <w:r w:rsidRPr="007B7E09">
              <w:rPr>
                <w:rFonts w:asciiTheme="majorHAnsi" w:hAnsiTheme="majorHAnsi" w:cstheme="majorHAnsi"/>
                <w:spacing w:val="12"/>
                <w:sz w:val="22"/>
                <w:szCs w:val="22"/>
              </w:rPr>
              <w:t xml:space="preserve">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>perjanjian.</w:t>
            </w:r>
          </w:p>
          <w:p w:rsidR="007B7E09" w:rsidRPr="007B7E09" w:rsidRDefault="00E76FFB" w:rsidP="007B7E09">
            <w:pPr>
              <w:pStyle w:val="ListParagraph"/>
              <w:numPr>
                <w:ilvl w:val="0"/>
                <w:numId w:val="7"/>
              </w:numPr>
              <w:ind w:left="527" w:hanging="357"/>
              <w:jc w:val="both"/>
              <w:rPr>
                <w:rFonts w:asciiTheme="majorHAnsi" w:hAnsiTheme="majorHAnsi" w:cstheme="majorHAnsi"/>
                <w:sz w:val="22"/>
                <w:szCs w:val="22"/>
                <w:lang w:eastAsia="id-ID"/>
              </w:rPr>
            </w:pP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 xml:space="preserve">Memberikan penyuluhan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hukum sehubungan dengan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 xml:space="preserve">pembuatan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akta, </w:t>
            </w:r>
            <w:r w:rsidRPr="007B7E09">
              <w:rPr>
                <w:rFonts w:asciiTheme="majorHAnsi" w:hAnsiTheme="majorHAnsi" w:cstheme="majorHAnsi"/>
                <w:spacing w:val="-5"/>
                <w:sz w:val="22"/>
                <w:szCs w:val="22"/>
              </w:rPr>
              <w:t xml:space="preserve">Membuat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 xml:space="preserve">akta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yang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 xml:space="preserve">berhubungan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>dengan pertanahan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  <w:lang w:val="id-ID"/>
              </w:rPr>
              <w:t>,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>Membuat akta risalah lelang, Membetulkan kesalahan tulis dan/atau kesalahan ketik yang</w:t>
            </w:r>
            <w:r w:rsidRPr="007B7E09">
              <w:rPr>
                <w:rFonts w:asciiTheme="majorHAnsi" w:hAnsiTheme="majorHAnsi" w:cstheme="majorHAnsi"/>
                <w:sz w:val="22"/>
                <w:szCs w:val="22"/>
                <w:lang w:val="id-ID"/>
              </w:rPr>
              <w:t xml:space="preserve">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 xml:space="preserve">terdapat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 xml:space="preserve">pada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 xml:space="preserve">minuta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akta yang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 xml:space="preserve">telah di tanda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tangan, dengan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 xml:space="preserve">membuat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berita acara </w:t>
            </w:r>
            <w:r w:rsidRPr="007B7E09">
              <w:rPr>
                <w:rFonts w:asciiTheme="majorHAnsi" w:hAnsiTheme="majorHAnsi" w:cstheme="majorHAnsi"/>
                <w:spacing w:val="-5"/>
                <w:sz w:val="22"/>
                <w:szCs w:val="22"/>
              </w:rPr>
              <w:t>(BA)</w:t>
            </w:r>
          </w:p>
          <w:p w:rsidR="007B7E09" w:rsidRPr="007B7E09" w:rsidRDefault="007B7E09" w:rsidP="007B7E09">
            <w:pPr>
              <w:pStyle w:val="ListParagraph"/>
              <w:numPr>
                <w:ilvl w:val="0"/>
                <w:numId w:val="7"/>
              </w:numPr>
              <w:ind w:left="527" w:hanging="357"/>
              <w:jc w:val="both"/>
              <w:rPr>
                <w:rFonts w:asciiTheme="majorHAnsi" w:hAnsiTheme="majorHAnsi" w:cstheme="majorHAnsi"/>
                <w:sz w:val="22"/>
                <w:szCs w:val="22"/>
                <w:lang w:eastAsia="id-ID"/>
              </w:rPr>
            </w:pPr>
            <w:r w:rsidRPr="007B7E09">
              <w:rPr>
                <w:rFonts w:asciiTheme="majorHAnsi" w:hAnsiTheme="majorHAnsi" w:cstheme="majorHAnsi"/>
                <w:spacing w:val="-5"/>
                <w:sz w:val="22"/>
                <w:szCs w:val="22"/>
              </w:rPr>
              <w:t xml:space="preserve">Mampu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menguasai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 xml:space="preserve">bidang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>hukum keperdataan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  <w:lang w:val="id-ID"/>
              </w:rPr>
              <w:t>,</w:t>
            </w:r>
            <w:r w:rsidRPr="007B7E09">
              <w:rPr>
                <w:rFonts w:asciiTheme="majorHAnsi" w:hAnsiTheme="majorHAnsi" w:cstheme="majorHAnsi"/>
                <w:spacing w:val="-5"/>
                <w:sz w:val="22"/>
                <w:szCs w:val="22"/>
              </w:rPr>
              <w:t>membu</w:t>
            </w:r>
            <w:r w:rsidRPr="007B7E09">
              <w:rPr>
                <w:rFonts w:asciiTheme="majorHAnsi" w:hAnsiTheme="majorHAnsi" w:cstheme="majorHAnsi"/>
                <w:spacing w:val="-5"/>
                <w:sz w:val="22"/>
                <w:szCs w:val="22"/>
                <w:lang w:val="id-ID"/>
              </w:rPr>
              <w:t>a</w:t>
            </w:r>
            <w:r w:rsidRPr="007B7E09">
              <w:rPr>
                <w:rFonts w:asciiTheme="majorHAnsi" w:hAnsiTheme="majorHAnsi" w:cstheme="majorHAnsi"/>
                <w:spacing w:val="-5"/>
                <w:sz w:val="22"/>
                <w:szCs w:val="22"/>
              </w:rPr>
              <w:t xml:space="preserve">t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 xml:space="preserve">akta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>perdamaian</w:t>
            </w:r>
          </w:p>
          <w:p w:rsidR="007B7E09" w:rsidRPr="007B7E09" w:rsidRDefault="007B7E09" w:rsidP="00320FA1">
            <w:pPr>
              <w:pStyle w:val="ListParagraph"/>
              <w:numPr>
                <w:ilvl w:val="0"/>
                <w:numId w:val="7"/>
              </w:numPr>
              <w:ind w:left="527" w:hanging="357"/>
              <w:jc w:val="both"/>
              <w:rPr>
                <w:rFonts w:asciiTheme="majorHAnsi" w:hAnsiTheme="majorHAnsi" w:cstheme="majorHAnsi"/>
                <w:sz w:val="22"/>
                <w:szCs w:val="22"/>
                <w:lang w:eastAsia="id-ID"/>
              </w:rPr>
            </w:pPr>
            <w:r w:rsidRPr="007B7E09">
              <w:rPr>
                <w:rFonts w:asciiTheme="majorHAnsi" w:hAnsiTheme="majorHAnsi" w:cstheme="majorHAnsi"/>
                <w:spacing w:val="-6"/>
                <w:sz w:val="22"/>
                <w:szCs w:val="22"/>
              </w:rPr>
              <w:t xml:space="preserve">Mampu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memeriksa </w:t>
            </w:r>
            <w:r w:rsidRPr="007B7E09">
              <w:rPr>
                <w:rFonts w:asciiTheme="majorHAnsi" w:hAnsiTheme="majorHAnsi" w:cstheme="majorHAnsi"/>
                <w:spacing w:val="-4"/>
                <w:sz w:val="22"/>
                <w:szCs w:val="22"/>
              </w:rPr>
              <w:t xml:space="preserve">perkara </w:t>
            </w:r>
            <w:r w:rsidRPr="007B7E09">
              <w:rPr>
                <w:rFonts w:asciiTheme="majorHAnsi" w:hAnsiTheme="majorHAnsi" w:cstheme="majorHAnsi"/>
                <w:spacing w:val="-3"/>
                <w:sz w:val="22"/>
                <w:szCs w:val="22"/>
              </w:rPr>
              <w:t xml:space="preserve">secara arif, cermat, </w:t>
            </w:r>
            <w:r w:rsidRPr="007B7E09">
              <w:rPr>
                <w:rFonts w:asciiTheme="majorHAnsi" w:hAnsiTheme="majorHAnsi" w:cstheme="majorHAnsi"/>
                <w:sz w:val="22"/>
                <w:szCs w:val="22"/>
              </w:rPr>
              <w:t>dan</w:t>
            </w:r>
            <w:r w:rsidRPr="007B7E09">
              <w:rPr>
                <w:rFonts w:asciiTheme="majorHAnsi" w:hAnsiTheme="majorHAnsi" w:cstheme="majorHAnsi"/>
                <w:spacing w:val="-22"/>
                <w:sz w:val="22"/>
                <w:szCs w:val="22"/>
              </w:rPr>
              <w:t xml:space="preserve"> </w:t>
            </w:r>
            <w:r w:rsidRPr="007B7E09">
              <w:rPr>
                <w:rFonts w:asciiTheme="majorHAnsi" w:hAnsiTheme="majorHAnsi" w:cstheme="majorHAnsi"/>
                <w:spacing w:val="-5"/>
                <w:sz w:val="22"/>
                <w:szCs w:val="22"/>
              </w:rPr>
              <w:t>sabar.</w:t>
            </w:r>
          </w:p>
          <w:p w:rsidR="007B7E09" w:rsidRPr="007B7E09" w:rsidRDefault="007B7E09" w:rsidP="00320FA1">
            <w:pPr>
              <w:rPr>
                <w:rFonts w:asciiTheme="minorHAnsi" w:hAnsiTheme="minorHAnsi"/>
                <w:sz w:val="22"/>
                <w:szCs w:val="22"/>
                <w:lang w:val="id-ID" w:eastAsia="id-ID"/>
              </w:rPr>
            </w:pPr>
          </w:p>
          <w:p w:rsidR="001D594D" w:rsidRPr="00DD0A7B" w:rsidRDefault="001D594D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Pengetahuan</w:t>
            </w:r>
            <w:r w:rsidR="00FB533E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(P)</w:t>
            </w:r>
          </w:p>
          <w:p w:rsidR="00E64396" w:rsidRPr="00DD0A7B" w:rsidRDefault="00F2350D" w:rsidP="002A6024">
            <w:pPr>
              <w:pStyle w:val="ListParagraph"/>
              <w:numPr>
                <w:ilvl w:val="0"/>
                <w:numId w:val="8"/>
              </w:numPr>
              <w:ind w:left="529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Menguasai konsep teoritis bidang pengeta</w:t>
            </w:r>
            <w:r w:rsidR="00E64396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huan tertentu secara umum;</w:t>
            </w:r>
          </w:p>
          <w:p w:rsidR="00E64396" w:rsidRPr="00DD0A7B" w:rsidRDefault="00E64396" w:rsidP="002A6024">
            <w:pPr>
              <w:pStyle w:val="ListParagraph"/>
              <w:numPr>
                <w:ilvl w:val="0"/>
                <w:numId w:val="8"/>
              </w:numPr>
              <w:ind w:left="529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Menguasai konsep teoritis bidang hukum </w:t>
            </w:r>
            <w:r w:rsidR="007B7E09">
              <w:rPr>
                <w:rFonts w:asciiTheme="minorHAnsi" w:hAnsiTheme="minorHAnsi"/>
                <w:sz w:val="22"/>
                <w:szCs w:val="22"/>
                <w:lang w:val="id-ID" w:eastAsia="id-ID"/>
              </w:rPr>
              <w:t xml:space="preserve">perdata </w:t>
            </w: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secara umum</w:t>
            </w:r>
            <w:r w:rsidR="00731EDB" w:rsidRPr="00DD0A7B">
              <w:rPr>
                <w:rFonts w:asciiTheme="minorHAnsi" w:hAnsiTheme="minorHAnsi"/>
                <w:sz w:val="22"/>
                <w:szCs w:val="22"/>
                <w:lang w:val="id-ID" w:eastAsia="id-ID"/>
              </w:rPr>
              <w:t xml:space="preserve"> dan </w:t>
            </w:r>
            <w:r w:rsidR="007B7E09">
              <w:rPr>
                <w:rFonts w:asciiTheme="minorHAnsi" w:hAnsiTheme="minorHAnsi"/>
                <w:sz w:val="22"/>
                <w:szCs w:val="22"/>
                <w:lang w:val="id-ID" w:eastAsia="id-ID"/>
              </w:rPr>
              <w:t xml:space="preserve">hukum perikatan </w:t>
            </w:r>
            <w:r w:rsidR="00731EDB" w:rsidRPr="00DD0A7B">
              <w:rPr>
                <w:rFonts w:asciiTheme="minorHAnsi" w:hAnsiTheme="minorHAnsi"/>
                <w:sz w:val="22"/>
                <w:szCs w:val="22"/>
                <w:lang w:val="id-ID" w:eastAsia="id-ID"/>
              </w:rPr>
              <w:t>secara khusus</w:t>
            </w: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;</w:t>
            </w:r>
          </w:p>
          <w:p w:rsidR="008F3C88" w:rsidRPr="00DD0A7B" w:rsidRDefault="00E64396" w:rsidP="002A6024">
            <w:pPr>
              <w:pStyle w:val="ListParagraph"/>
              <w:numPr>
                <w:ilvl w:val="0"/>
                <w:numId w:val="8"/>
              </w:numPr>
              <w:ind w:left="529"/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M</w:t>
            </w:r>
            <w:r w:rsidR="00F2350D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ampu memformulasikan penyelesaian suatu masala</w:t>
            </w: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 xml:space="preserve">h-masalah hukum </w:t>
            </w:r>
            <w:r w:rsidR="00F2350D"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berdasarkan ketentuan hukum dan nilai-nilai hukum yang berlaku di masyarakat</w:t>
            </w:r>
            <w:r w:rsidRPr="00DD0A7B">
              <w:rPr>
                <w:rFonts w:asciiTheme="minorHAnsi" w:hAnsiTheme="minorHAnsi"/>
                <w:sz w:val="22"/>
                <w:szCs w:val="22"/>
                <w:lang w:eastAsia="id-ID"/>
              </w:rPr>
              <w:t>.</w:t>
            </w:r>
            <w:r w:rsidR="00EE7BE5" w:rsidRPr="00DD0A7B">
              <w:rPr>
                <w:rFonts w:asciiTheme="minorHAnsi" w:hAnsiTheme="minorHAnsi"/>
                <w:sz w:val="22"/>
                <w:szCs w:val="22"/>
                <w:lang w:val="id-ID" w:eastAsia="id-ID"/>
              </w:rPr>
              <w:t xml:space="preserve"> </w:t>
            </w:r>
          </w:p>
        </w:tc>
      </w:tr>
      <w:tr w:rsidR="001D594D" w:rsidRPr="00DD0A7B" w:rsidTr="00483693">
        <w:trPr>
          <w:trHeight w:val="296"/>
        </w:trPr>
        <w:tc>
          <w:tcPr>
            <w:tcW w:w="2240" w:type="dxa"/>
            <w:gridSpan w:val="3"/>
            <w:vMerge/>
            <w:shd w:val="clear" w:color="auto" w:fill="auto"/>
          </w:tcPr>
          <w:p w:rsidR="001D594D" w:rsidRPr="00DD0A7B" w:rsidRDefault="001D594D" w:rsidP="00320FA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691" w:type="dxa"/>
            <w:gridSpan w:val="8"/>
            <w:tcBorders>
              <w:top w:val="single" w:sz="4" w:space="0" w:color="000000" w:themeColor="text1"/>
              <w:bottom w:val="single" w:sz="4" w:space="0" w:color="000000"/>
            </w:tcBorders>
            <w:shd w:val="clear" w:color="auto" w:fill="E7E6E6" w:themeFill="background2"/>
          </w:tcPr>
          <w:p w:rsidR="001D594D" w:rsidRPr="00DD0A7B" w:rsidRDefault="001D594D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sz w:val="22"/>
                <w:szCs w:val="22"/>
                <w:lang w:eastAsia="id-ID"/>
              </w:rPr>
              <w:t>Capaian Pembelajaran Mata Kuliah (CPMK)</w:t>
            </w:r>
          </w:p>
        </w:tc>
        <w:tc>
          <w:tcPr>
            <w:tcW w:w="9193" w:type="dxa"/>
            <w:gridSpan w:val="10"/>
            <w:tcBorders>
              <w:top w:val="nil"/>
              <w:bottom w:val="nil"/>
            </w:tcBorders>
          </w:tcPr>
          <w:p w:rsidR="001D594D" w:rsidRPr="00DD0A7B" w:rsidRDefault="001D594D" w:rsidP="00320FA1">
            <w:pPr>
              <w:rPr>
                <w:rFonts w:asciiTheme="minorHAnsi" w:hAnsiTheme="minorHAnsi"/>
                <w:sz w:val="22"/>
                <w:szCs w:val="22"/>
                <w:lang w:eastAsia="id-ID"/>
              </w:rPr>
            </w:pPr>
          </w:p>
        </w:tc>
      </w:tr>
      <w:tr w:rsidR="001D594D" w:rsidRPr="00DD0A7B" w:rsidTr="00483693">
        <w:tc>
          <w:tcPr>
            <w:tcW w:w="2240" w:type="dxa"/>
            <w:gridSpan w:val="3"/>
            <w:vMerge/>
            <w:shd w:val="clear" w:color="auto" w:fill="auto"/>
          </w:tcPr>
          <w:p w:rsidR="001D594D" w:rsidRPr="00DD0A7B" w:rsidRDefault="001D594D" w:rsidP="00320FA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1D594D" w:rsidRPr="00DD0A7B" w:rsidRDefault="001D594D" w:rsidP="00AB7CBB">
            <w:pPr>
              <w:spacing w:line="276" w:lineRule="auto"/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CPMK</w:t>
            </w:r>
            <w:r w:rsidR="00AC759A"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 xml:space="preserve"> 1</w:t>
            </w:r>
          </w:p>
          <w:p w:rsidR="00DE22F3" w:rsidRPr="00DD0A7B" w:rsidRDefault="00DE22F3" w:rsidP="00AB7CBB">
            <w:pPr>
              <w:spacing w:line="276" w:lineRule="auto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AC759A" w:rsidRPr="00DD0A7B" w:rsidRDefault="00AC759A" w:rsidP="00320FA1">
            <w:pPr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CPMK 2</w:t>
            </w:r>
          </w:p>
          <w:p w:rsidR="006E23F8" w:rsidRPr="00DD0A7B" w:rsidRDefault="006E23F8" w:rsidP="00EE7BE5">
            <w:pPr>
              <w:spacing w:line="360" w:lineRule="auto"/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6E23F8" w:rsidRPr="00DD0A7B" w:rsidRDefault="006E23F8" w:rsidP="00AB7CBB">
            <w:pPr>
              <w:spacing w:line="276" w:lineRule="auto"/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AB7CBB" w:rsidRDefault="007B7E09" w:rsidP="007B7E09">
            <w:pPr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CPMK 3</w:t>
            </w:r>
          </w:p>
          <w:p w:rsidR="007B7E09" w:rsidRPr="007B7E09" w:rsidRDefault="007B7E09" w:rsidP="007B7E09">
            <w:pPr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7946CA" w:rsidRPr="00DD0A7B" w:rsidRDefault="007946CA" w:rsidP="00320FA1">
            <w:pPr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CPMK 4</w:t>
            </w:r>
          </w:p>
          <w:p w:rsidR="00AB7CBB" w:rsidRDefault="00AB7CBB" w:rsidP="007B7E09">
            <w:pPr>
              <w:spacing w:line="276" w:lineRule="auto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7B7E09" w:rsidRPr="007B7E09" w:rsidRDefault="007B7E09" w:rsidP="007B7E09">
            <w:pPr>
              <w:spacing w:line="276" w:lineRule="auto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7946CA" w:rsidRPr="00DD0A7B" w:rsidRDefault="007946CA" w:rsidP="007B7E09">
            <w:pPr>
              <w:spacing w:line="276" w:lineRule="auto"/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lastRenderedPageBreak/>
              <w:t>CPMK 5</w:t>
            </w:r>
          </w:p>
          <w:p w:rsidR="00203C84" w:rsidRPr="007B7E09" w:rsidRDefault="00203C84" w:rsidP="007B7E09">
            <w:pPr>
              <w:spacing w:line="276" w:lineRule="auto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203C84" w:rsidRPr="007B7E09" w:rsidRDefault="007B7E09" w:rsidP="007B7E09">
            <w:pPr>
              <w:spacing w:line="276" w:lineRule="auto"/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CPMK 6</w:t>
            </w:r>
          </w:p>
          <w:p w:rsidR="007B7E09" w:rsidRDefault="007B7E09" w:rsidP="007B7E09">
            <w:pPr>
              <w:spacing w:line="276" w:lineRule="auto"/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203C84" w:rsidRPr="00DD0A7B" w:rsidRDefault="00203C84" w:rsidP="007B7E09">
            <w:pPr>
              <w:spacing w:line="276" w:lineRule="auto"/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CPMK 7</w:t>
            </w:r>
          </w:p>
          <w:p w:rsidR="00FA7AA3" w:rsidRPr="007B7E09" w:rsidRDefault="00FA7AA3" w:rsidP="007B7E09">
            <w:pPr>
              <w:spacing w:line="276" w:lineRule="auto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A7AA3" w:rsidRPr="00DD0A7B" w:rsidRDefault="00FA7AA3" w:rsidP="00320FA1">
            <w:pPr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CPMK 8</w:t>
            </w:r>
          </w:p>
          <w:p w:rsidR="000021B2" w:rsidRPr="00E31DBA" w:rsidRDefault="000021B2" w:rsidP="00E31DBA">
            <w:pPr>
              <w:spacing w:line="360" w:lineRule="auto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A7AA3" w:rsidRPr="00DD0A7B" w:rsidRDefault="00FA7AA3" w:rsidP="00320FA1">
            <w:pPr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CPMK 9</w:t>
            </w:r>
          </w:p>
          <w:p w:rsidR="00FA7AA3" w:rsidRPr="00DD0A7B" w:rsidRDefault="00FA7AA3" w:rsidP="00FD54E5">
            <w:pPr>
              <w:spacing w:line="360" w:lineRule="auto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  <w:p w:rsidR="00FA7AA3" w:rsidRPr="00DD0A7B" w:rsidRDefault="00FA7AA3" w:rsidP="00DD0A7B">
            <w:pPr>
              <w:spacing w:line="276" w:lineRule="auto"/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  <w:p w:rsidR="00FA7AA3" w:rsidRPr="00DD0A7B" w:rsidRDefault="00FA7AA3" w:rsidP="00320FA1">
            <w:pPr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CPMK 10</w:t>
            </w:r>
          </w:p>
          <w:p w:rsidR="00FA7AA3" w:rsidRDefault="00FA7AA3" w:rsidP="00E31DBA">
            <w:pPr>
              <w:spacing w:line="360" w:lineRule="auto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E31DBA" w:rsidRPr="00E31DBA" w:rsidRDefault="00E31DBA" w:rsidP="00E31DBA">
            <w:pPr>
              <w:spacing w:line="360" w:lineRule="auto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A7AA3" w:rsidRPr="00DD0A7B" w:rsidRDefault="00FA7AA3" w:rsidP="00E31DBA">
            <w:pPr>
              <w:spacing w:line="276" w:lineRule="auto"/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CPMK 11</w:t>
            </w:r>
          </w:p>
          <w:p w:rsidR="00FA7AA3" w:rsidRPr="00DD0A7B" w:rsidRDefault="00FA7AA3" w:rsidP="00E31DBA">
            <w:pPr>
              <w:spacing w:line="276" w:lineRule="auto"/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  <w:p w:rsidR="00FA7AA3" w:rsidRPr="00DD0A7B" w:rsidRDefault="00FA7AA3" w:rsidP="00E31DBA">
            <w:pPr>
              <w:spacing w:line="276" w:lineRule="auto"/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  <w:p w:rsidR="00FA7AA3" w:rsidRPr="00DD0A7B" w:rsidRDefault="00FA7AA3" w:rsidP="00E31DBA">
            <w:pPr>
              <w:spacing w:line="276" w:lineRule="auto"/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CPMK 12</w:t>
            </w:r>
          </w:p>
          <w:p w:rsidR="00FD54E5" w:rsidRDefault="00FD54E5" w:rsidP="00E31DBA">
            <w:pPr>
              <w:spacing w:line="276" w:lineRule="auto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E31DBA" w:rsidRPr="00DD0A7B" w:rsidRDefault="00E31DBA" w:rsidP="00E31DBA">
            <w:pPr>
              <w:spacing w:line="276" w:lineRule="auto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A7AA3" w:rsidRPr="00DD0A7B" w:rsidRDefault="00FA7AA3" w:rsidP="00E31DBA">
            <w:pPr>
              <w:spacing w:line="276" w:lineRule="auto"/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CPMK 13</w:t>
            </w:r>
          </w:p>
          <w:p w:rsidR="00FA7AA3" w:rsidRPr="00DD0A7B" w:rsidRDefault="00FA7AA3" w:rsidP="00E31DBA">
            <w:pPr>
              <w:spacing w:line="276" w:lineRule="auto"/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D54E5" w:rsidRPr="00DD0A7B" w:rsidRDefault="00FD54E5" w:rsidP="00FD54E5">
            <w:pPr>
              <w:spacing w:line="360" w:lineRule="auto"/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A7AA3" w:rsidRPr="00DD0A7B" w:rsidRDefault="00FA7AA3" w:rsidP="00320FA1">
            <w:pPr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CPMK 14</w:t>
            </w:r>
          </w:p>
          <w:p w:rsidR="00ED5040" w:rsidRPr="00DD0A7B" w:rsidRDefault="00ED5040" w:rsidP="00320FA1">
            <w:pPr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  <w:p w:rsidR="00ED5040" w:rsidRPr="00DD0A7B" w:rsidRDefault="00ED5040" w:rsidP="00320FA1">
            <w:pPr>
              <w:jc w:val="center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13608" w:type="dxa"/>
            <w:gridSpan w:val="16"/>
          </w:tcPr>
          <w:p w:rsidR="007B7E09" w:rsidRPr="007B7E09" w:rsidRDefault="007B7E09" w:rsidP="007B7E09">
            <w:pPr>
              <w:ind w:left="-105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cs="Calibri"/>
                <w:spacing w:val="4"/>
                <w:lang w:val="id-ID"/>
              </w:rPr>
              <w:lastRenderedPageBreak/>
              <w:t xml:space="preserve">     </w:t>
            </w: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emahami dan bekerjasama dengan jujur dan aktif dalam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  <w:lang w:val="id-ID"/>
              </w:rPr>
              <w:t>m</w:t>
            </w:r>
            <w:r w:rsidRPr="007B7E0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endeskripsikan serta menganalisis </w:t>
            </w:r>
            <w:r w:rsidRPr="007B7E09">
              <w:rPr>
                <w:rFonts w:asciiTheme="minorHAnsi" w:hAnsiTheme="minorHAnsi" w:cstheme="minorHAnsi"/>
                <w:sz w:val="22"/>
                <w:szCs w:val="22"/>
              </w:rPr>
              <w:t>Ketentuan Umum Hukum perikatan</w:t>
            </w:r>
          </w:p>
          <w:p w:rsidR="00EE7BE5" w:rsidRPr="00DD0A7B" w:rsidRDefault="00EE7BE5" w:rsidP="00EE7BE5">
            <w:pPr>
              <w:pStyle w:val="ListParagraph"/>
              <w:autoSpaceDE/>
              <w:autoSpaceDN/>
              <w:spacing w:line="276" w:lineRule="auto"/>
              <w:ind w:left="229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  <w:p w:rsidR="00EE7BE5" w:rsidRDefault="00EE7BE5" w:rsidP="00EE7BE5">
            <w:pPr>
              <w:pStyle w:val="ListParagraph"/>
              <w:autoSpaceDE/>
              <w:autoSpaceDN/>
              <w:spacing w:line="276" w:lineRule="auto"/>
              <w:ind w:left="229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emahami dan bekerjasama dengan jujur dan aktif dalam mendeskripsikan serta menganalisis tentang </w:t>
            </w:r>
            <w:r w:rsidR="007B7E09" w:rsidRPr="007B7E09">
              <w:rPr>
                <w:rFonts w:asciiTheme="minorHAnsi" w:hAnsiTheme="minorHAnsi" w:cstheme="minorHAnsi"/>
                <w:sz w:val="22"/>
                <w:szCs w:val="22"/>
              </w:rPr>
              <w:t>Pengaturan, Sumber, dan Perbedaan Sistem dalam Hukum Perikatan dengan Hukum benda</w:t>
            </w:r>
          </w:p>
          <w:p w:rsidR="007B7E09" w:rsidRPr="007B7E09" w:rsidRDefault="007B7E09" w:rsidP="00EE7BE5">
            <w:pPr>
              <w:pStyle w:val="ListParagraph"/>
              <w:autoSpaceDE/>
              <w:autoSpaceDN/>
              <w:spacing w:line="276" w:lineRule="auto"/>
              <w:ind w:left="229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:rsidR="00EE7BE5" w:rsidRDefault="00EE7BE5" w:rsidP="007B7E09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emahami dan bekerjasama dengan jujur dan aktif dalam mendeskripsikan serta menganalisis </w:t>
            </w:r>
            <w:r w:rsidR="007B7E09" w:rsidRPr="006E05A5">
              <w:rPr>
                <w:rFonts w:asciiTheme="minorHAnsi" w:hAnsiTheme="minorHAnsi" w:cstheme="minorHAnsi"/>
                <w:sz w:val="22"/>
                <w:szCs w:val="22"/>
              </w:rPr>
              <w:t>Jenis-Jenis dan Hapusnya Perikatan</w:t>
            </w:r>
          </w:p>
          <w:p w:rsidR="007B7E09" w:rsidRPr="007B7E09" w:rsidRDefault="007B7E09" w:rsidP="007B7E09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:rsidR="00EE7BE5" w:rsidRPr="007B7E09" w:rsidRDefault="00EE7BE5" w:rsidP="007B7E09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B7E09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7B7E09">
              <w:rPr>
                <w:rFonts w:asciiTheme="minorHAnsi" w:hAnsiTheme="minorHAnsi"/>
                <w:sz w:val="24"/>
                <w:szCs w:val="24"/>
              </w:rPr>
              <w:t xml:space="preserve">emahami dan bekerjasama dengan jujur dan aktif dalam mendeskripsikan serta menganalisis tentang </w:t>
            </w:r>
            <w:r w:rsidR="007B7E09" w:rsidRPr="006E05A5">
              <w:rPr>
                <w:rFonts w:asciiTheme="minorHAnsi" w:hAnsiTheme="minorHAnsi" w:cstheme="minorHAnsi"/>
                <w:sz w:val="22"/>
                <w:szCs w:val="22"/>
              </w:rPr>
              <w:t>Wanprestasi</w:t>
            </w:r>
          </w:p>
          <w:p w:rsidR="00EE7BE5" w:rsidRPr="00DD0A7B" w:rsidRDefault="00EE7BE5" w:rsidP="00EE7BE5">
            <w:pPr>
              <w:pStyle w:val="ListParagraph"/>
              <w:autoSpaceDE/>
              <w:autoSpaceDN/>
              <w:spacing w:line="276" w:lineRule="auto"/>
              <w:ind w:left="229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7B7E09" w:rsidRPr="007B7E09" w:rsidRDefault="00EE7BE5" w:rsidP="007B7E09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7B7E09">
              <w:rPr>
                <w:rFonts w:asciiTheme="minorHAnsi" w:hAnsiTheme="minorHAnsi"/>
                <w:sz w:val="24"/>
                <w:szCs w:val="24"/>
                <w:lang w:val="id-ID"/>
              </w:rPr>
              <w:lastRenderedPageBreak/>
              <w:t>M</w:t>
            </w:r>
            <w:r w:rsidRPr="007B7E09">
              <w:rPr>
                <w:rFonts w:asciiTheme="minorHAnsi" w:hAnsiTheme="minorHAnsi"/>
                <w:sz w:val="24"/>
                <w:szCs w:val="24"/>
              </w:rPr>
              <w:t xml:space="preserve">emahami dan bekerjasama dengan jujur dan aktif dalam mendeskripsikan serta menganalisis tentang </w:t>
            </w:r>
            <w:r w:rsidR="007B7E09" w:rsidRPr="007B7E09">
              <w:rPr>
                <w:rFonts w:asciiTheme="minorHAnsi" w:hAnsiTheme="minorHAnsi" w:cstheme="minorHAnsi"/>
                <w:sz w:val="22"/>
                <w:szCs w:val="22"/>
              </w:rPr>
              <w:t>Keadaan Memaksa (</w:t>
            </w:r>
            <w:r w:rsidR="007B7E09" w:rsidRPr="007B7E09">
              <w:rPr>
                <w:rFonts w:asciiTheme="minorHAnsi" w:hAnsiTheme="minorHAnsi" w:cstheme="minorHAnsi"/>
                <w:i/>
                <w:sz w:val="22"/>
                <w:szCs w:val="22"/>
              </w:rPr>
              <w:t>Overmacht</w:t>
            </w:r>
            <w:r w:rsidR="007B7E09" w:rsidRPr="007B7E0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B7E09" w:rsidRPr="007B7E09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.</w:t>
            </w:r>
          </w:p>
          <w:p w:rsidR="007B7E09" w:rsidRPr="007B7E09" w:rsidRDefault="007B7E09" w:rsidP="007B7E09">
            <w:pPr>
              <w:pStyle w:val="ListParagraph"/>
              <w:autoSpaceDE/>
              <w:autoSpaceDN/>
              <w:spacing w:line="276" w:lineRule="auto"/>
              <w:ind w:left="229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:rsidR="007B7E09" w:rsidRPr="007B7E09" w:rsidRDefault="00EE7BE5" w:rsidP="007B7E09">
            <w:p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7B7E09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7B7E09">
              <w:rPr>
                <w:rFonts w:asciiTheme="minorHAnsi" w:hAnsiTheme="minorHAnsi"/>
                <w:sz w:val="24"/>
                <w:szCs w:val="24"/>
              </w:rPr>
              <w:t xml:space="preserve">emahami dan bekerjasama dengan jujur dan aktif dalam mendeskripsikan serta menganalisis tentang </w:t>
            </w:r>
            <w:r w:rsidR="007B7E09" w:rsidRPr="007B7E09">
              <w:rPr>
                <w:rFonts w:asciiTheme="minorHAnsi" w:hAnsiTheme="minorHAnsi" w:cstheme="minorHAnsi"/>
                <w:sz w:val="22"/>
                <w:szCs w:val="22"/>
              </w:rPr>
              <w:t>Perjanjian</w:t>
            </w:r>
            <w:r w:rsidR="007B7E09" w:rsidRPr="007B7E09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 </w:t>
            </w:r>
          </w:p>
          <w:p w:rsidR="007B7E09" w:rsidRDefault="007B7E09" w:rsidP="007B7E09">
            <w:pPr>
              <w:pStyle w:val="ListParagraph"/>
              <w:autoSpaceDE/>
              <w:autoSpaceDN/>
              <w:ind w:left="229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</w:p>
          <w:p w:rsidR="007B7E09" w:rsidRDefault="00EE7BE5" w:rsidP="007B7E0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7B7E09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7B7E09">
              <w:rPr>
                <w:rFonts w:asciiTheme="minorHAnsi" w:hAnsiTheme="minorHAnsi"/>
                <w:sz w:val="24"/>
                <w:szCs w:val="24"/>
              </w:rPr>
              <w:t xml:space="preserve">emahami dan bekerjasama dengan jujur dan aktif dalam mendeskripsikan serta menganalisis tentang </w:t>
            </w:r>
            <w:r w:rsidR="007B7E09" w:rsidRPr="006E05A5">
              <w:rPr>
                <w:rFonts w:asciiTheme="minorHAnsi" w:hAnsiTheme="minorHAnsi" w:cstheme="minorHAnsi"/>
                <w:sz w:val="22"/>
                <w:szCs w:val="22"/>
              </w:rPr>
              <w:t>Bentuk, Klasifikasi dan Asas-Asas Perjanjian</w:t>
            </w:r>
          </w:p>
          <w:p w:rsidR="00EE7BE5" w:rsidRPr="00E31DBA" w:rsidRDefault="00FD54E5" w:rsidP="007B7E0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7B7E09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="00EE7BE5" w:rsidRPr="007B7E09">
              <w:rPr>
                <w:rFonts w:asciiTheme="minorHAnsi" w:hAnsiTheme="minorHAnsi"/>
                <w:sz w:val="24"/>
                <w:szCs w:val="24"/>
              </w:rPr>
              <w:t xml:space="preserve">emahami dan bekerjasama dengan jujur dan aktif dalam mendeskripsikan serta menjelaskan tentang </w:t>
            </w:r>
            <w:r w:rsidR="00E31DBA">
              <w:rPr>
                <w:rFonts w:asciiTheme="minorHAnsi" w:hAnsiTheme="minorHAnsi"/>
                <w:sz w:val="24"/>
                <w:szCs w:val="24"/>
                <w:lang w:val="id-ID"/>
              </w:rPr>
              <w:t>syarat sahnya perjanjian</w:t>
            </w:r>
          </w:p>
          <w:p w:rsidR="00FD54E5" w:rsidRPr="00DD0A7B" w:rsidRDefault="00FD54E5" w:rsidP="00FD54E5">
            <w:pPr>
              <w:pStyle w:val="ListParagraph"/>
              <w:autoSpaceDE/>
              <w:autoSpaceDN/>
              <w:spacing w:line="276" w:lineRule="auto"/>
              <w:ind w:left="229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  <w:p w:rsidR="00EE7BE5" w:rsidRPr="00E31DBA" w:rsidRDefault="00FD54E5" w:rsidP="00E31DBA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E31DBA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="00EE7BE5" w:rsidRPr="00E31DBA">
              <w:rPr>
                <w:rFonts w:asciiTheme="minorHAnsi" w:hAnsiTheme="minorHAnsi"/>
                <w:sz w:val="24"/>
                <w:szCs w:val="24"/>
              </w:rPr>
              <w:t xml:space="preserve">emahami dan bekerjasama dengan jujur dan aktif dalam mendeskripsikan serta menganalisis tentang </w:t>
            </w:r>
            <w:r w:rsidR="00E31DBA">
              <w:rPr>
                <w:rFonts w:asciiTheme="minorHAnsi" w:hAnsiTheme="minorHAnsi"/>
                <w:sz w:val="24"/>
                <w:szCs w:val="24"/>
                <w:lang w:val="id-ID"/>
              </w:rPr>
              <w:t>actio pauliana,pelaksanaan dan penafsiran perjanjian</w:t>
            </w:r>
          </w:p>
          <w:p w:rsidR="00FD54E5" w:rsidRPr="00DD0A7B" w:rsidRDefault="00FD54E5" w:rsidP="00FD54E5">
            <w:pPr>
              <w:pStyle w:val="ListParagraph"/>
              <w:autoSpaceDE/>
              <w:autoSpaceDN/>
              <w:spacing w:line="276" w:lineRule="auto"/>
              <w:ind w:left="176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  <w:p w:rsidR="00FD54E5" w:rsidRDefault="00FD54E5" w:rsidP="00E31DBA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E31DBA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="00EE7BE5" w:rsidRPr="00E31DBA">
              <w:rPr>
                <w:rFonts w:asciiTheme="minorHAnsi" w:hAnsiTheme="minorHAnsi"/>
                <w:sz w:val="24"/>
                <w:szCs w:val="24"/>
              </w:rPr>
              <w:t xml:space="preserve">emahami dan bekerjasama dengan jujur dan aktif dalam mendeskripsikan serta menganalisis tentang </w:t>
            </w:r>
            <w:r w:rsidR="00E31DBA" w:rsidRPr="00E31DBA">
              <w:rPr>
                <w:rFonts w:asciiTheme="minorHAnsi" w:hAnsiTheme="minorHAnsi"/>
                <w:sz w:val="24"/>
                <w:szCs w:val="24"/>
                <w:lang w:val="id-ID"/>
              </w:rPr>
              <w:t>struktur dan anatomi kontrak baku</w:t>
            </w:r>
          </w:p>
          <w:p w:rsidR="00E31DBA" w:rsidRPr="00E31DBA" w:rsidRDefault="00E31DBA" w:rsidP="00E31DBA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  <w:p w:rsidR="00EE7BE5" w:rsidRPr="00E31DBA" w:rsidRDefault="00FD54E5" w:rsidP="00E31DBA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E31DBA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="00EE7BE5" w:rsidRPr="00E31DBA">
              <w:rPr>
                <w:rFonts w:asciiTheme="minorHAnsi" w:hAnsiTheme="minorHAnsi"/>
                <w:sz w:val="24"/>
                <w:szCs w:val="24"/>
              </w:rPr>
              <w:t xml:space="preserve">emahami dan bekerjasama dengan jujur dan aktif dalam mendeskripsikan serta menganalisis tentang </w:t>
            </w:r>
            <w:r w:rsidR="00E31DBA">
              <w:rPr>
                <w:rFonts w:asciiTheme="minorHAnsi" w:hAnsiTheme="minorHAnsi"/>
                <w:sz w:val="24"/>
                <w:szCs w:val="24"/>
                <w:lang w:val="id-ID"/>
              </w:rPr>
              <w:t>perjanjian jual beli,sewa menyewa,dan tukar menukar</w:t>
            </w:r>
          </w:p>
          <w:p w:rsidR="00E31DBA" w:rsidRDefault="00E31DBA" w:rsidP="00E31DBA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  <w:p w:rsidR="00E31DBA" w:rsidRDefault="00FD54E5" w:rsidP="00E31DBA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E31DBA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="00EE7BE5" w:rsidRPr="00E31DBA">
              <w:rPr>
                <w:rFonts w:asciiTheme="minorHAnsi" w:hAnsiTheme="minorHAnsi"/>
                <w:sz w:val="24"/>
                <w:szCs w:val="24"/>
              </w:rPr>
              <w:t xml:space="preserve">emahami dan bekerjasama dengan jujur dan aktif dalam mendeskripsikan serta menganalisis tentang </w:t>
            </w:r>
            <w:r w:rsidR="00E31DBA">
              <w:rPr>
                <w:rFonts w:asciiTheme="minorHAnsi" w:hAnsiTheme="minorHAnsi"/>
                <w:sz w:val="24"/>
                <w:szCs w:val="24"/>
                <w:lang w:val="id-ID"/>
              </w:rPr>
              <w:t>perjanjian hibah dan penitipan barang</w:t>
            </w:r>
          </w:p>
          <w:p w:rsidR="00E31DBA" w:rsidRDefault="00E31DBA" w:rsidP="00E31DBA">
            <w:pPr>
              <w:autoSpaceDE/>
              <w:autoSpaceDN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  <w:p w:rsidR="00EE7BE5" w:rsidRPr="00E31DBA" w:rsidRDefault="00FD54E5" w:rsidP="00E31DBA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E31DBA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="00EE7BE5" w:rsidRPr="00E31DBA">
              <w:rPr>
                <w:rFonts w:asciiTheme="minorHAnsi" w:hAnsiTheme="minorHAnsi"/>
                <w:sz w:val="24"/>
                <w:szCs w:val="24"/>
              </w:rPr>
              <w:t xml:space="preserve">emahami dan bekerjasama dengan jujur dan aktif dalam mendeskripsikan serta menganalisis tentang </w:t>
            </w:r>
            <w:r w:rsidR="00E31DBA" w:rsidRPr="006E05A5">
              <w:rPr>
                <w:rFonts w:asciiTheme="minorHAnsi" w:hAnsiTheme="minorHAnsi" w:cstheme="minorHAnsi"/>
                <w:sz w:val="22"/>
                <w:szCs w:val="22"/>
              </w:rPr>
              <w:t>Perjanjian Pinjam Pakai, Pinjam Meminjam dan Perjanjian Perdamaian</w:t>
            </w:r>
          </w:p>
          <w:p w:rsidR="00FD54E5" w:rsidRPr="00E31DBA" w:rsidRDefault="00FD54E5" w:rsidP="00E31DBA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  <w:p w:rsidR="00AB7CBB" w:rsidRPr="00DD0A7B" w:rsidRDefault="00FD54E5" w:rsidP="00E31DBA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  <w:r w:rsidRPr="00E31DBA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="00EE7BE5" w:rsidRPr="00E31DBA">
              <w:rPr>
                <w:rFonts w:asciiTheme="minorHAnsi" w:hAnsiTheme="minorHAnsi"/>
                <w:sz w:val="24"/>
                <w:szCs w:val="24"/>
              </w:rPr>
              <w:t xml:space="preserve">emahami dan bekerjasama dengan jujur dan aktif dalam mendeskripsikan serta menganalisis tentang </w:t>
            </w:r>
            <w:r w:rsidR="00E31DBA" w:rsidRPr="006E05A5">
              <w:rPr>
                <w:rFonts w:asciiTheme="minorHAnsi" w:hAnsiTheme="minorHAnsi" w:cstheme="minorHAnsi"/>
                <w:sz w:val="22"/>
                <w:szCs w:val="22"/>
              </w:rPr>
              <w:t>Perjanjian Sewa Beli, Jual Beli Angsuran dan Sewa Guna</w:t>
            </w:r>
          </w:p>
        </w:tc>
      </w:tr>
      <w:tr w:rsidR="001D594D" w:rsidRPr="00DD0A7B" w:rsidTr="00FD54E5">
        <w:trPr>
          <w:trHeight w:val="421"/>
        </w:trPr>
        <w:tc>
          <w:tcPr>
            <w:tcW w:w="2240" w:type="dxa"/>
            <w:gridSpan w:val="3"/>
            <w:vMerge/>
            <w:shd w:val="clear" w:color="auto" w:fill="auto"/>
          </w:tcPr>
          <w:p w:rsidR="001D594D" w:rsidRPr="00DD0A7B" w:rsidRDefault="001D594D" w:rsidP="00320FA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697" w:type="dxa"/>
            <w:gridSpan w:val="9"/>
            <w:shd w:val="clear" w:color="auto" w:fill="D9D9D9" w:themeFill="background1" w:themeFillShade="D9"/>
            <w:vAlign w:val="center"/>
          </w:tcPr>
          <w:p w:rsidR="001D594D" w:rsidRPr="00DD0A7B" w:rsidRDefault="001D594D" w:rsidP="00FD54E5">
            <w:pPr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 xml:space="preserve">CPL </w:t>
            </w: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sym w:font="Symbol" w:char="F0DE"/>
            </w: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 xml:space="preserve"> Sub-CPMK</w:t>
            </w:r>
          </w:p>
        </w:tc>
        <w:tc>
          <w:tcPr>
            <w:tcW w:w="9187" w:type="dxa"/>
            <w:gridSpan w:val="9"/>
          </w:tcPr>
          <w:p w:rsidR="001D594D" w:rsidRPr="00DD0A7B" w:rsidRDefault="001D594D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1D594D" w:rsidRPr="00DD0A7B" w:rsidTr="00FD54E5">
        <w:trPr>
          <w:trHeight w:val="421"/>
        </w:trPr>
        <w:tc>
          <w:tcPr>
            <w:tcW w:w="2240" w:type="dxa"/>
            <w:gridSpan w:val="3"/>
            <w:vMerge/>
            <w:shd w:val="clear" w:color="auto" w:fill="auto"/>
          </w:tcPr>
          <w:p w:rsidR="001D594D" w:rsidRPr="00DD0A7B" w:rsidRDefault="001D594D" w:rsidP="00320FA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C61C21" w:rsidRDefault="00C61C21" w:rsidP="00C61C21">
            <w:pPr>
              <w:spacing w:line="276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C3984" w:rsidRPr="00DD0A7B" w:rsidRDefault="00FC3984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Sub-CPMK-1</w:t>
            </w:r>
          </w:p>
          <w:p w:rsidR="00FC3984" w:rsidRDefault="00FC3984" w:rsidP="00C61C21">
            <w:pPr>
              <w:spacing w:line="360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2077" w:rsidRPr="00DD0A7B" w:rsidRDefault="00D42077" w:rsidP="00F574BE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C3984" w:rsidRPr="00DD0A7B" w:rsidRDefault="00FC3984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Sub-CPMK-2</w:t>
            </w:r>
          </w:p>
          <w:p w:rsidR="00FC3984" w:rsidRPr="00DD0A7B" w:rsidRDefault="00FC3984" w:rsidP="00C61C21">
            <w:pPr>
              <w:spacing w:line="360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  <w:p w:rsidR="00891DC6" w:rsidRDefault="00891DC6" w:rsidP="00F574BE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574BE" w:rsidRPr="00F574BE" w:rsidRDefault="00F574BE" w:rsidP="00F574BE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891DC6" w:rsidRPr="00DD0A7B" w:rsidRDefault="00891DC6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Sub-CPMK-3</w:t>
            </w:r>
          </w:p>
          <w:p w:rsidR="00F574BE" w:rsidRDefault="00F574BE" w:rsidP="00C61C21">
            <w:pPr>
              <w:spacing w:line="360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574BE" w:rsidRPr="00DD0A7B" w:rsidRDefault="00F574BE" w:rsidP="00F574BE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C3984" w:rsidRPr="00F574BE" w:rsidRDefault="00F574BE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Sub-CPMK-4</w:t>
            </w:r>
          </w:p>
          <w:p w:rsidR="006B43E5" w:rsidRDefault="006B43E5" w:rsidP="00F574BE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574BE" w:rsidRDefault="00F574BE" w:rsidP="00F574BE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574BE" w:rsidRDefault="00F574BE" w:rsidP="00F574BE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574BE" w:rsidRDefault="00F574BE" w:rsidP="00F574BE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574BE" w:rsidRDefault="00F574BE" w:rsidP="00F574BE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574BE" w:rsidRPr="00DD0A7B" w:rsidRDefault="00F574BE" w:rsidP="00F574BE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9F5EDB" w:rsidRPr="00DD0A7B" w:rsidRDefault="009F5EDB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Sub-CPMK-5</w:t>
            </w:r>
          </w:p>
          <w:p w:rsidR="009F5EDB" w:rsidRPr="00DD0A7B" w:rsidRDefault="009F5EDB" w:rsidP="00C61C21">
            <w:pPr>
              <w:spacing w:line="360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  <w:p w:rsidR="009F5EDB" w:rsidRDefault="009F5EDB" w:rsidP="00DD0A7B">
            <w:pPr>
              <w:spacing w:line="276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2652EA" w:rsidRDefault="002652EA" w:rsidP="00DD0A7B">
            <w:pPr>
              <w:spacing w:line="276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2652EA" w:rsidRDefault="002652EA" w:rsidP="00DD0A7B">
            <w:pPr>
              <w:spacing w:line="276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2652EA" w:rsidRPr="002652EA" w:rsidRDefault="002652EA" w:rsidP="002652EA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9F5EDB" w:rsidRPr="00DD0A7B" w:rsidRDefault="009F5EDB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Sub-CPMK-6</w:t>
            </w:r>
          </w:p>
          <w:p w:rsidR="00FC3984" w:rsidRPr="002652EA" w:rsidRDefault="00FC3984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26EAF" w:rsidRPr="00DD0A7B" w:rsidRDefault="00F26EAF" w:rsidP="00AB7CBB">
            <w:pPr>
              <w:spacing w:line="276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C3984" w:rsidRPr="00DD0A7B" w:rsidRDefault="00F26EAF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Sub-CPMK-7</w:t>
            </w:r>
          </w:p>
          <w:p w:rsidR="007D7EF4" w:rsidRPr="00DD0A7B" w:rsidRDefault="007D7EF4" w:rsidP="00DD0A7B">
            <w:pPr>
              <w:spacing w:line="480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  <w:p w:rsidR="007D7EF4" w:rsidRPr="002652EA" w:rsidRDefault="007D7EF4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7D7EF4" w:rsidRPr="00DD0A7B" w:rsidRDefault="007D7EF4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Sub-CPMK-8</w:t>
            </w:r>
          </w:p>
          <w:p w:rsidR="005229AA" w:rsidRDefault="005229AA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2652EA" w:rsidRDefault="002652EA" w:rsidP="002652EA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2652EA" w:rsidRPr="002652EA" w:rsidRDefault="002652EA" w:rsidP="002652EA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5229AA" w:rsidRPr="00DD0A7B" w:rsidRDefault="005229AA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Sub-CPMK-9</w:t>
            </w:r>
          </w:p>
          <w:p w:rsidR="00AB7CBB" w:rsidRDefault="00AB7CBB" w:rsidP="00F22770">
            <w:pPr>
              <w:spacing w:line="480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E06FD2" w:rsidRPr="00DD0A7B" w:rsidRDefault="00E06FD2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Sub-CPMK-10</w:t>
            </w:r>
          </w:p>
          <w:p w:rsidR="00510B2E" w:rsidRPr="00DD0A7B" w:rsidRDefault="00510B2E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  <w:p w:rsidR="00510B2E" w:rsidRDefault="00510B2E" w:rsidP="004861DE">
            <w:pPr>
              <w:spacing w:line="276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2652EA" w:rsidRDefault="002652EA" w:rsidP="004861DE">
            <w:pPr>
              <w:spacing w:line="276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Default="00D46540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Default="00D46540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510B2E" w:rsidRPr="00DD0A7B" w:rsidRDefault="00510B2E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Sub-CPMK-11</w:t>
            </w:r>
          </w:p>
          <w:p w:rsidR="006341BC" w:rsidRPr="00DD0A7B" w:rsidRDefault="006341BC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  <w:p w:rsidR="00F22770" w:rsidRDefault="00F22770" w:rsidP="004861DE">
            <w:pPr>
              <w:spacing w:line="276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Default="00D46540" w:rsidP="00D46540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Default="00D46540" w:rsidP="00D46540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Default="00D46540" w:rsidP="00D46540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Default="00D46540" w:rsidP="00D46540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Default="00D46540" w:rsidP="00D46540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Default="00D46540" w:rsidP="00D46540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Pr="00DD0A7B" w:rsidRDefault="00D46540" w:rsidP="00D46540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6341BC" w:rsidRPr="00DD0A7B" w:rsidRDefault="006341BC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Sub-CPMK-12</w:t>
            </w:r>
          </w:p>
          <w:p w:rsidR="00FE629E" w:rsidRPr="00DD0A7B" w:rsidRDefault="00FE629E" w:rsidP="007E25CD">
            <w:pPr>
              <w:spacing w:line="360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  <w:p w:rsidR="00FE629E" w:rsidRPr="00DD0A7B" w:rsidRDefault="00FE629E" w:rsidP="00DD0A7B">
            <w:pPr>
              <w:spacing w:line="480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  <w:p w:rsidR="00FE629E" w:rsidRDefault="00FE629E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Default="00D46540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Default="00D46540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Pr="00D46540" w:rsidRDefault="00D46540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E629E" w:rsidRPr="00DD0A7B" w:rsidRDefault="00FE629E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Sub-CPMK-13</w:t>
            </w:r>
          </w:p>
          <w:p w:rsidR="00FE629E" w:rsidRDefault="00FE629E" w:rsidP="00C61C21">
            <w:pPr>
              <w:spacing w:line="360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Default="00D46540" w:rsidP="00C61C21">
            <w:pPr>
              <w:spacing w:line="360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Default="00D46540" w:rsidP="00C61C21">
            <w:pPr>
              <w:spacing w:line="360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Default="00D46540" w:rsidP="00C61C21">
            <w:pPr>
              <w:spacing w:line="360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Pr="00D46540" w:rsidRDefault="00D46540" w:rsidP="00D46540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E629E" w:rsidRPr="00DD0A7B" w:rsidRDefault="00FE629E" w:rsidP="00DD0A7B">
            <w:pPr>
              <w:spacing w:line="276" w:lineRule="auto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  <w:p w:rsidR="00FE629E" w:rsidRPr="00DD0A7B" w:rsidRDefault="00FE629E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Sub-CPMK-14</w:t>
            </w:r>
          </w:p>
          <w:p w:rsidR="00FE629E" w:rsidRPr="00DD0A7B" w:rsidRDefault="00FE629E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  <w:p w:rsidR="00FE629E" w:rsidRPr="00DD0A7B" w:rsidRDefault="00FE629E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  <w:p w:rsidR="00FE629E" w:rsidRPr="00DD0A7B" w:rsidRDefault="00FE629E" w:rsidP="00320FA1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13608" w:type="dxa"/>
            <w:gridSpan w:val="16"/>
          </w:tcPr>
          <w:p w:rsidR="00D42077" w:rsidRPr="00DD0A7B" w:rsidRDefault="00D42077" w:rsidP="00D42077">
            <w:pPr>
              <w:tabs>
                <w:tab w:val="left" w:pos="714"/>
              </w:tabs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</w:p>
          <w:p w:rsidR="00D42077" w:rsidRPr="00D42077" w:rsidRDefault="00FD54E5" w:rsidP="00D42077">
            <w:pPr>
              <w:numPr>
                <w:ilvl w:val="0"/>
                <w:numId w:val="12"/>
              </w:numPr>
              <w:tabs>
                <w:tab w:val="left" w:pos="714"/>
              </w:tabs>
              <w:autoSpaceDE/>
              <w:autoSpaceDN/>
              <w:spacing w:line="276" w:lineRule="auto"/>
              <w:ind w:left="317" w:hanging="284"/>
              <w:contextualSpacing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color w:val="000000"/>
                <w:sz w:val="24"/>
                <w:szCs w:val="24"/>
              </w:rPr>
              <w:t>Mahasiswa mampu me</w:t>
            </w:r>
            <w:r w:rsidR="00D42077">
              <w:rPr>
                <w:rFonts w:asciiTheme="minorHAnsi" w:hAnsiTheme="minorHAnsi"/>
                <w:color w:val="000000"/>
                <w:sz w:val="24"/>
                <w:szCs w:val="24"/>
              </w:rPr>
              <w:t>ng</w:t>
            </w:r>
            <w:r w:rsidR="00D42077"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  <w:t>etahui</w:t>
            </w:r>
            <w:r w:rsidR="00D4207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D42077" w:rsidRPr="006E05A5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Istilah dan Pengertian Perikatan</w:t>
            </w:r>
          </w:p>
          <w:p w:rsidR="00D42077" w:rsidRPr="00D42077" w:rsidRDefault="00D42077" w:rsidP="00D42077">
            <w:pPr>
              <w:numPr>
                <w:ilvl w:val="0"/>
                <w:numId w:val="12"/>
              </w:numPr>
              <w:tabs>
                <w:tab w:val="left" w:pos="714"/>
              </w:tabs>
              <w:autoSpaceDE/>
              <w:autoSpaceDN/>
              <w:spacing w:line="276" w:lineRule="auto"/>
              <w:ind w:left="317" w:hanging="284"/>
              <w:contextualSpacing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Mahasiswa mampu menjelaskan </w:t>
            </w:r>
            <w:r w:rsidRPr="006E05A5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Hubungan Hukum dalam Perikatan</w:t>
            </w:r>
          </w:p>
          <w:p w:rsidR="00FD54E5" w:rsidRDefault="00D42077" w:rsidP="00D42077">
            <w:pPr>
              <w:numPr>
                <w:ilvl w:val="0"/>
                <w:numId w:val="12"/>
              </w:numPr>
              <w:tabs>
                <w:tab w:val="left" w:pos="714"/>
              </w:tabs>
              <w:autoSpaceDE/>
              <w:autoSpaceDN/>
              <w:spacing w:line="276" w:lineRule="auto"/>
              <w:ind w:left="317" w:hanging="284"/>
              <w:contextualSpacing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  <w:lastRenderedPageBreak/>
              <w:t>Mahasiswa mampu menjelaskan subjek dan objek perikatan</w:t>
            </w:r>
          </w:p>
          <w:p w:rsidR="00D42077" w:rsidRPr="00D42077" w:rsidRDefault="00D42077" w:rsidP="00D42077">
            <w:pPr>
              <w:tabs>
                <w:tab w:val="left" w:pos="714"/>
              </w:tabs>
              <w:autoSpaceDE/>
              <w:autoSpaceDN/>
              <w:spacing w:line="276" w:lineRule="auto"/>
              <w:ind w:left="317"/>
              <w:contextualSpacing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</w:p>
          <w:p w:rsidR="00F574BE" w:rsidRPr="00F574BE" w:rsidRDefault="00DB60B8" w:rsidP="00670689">
            <w:pPr>
              <w:pStyle w:val="ListParagraph"/>
              <w:numPr>
                <w:ilvl w:val="0"/>
                <w:numId w:val="13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F574BE">
              <w:rPr>
                <w:rFonts w:asciiTheme="minorHAnsi" w:hAnsiTheme="minorHAnsi"/>
                <w:sz w:val="24"/>
                <w:szCs w:val="24"/>
              </w:rPr>
              <w:t xml:space="preserve">Mahasiswa mampu menyebutkan dan menjelaskan </w:t>
            </w:r>
            <w:r w:rsidR="00F574BE" w:rsidRPr="00F574BE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Pengaturan Hukum Perikatan</w:t>
            </w:r>
            <w:r w:rsidR="00F574BE" w:rsidRPr="00F574B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F574BE" w:rsidRPr="00F574BE" w:rsidRDefault="00F574BE" w:rsidP="00670689">
            <w:pPr>
              <w:pStyle w:val="ListParagraph"/>
              <w:numPr>
                <w:ilvl w:val="0"/>
                <w:numId w:val="13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F574BE">
              <w:rPr>
                <w:rFonts w:asciiTheme="minorHAnsi" w:hAnsiTheme="minorHAnsi"/>
                <w:sz w:val="24"/>
                <w:szCs w:val="24"/>
              </w:rPr>
              <w:t>Mahasiswa mampu menjelaskan secara singkat mengenai</w:t>
            </w:r>
            <w:r w:rsidRPr="00F574BE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Sumber Perikatan</w:t>
            </w:r>
            <w:r w:rsidRPr="00F574B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987B7F" w:rsidRPr="00F574BE" w:rsidRDefault="00F574BE" w:rsidP="00670689">
            <w:pPr>
              <w:pStyle w:val="ListParagraph"/>
              <w:numPr>
                <w:ilvl w:val="0"/>
                <w:numId w:val="13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F574BE">
              <w:rPr>
                <w:rFonts w:asciiTheme="minorHAnsi" w:hAnsiTheme="minorHAnsi"/>
                <w:sz w:val="24"/>
                <w:szCs w:val="24"/>
              </w:rPr>
              <w:t>Mahasiswa mampu menjelaskan secara singkat mengenai</w:t>
            </w:r>
            <w:r w:rsidRPr="00F574BE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Perbedaan Sistem Terbuka dalam Buku III KUHPdt dan Sistem Tertutup dalam Buku II KUHPdt</w:t>
            </w:r>
          </w:p>
          <w:p w:rsidR="00DB60B8" w:rsidRPr="00F574BE" w:rsidRDefault="00DB60B8" w:rsidP="00F574BE">
            <w:pPr>
              <w:jc w:val="both"/>
              <w:rPr>
                <w:rFonts w:asciiTheme="minorHAnsi" w:hAnsiTheme="minorHAnsi"/>
                <w:bCs/>
                <w:noProof/>
                <w:sz w:val="24"/>
                <w:szCs w:val="24"/>
                <w:lang w:val="id-ID" w:eastAsia="id-ID"/>
              </w:rPr>
            </w:pPr>
          </w:p>
          <w:p w:rsidR="00F574BE" w:rsidRPr="00F574BE" w:rsidRDefault="00F574BE" w:rsidP="00B824C3">
            <w:pPr>
              <w:pStyle w:val="ListParagraph"/>
              <w:numPr>
                <w:ilvl w:val="0"/>
                <w:numId w:val="31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F574BE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mengenai </w:t>
            </w:r>
            <w:r w:rsidRPr="00F574BE">
              <w:rPr>
                <w:rFonts w:asciiTheme="minorHAnsi" w:hAnsiTheme="minorHAnsi" w:cstheme="minorHAnsi"/>
                <w:sz w:val="24"/>
                <w:szCs w:val="24"/>
              </w:rPr>
              <w:t>Jenis-Jenis Perikatan dan contohnya;</w:t>
            </w:r>
          </w:p>
          <w:p w:rsidR="00987B7F" w:rsidRPr="00F574BE" w:rsidRDefault="00F574BE" w:rsidP="00B824C3">
            <w:pPr>
              <w:pStyle w:val="ListParagraph"/>
              <w:numPr>
                <w:ilvl w:val="0"/>
                <w:numId w:val="31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F574BE">
              <w:rPr>
                <w:rFonts w:asciiTheme="minorHAnsi" w:hAnsiTheme="minorHAnsi"/>
                <w:sz w:val="24"/>
                <w:szCs w:val="24"/>
              </w:rPr>
              <w:t>Mahasiswa mampu menjelaskan secara singkat</w:t>
            </w:r>
            <w:r w:rsidRPr="00F574BE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F574BE">
              <w:rPr>
                <w:rFonts w:asciiTheme="minorHAnsi" w:hAnsiTheme="minorHAnsi" w:cstheme="minorHAnsi"/>
                <w:sz w:val="24"/>
                <w:szCs w:val="24"/>
              </w:rPr>
              <w:t>Hapusnya Perikatan Berdasarkan Pasal 1381 KUHPdt</w:t>
            </w:r>
          </w:p>
          <w:p w:rsidR="00DB60B8" w:rsidRPr="00F574BE" w:rsidRDefault="00DB60B8" w:rsidP="00DB60B8">
            <w:pPr>
              <w:pStyle w:val="ListParagraph"/>
              <w:autoSpaceDE/>
              <w:autoSpaceDN/>
              <w:spacing w:line="276" w:lineRule="auto"/>
              <w:ind w:left="317"/>
              <w:contextualSpacing/>
              <w:jc w:val="both"/>
              <w:rPr>
                <w:rFonts w:asciiTheme="minorHAnsi" w:hAnsiTheme="minorHAnsi"/>
                <w:bCs/>
                <w:noProof/>
                <w:sz w:val="24"/>
                <w:szCs w:val="24"/>
                <w:lang w:val="id-ID" w:eastAsia="id-ID"/>
              </w:rPr>
            </w:pPr>
          </w:p>
          <w:p w:rsidR="00F574BE" w:rsidRPr="00DD0A7B" w:rsidRDefault="00F574BE" w:rsidP="00DB60B8">
            <w:pPr>
              <w:pStyle w:val="ListParagraph"/>
              <w:autoSpaceDE/>
              <w:autoSpaceDN/>
              <w:spacing w:line="276" w:lineRule="auto"/>
              <w:ind w:left="317"/>
              <w:contextualSpacing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F574BE" w:rsidRDefault="00DB60B8" w:rsidP="00B824C3">
            <w:pPr>
              <w:pStyle w:val="ListParagraph"/>
              <w:numPr>
                <w:ilvl w:val="0"/>
                <w:numId w:val="32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F574BE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mengenai </w:t>
            </w:r>
            <w:r w:rsidR="00F574BE" w:rsidRPr="00F574BE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Wanprestasi, bentuk-bentuk dan akibat hukum wanprestasi</w:t>
            </w:r>
          </w:p>
          <w:p w:rsidR="00F574BE" w:rsidRDefault="00F574BE" w:rsidP="00B824C3">
            <w:pPr>
              <w:pStyle w:val="ListParagraph"/>
              <w:numPr>
                <w:ilvl w:val="0"/>
                <w:numId w:val="32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menjelaskan secara singkat dan tepat tentang</w:t>
            </w:r>
            <w:r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F574BE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Peringatan Debitur yang Dituduh Lalai</w:t>
            </w:r>
            <w:r w:rsidRPr="00F574BE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F574BE" w:rsidRDefault="00F574BE" w:rsidP="00B824C3">
            <w:pPr>
              <w:pStyle w:val="ListParagraph"/>
              <w:numPr>
                <w:ilvl w:val="0"/>
                <w:numId w:val="32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menjelaskan secara singkat dan tepat</w:t>
            </w:r>
            <w:r w:rsidRPr="00F574BE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Ganti Rugi, </w:t>
            </w:r>
          </w:p>
          <w:p w:rsidR="00F574BE" w:rsidRPr="00F574BE" w:rsidRDefault="00F574BE" w:rsidP="00B824C3">
            <w:pPr>
              <w:pStyle w:val="ListParagraph"/>
              <w:numPr>
                <w:ilvl w:val="0"/>
                <w:numId w:val="32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menjelaskan secara singkat dan tepat</w:t>
            </w:r>
            <w:r w:rsidRPr="00F574BE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Unsur-Unsurnya dan Pembatalan Perjanjian</w:t>
            </w:r>
          </w:p>
          <w:p w:rsidR="00F574BE" w:rsidRDefault="00F574BE" w:rsidP="00F574BE">
            <w:pPr>
              <w:ind w:left="34"/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  <w:p w:rsidR="00F574BE" w:rsidRPr="00F574BE" w:rsidRDefault="00F574BE" w:rsidP="00F574BE">
            <w:pPr>
              <w:ind w:left="34"/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  <w:p w:rsidR="00F574BE" w:rsidRDefault="00DB60B8" w:rsidP="00B824C3">
            <w:pPr>
              <w:pStyle w:val="ListParagraph"/>
              <w:numPr>
                <w:ilvl w:val="0"/>
                <w:numId w:val="33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F574BE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tentang </w:t>
            </w:r>
            <w:r w:rsidR="00F574BE" w:rsidRPr="00F574BE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Istilah dan Pengertian keadaan memaksa</w:t>
            </w:r>
            <w:r w:rsidR="00F574BE" w:rsidRPr="00F574BE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F574BE" w:rsidRDefault="00F574BE" w:rsidP="00B824C3">
            <w:pPr>
              <w:pStyle w:val="ListParagraph"/>
              <w:numPr>
                <w:ilvl w:val="0"/>
                <w:numId w:val="33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>ahasiswa mampu menganalisis secara singkat dan tepat mengenai</w:t>
            </w:r>
            <w:r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F574BE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Macam / Teori Keadaan Memaksa</w:t>
            </w:r>
            <w:r w:rsidRPr="00F574BE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F574BE" w:rsidRDefault="00F574BE" w:rsidP="00B824C3">
            <w:pPr>
              <w:pStyle w:val="ListParagraph"/>
              <w:numPr>
                <w:ilvl w:val="0"/>
                <w:numId w:val="33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ahasiswa mampu menganalisis secara singkat dan tepat mengenai </w:t>
            </w:r>
            <w:r w:rsidRPr="00F574BE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Peristiwa-Peristiwa yang Mungkin Menyebabkan Keadaan Memaksa</w:t>
            </w:r>
            <w:r w:rsidRPr="00F574BE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F574BE" w:rsidRDefault="00F574BE" w:rsidP="00B824C3">
            <w:pPr>
              <w:pStyle w:val="ListParagraph"/>
              <w:numPr>
                <w:ilvl w:val="0"/>
                <w:numId w:val="33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ahasiswa mampu menganalisis secara singkat dan tepat mengenai </w:t>
            </w:r>
            <w:r w:rsidRPr="00F574BE">
              <w:rPr>
                <w:rFonts w:asciiTheme="minorHAnsi" w:hAnsiTheme="minorHAnsi" w:cstheme="minorHAnsi"/>
                <w:sz w:val="24"/>
                <w:szCs w:val="24"/>
              </w:rPr>
              <w:t>Pengertian Risiko;</w:t>
            </w:r>
          </w:p>
          <w:p w:rsidR="00F574BE" w:rsidRPr="00F574BE" w:rsidRDefault="002652EA" w:rsidP="00B824C3">
            <w:pPr>
              <w:pStyle w:val="ListParagraph"/>
              <w:numPr>
                <w:ilvl w:val="0"/>
                <w:numId w:val="33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="00F574BE" w:rsidRPr="00DD0A7B">
              <w:rPr>
                <w:rFonts w:asciiTheme="minorHAnsi" w:hAnsiTheme="minorHAnsi"/>
                <w:sz w:val="24"/>
                <w:szCs w:val="24"/>
              </w:rPr>
              <w:t xml:space="preserve">ahasiswa mampu menganalisis secara singkat dan tepat mengenai </w:t>
            </w:r>
            <w:r w:rsidR="00F574BE" w:rsidRPr="00F574BE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Risiko pada Perjanjian Sepihak dan Perjanjian Timbal Balik</w:t>
            </w:r>
          </w:p>
          <w:p w:rsidR="00DB60B8" w:rsidRDefault="00DB60B8" w:rsidP="002652EA">
            <w:pPr>
              <w:pStyle w:val="ListParagraph"/>
              <w:autoSpaceDE/>
              <w:autoSpaceDN/>
              <w:spacing w:after="200" w:line="276" w:lineRule="auto"/>
              <w:ind w:left="317"/>
              <w:contextualSpacing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2652EA" w:rsidRPr="00DD0A7B" w:rsidRDefault="002652EA" w:rsidP="002652EA">
            <w:pPr>
              <w:pStyle w:val="ListParagraph"/>
              <w:autoSpaceDE/>
              <w:autoSpaceDN/>
              <w:spacing w:after="200"/>
              <w:ind w:left="317"/>
              <w:contextualSpacing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2652EA" w:rsidRPr="002652EA" w:rsidRDefault="00DB60B8" w:rsidP="00670689">
            <w:pPr>
              <w:pStyle w:val="ListParagraph"/>
              <w:numPr>
                <w:ilvl w:val="0"/>
                <w:numId w:val="15"/>
              </w:numPr>
              <w:autoSpaceDE/>
              <w:autoSpaceDN/>
              <w:spacing w:after="200" w:line="276" w:lineRule="auto"/>
              <w:ind w:left="317" w:hanging="317"/>
              <w:contextualSpacing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  <w:r w:rsidRPr="002652EA">
              <w:rPr>
                <w:rFonts w:asciiTheme="minorHAnsi" w:hAnsiTheme="minorHAnsi"/>
                <w:sz w:val="24"/>
                <w:szCs w:val="24"/>
              </w:rPr>
              <w:t xml:space="preserve">Mahasiswa mampu menganalisis secara singkat dan tepat mengenai </w:t>
            </w:r>
            <w:r w:rsidR="002652EA"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Istilah dan Pengertian perjanjian</w:t>
            </w:r>
            <w:r w:rsidR="002652EA" w:rsidRPr="00DE54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652EA" w:rsidRPr="002652EA" w:rsidRDefault="002652EA" w:rsidP="00670689">
            <w:pPr>
              <w:pStyle w:val="ListParagraph"/>
              <w:numPr>
                <w:ilvl w:val="0"/>
                <w:numId w:val="15"/>
              </w:numPr>
              <w:autoSpaceDE/>
              <w:autoSpaceDN/>
              <w:spacing w:after="200" w:line="276" w:lineRule="auto"/>
              <w:ind w:left="317" w:hanging="317"/>
              <w:contextualSpacing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  <w:r w:rsidRPr="002652EA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Tempat Pengaturan Hukum Perjanjian</w:t>
            </w:r>
          </w:p>
          <w:p w:rsidR="002652EA" w:rsidRPr="002652EA" w:rsidRDefault="002652EA" w:rsidP="002652EA">
            <w:pPr>
              <w:pStyle w:val="ListParagraph"/>
              <w:autoSpaceDE/>
              <w:autoSpaceDN/>
              <w:spacing w:after="200" w:line="276" w:lineRule="auto"/>
              <w:ind w:left="317"/>
              <w:contextualSpacing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2652EA" w:rsidRPr="002652EA" w:rsidRDefault="006B43E5" w:rsidP="00670689">
            <w:pPr>
              <w:pStyle w:val="ListParagraph"/>
              <w:numPr>
                <w:ilvl w:val="0"/>
                <w:numId w:val="16"/>
              </w:numPr>
              <w:autoSpaceDE/>
              <w:autoSpaceDN/>
              <w:spacing w:after="200" w:line="276" w:lineRule="auto"/>
              <w:ind w:left="317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menganalisis secara singkat tenta</w:t>
            </w:r>
            <w:r w:rsidR="002652EA">
              <w:rPr>
                <w:rFonts w:asciiTheme="minorHAnsi" w:hAnsiTheme="minorHAnsi"/>
                <w:sz w:val="24"/>
                <w:szCs w:val="24"/>
              </w:rPr>
              <w:t xml:space="preserve">ng </w:t>
            </w:r>
            <w:r w:rsidR="002652EA"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Bentuk Perjanjian Tertulis dan Tidak Tertulis</w:t>
            </w:r>
            <w:r w:rsidR="002652EA" w:rsidRPr="00DE54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652EA" w:rsidRPr="002652EA" w:rsidRDefault="002652EA" w:rsidP="00670689">
            <w:pPr>
              <w:pStyle w:val="ListParagraph"/>
              <w:numPr>
                <w:ilvl w:val="0"/>
                <w:numId w:val="16"/>
              </w:numPr>
              <w:autoSpaceDE/>
              <w:autoSpaceDN/>
              <w:spacing w:after="200" w:line="276" w:lineRule="auto"/>
              <w:ind w:left="317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menganalisis secara singkat tenta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ng 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Klasifikasi Perjanjian</w:t>
            </w: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6B43E5" w:rsidRPr="00DD0A7B" w:rsidRDefault="002652EA" w:rsidP="00670689">
            <w:pPr>
              <w:pStyle w:val="ListParagraph"/>
              <w:numPr>
                <w:ilvl w:val="0"/>
                <w:numId w:val="16"/>
              </w:numPr>
              <w:autoSpaceDE/>
              <w:autoSpaceDN/>
              <w:spacing w:after="200" w:line="276" w:lineRule="auto"/>
              <w:ind w:left="317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lastRenderedPageBreak/>
              <w:t>Mahasiswa mampu menganalisis secara singkat tenta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ng 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Asas-Asas Hukum Perjanjian</w:t>
            </w:r>
          </w:p>
          <w:p w:rsidR="006B43E5" w:rsidRPr="00DD0A7B" w:rsidRDefault="006B43E5" w:rsidP="006B43E5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2652EA" w:rsidRDefault="006B43E5" w:rsidP="00B824C3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2652EA">
              <w:rPr>
                <w:rFonts w:asciiTheme="minorHAnsi" w:hAnsiTheme="minorHAnsi"/>
                <w:sz w:val="24"/>
                <w:szCs w:val="24"/>
              </w:rPr>
              <w:t xml:space="preserve">Mahasiswa mampu menyebutkan dengan tepat </w:t>
            </w:r>
            <w:r w:rsidR="002652EA" w:rsidRPr="002652EA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Syarat Sahnya Perjanjian Berdasarkan Pasal 1320 KUHPdt</w:t>
            </w:r>
            <w:r w:rsidR="002652EA" w:rsidRPr="002652EA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652EA" w:rsidRDefault="002652EA" w:rsidP="00B824C3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</w:t>
            </w:r>
            <w:r w:rsidRPr="002652EA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Momentum Terjadinya Perjanjian</w:t>
            </w:r>
            <w:r w:rsidRPr="002652EA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652EA" w:rsidRDefault="002652EA" w:rsidP="00B824C3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</w:t>
            </w:r>
            <w:r w:rsidRPr="002652EA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kibat Hukum Perjanjian yang Sah</w:t>
            </w:r>
          </w:p>
          <w:p w:rsidR="002652EA" w:rsidRDefault="002652EA" w:rsidP="002652EA">
            <w:pPr>
              <w:pStyle w:val="ListParagraph"/>
              <w:ind w:left="317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</w:p>
          <w:p w:rsidR="002652EA" w:rsidRDefault="006B43E5" w:rsidP="00B824C3">
            <w:pPr>
              <w:pStyle w:val="ListParagraph"/>
              <w:numPr>
                <w:ilvl w:val="0"/>
                <w:numId w:val="34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2652EA">
              <w:rPr>
                <w:rFonts w:asciiTheme="minorHAnsi" w:hAnsiTheme="minorHAnsi"/>
                <w:sz w:val="24"/>
                <w:szCs w:val="24"/>
              </w:rPr>
              <w:t>Mahasiswa mampu menjelaskan secara singkat d</w:t>
            </w:r>
            <w:r w:rsidR="002652EA" w:rsidRPr="002652EA">
              <w:rPr>
                <w:rFonts w:asciiTheme="minorHAnsi" w:hAnsiTheme="minorHAnsi"/>
                <w:sz w:val="24"/>
                <w:szCs w:val="24"/>
              </w:rPr>
              <w:t xml:space="preserve">an tepat </w:t>
            </w:r>
            <w:r w:rsidR="002652EA" w:rsidRPr="002652EA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Actio Paulina</w:t>
            </w:r>
            <w:r w:rsidR="002652EA" w:rsidRPr="002652EA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652EA" w:rsidRDefault="002652EA" w:rsidP="00B824C3">
            <w:pPr>
              <w:pStyle w:val="ListParagraph"/>
              <w:numPr>
                <w:ilvl w:val="0"/>
                <w:numId w:val="34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2652EA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</w:t>
            </w:r>
            <w:r w:rsidRPr="002652EA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Pelaksanaan Perjanjian</w:t>
            </w:r>
            <w:r w:rsidRPr="002652EA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652EA" w:rsidRDefault="002652EA" w:rsidP="00B824C3">
            <w:pPr>
              <w:pStyle w:val="ListParagraph"/>
              <w:numPr>
                <w:ilvl w:val="0"/>
                <w:numId w:val="34"/>
              </w:numPr>
              <w:ind w:left="317" w:hanging="283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2652EA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</w:t>
            </w:r>
            <w:r w:rsidRPr="002652EA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Penafsiran perjanjian</w:t>
            </w:r>
          </w:p>
          <w:p w:rsidR="006B43E5" w:rsidRPr="002652EA" w:rsidRDefault="006B43E5" w:rsidP="002652EA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</w:p>
          <w:p w:rsidR="002652EA" w:rsidRPr="002652EA" w:rsidRDefault="00687657" w:rsidP="00B824C3">
            <w:pPr>
              <w:pStyle w:val="ListParagraph"/>
              <w:numPr>
                <w:ilvl w:val="0"/>
                <w:numId w:val="18"/>
              </w:numPr>
              <w:autoSpaceDE/>
              <w:autoSpaceDN/>
              <w:spacing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menjelaskan secara sin</w:t>
            </w:r>
            <w:r w:rsidR="002652EA">
              <w:rPr>
                <w:rFonts w:asciiTheme="minorHAnsi" w:hAnsiTheme="minorHAnsi"/>
                <w:sz w:val="24"/>
                <w:szCs w:val="24"/>
              </w:rPr>
              <w:t xml:space="preserve">gkat dan tepat tentang </w:t>
            </w:r>
            <w:r w:rsidR="002652EA"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Struktur dan Anatomi Kontrak</w:t>
            </w:r>
            <w:r w:rsidR="002652EA" w:rsidRPr="00DE54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652EA" w:rsidRPr="002652EA" w:rsidRDefault="002652EA" w:rsidP="00B824C3">
            <w:pPr>
              <w:pStyle w:val="ListParagraph"/>
              <w:numPr>
                <w:ilvl w:val="0"/>
                <w:numId w:val="18"/>
              </w:numPr>
              <w:autoSpaceDE/>
              <w:autoSpaceDN/>
              <w:spacing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menjelaskan secara sin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gkat dan tepat 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Istilah dan Pengertian Perjanjian Baku</w:t>
            </w: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652EA" w:rsidRPr="002652EA" w:rsidRDefault="002652EA" w:rsidP="00B824C3">
            <w:pPr>
              <w:pStyle w:val="ListParagraph"/>
              <w:numPr>
                <w:ilvl w:val="0"/>
                <w:numId w:val="18"/>
              </w:numPr>
              <w:autoSpaceDE/>
              <w:autoSpaceDN/>
              <w:spacing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menjelaskan secara sin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gkat dan tepat 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Jenis-Jenis Perjanjian Baku</w:t>
            </w: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D46540" w:rsidRPr="00D46540" w:rsidRDefault="002652EA" w:rsidP="00B824C3">
            <w:pPr>
              <w:pStyle w:val="ListParagraph"/>
              <w:numPr>
                <w:ilvl w:val="0"/>
                <w:numId w:val="18"/>
              </w:numPr>
              <w:autoSpaceDE/>
              <w:autoSpaceDN/>
              <w:spacing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menjelaskan secara sin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gkat dan tepat 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Ciri-Ciri Perjanjian Baku</w:t>
            </w: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687657" w:rsidRPr="00D46540" w:rsidRDefault="00D46540" w:rsidP="00B824C3">
            <w:pPr>
              <w:pStyle w:val="ListParagraph"/>
              <w:numPr>
                <w:ilvl w:val="0"/>
                <w:numId w:val="18"/>
              </w:numPr>
              <w:autoSpaceDE/>
              <w:autoSpaceDN/>
              <w:spacing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menjelaskan secara sin</w:t>
            </w:r>
            <w:r>
              <w:rPr>
                <w:rFonts w:asciiTheme="minorHAnsi" w:hAnsiTheme="minorHAnsi"/>
                <w:sz w:val="24"/>
                <w:szCs w:val="24"/>
              </w:rPr>
              <w:t>gkat dan tepat</w:t>
            </w:r>
            <w:r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</w:t>
            </w:r>
            <w:r w:rsidR="002652EA"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Klausula Baku dan Hal-Hal yang Dilarang dalam Klausula Baku</w:t>
            </w:r>
          </w:p>
          <w:p w:rsidR="00D46540" w:rsidRPr="00D46540" w:rsidRDefault="00D46540" w:rsidP="00D46540">
            <w:pPr>
              <w:pStyle w:val="ListParagraph"/>
              <w:autoSpaceDE/>
              <w:autoSpaceDN/>
              <w:spacing w:line="276" w:lineRule="auto"/>
              <w:ind w:left="31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652EA" w:rsidRPr="002652EA" w:rsidRDefault="00687657" w:rsidP="00B824C3">
            <w:pPr>
              <w:pStyle w:val="ListParagraph"/>
              <w:numPr>
                <w:ilvl w:val="0"/>
                <w:numId w:val="19"/>
              </w:numPr>
              <w:autoSpaceDE/>
              <w:autoSpaceDN/>
              <w:spacing w:after="200" w:line="276" w:lineRule="auto"/>
              <w:ind w:left="317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2652EA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mengenai </w:t>
            </w:r>
            <w:r w:rsidR="002652EA"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Perjanjian Ju</w:t>
            </w:r>
            <w:r w:rsidR="002652EA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a</w:t>
            </w:r>
            <w:r w:rsidR="002652EA"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l Beli, </w:t>
            </w:r>
          </w:p>
          <w:p w:rsidR="002652EA" w:rsidRPr="00D46540" w:rsidRDefault="002652EA" w:rsidP="00B824C3">
            <w:pPr>
              <w:pStyle w:val="ListParagraph"/>
              <w:numPr>
                <w:ilvl w:val="0"/>
                <w:numId w:val="19"/>
              </w:numPr>
              <w:autoSpaceDE/>
              <w:autoSpaceDN/>
              <w:spacing w:after="200" w:line="276" w:lineRule="auto"/>
              <w:ind w:left="317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2652EA">
              <w:rPr>
                <w:rFonts w:asciiTheme="minorHAnsi" w:hAnsiTheme="minorHAnsi"/>
                <w:sz w:val="24"/>
                <w:szCs w:val="24"/>
              </w:rPr>
              <w:t xml:space="preserve">ahasiswa mampu menjelaskan secara singkat dan tepat mengenai 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Proses Terjadinya Perjanjian Jual Beli</w:t>
            </w:r>
            <w:r w:rsid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dan hak dan kewajiban</w:t>
            </w:r>
          </w:p>
          <w:p w:rsidR="002652EA" w:rsidRPr="002652EA" w:rsidRDefault="002652EA" w:rsidP="00B824C3">
            <w:pPr>
              <w:pStyle w:val="ListParagraph"/>
              <w:numPr>
                <w:ilvl w:val="0"/>
                <w:numId w:val="19"/>
              </w:numPr>
              <w:autoSpaceDE/>
              <w:autoSpaceDN/>
              <w:spacing w:after="200" w:line="276" w:lineRule="auto"/>
              <w:ind w:left="317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2652EA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 w:rsidR="00D46540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pengertian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Jual Beli dengan Hak Membeli Kembali</w:t>
            </w: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652EA" w:rsidRPr="002652EA" w:rsidRDefault="00D46540" w:rsidP="00B824C3">
            <w:pPr>
              <w:pStyle w:val="ListParagraph"/>
              <w:numPr>
                <w:ilvl w:val="0"/>
                <w:numId w:val="19"/>
              </w:numPr>
              <w:autoSpaceDE/>
              <w:autoSpaceDN/>
              <w:spacing w:after="200" w:line="276" w:lineRule="auto"/>
              <w:ind w:left="317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2652EA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="002652EA"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Wanprestasi dan Risiko dalam Jual Beli</w:t>
            </w:r>
            <w:r w:rsidR="002652EA" w:rsidRPr="00DE54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D46540" w:rsidRPr="00D46540" w:rsidRDefault="00D46540" w:rsidP="00B824C3">
            <w:pPr>
              <w:pStyle w:val="ListParagraph"/>
              <w:numPr>
                <w:ilvl w:val="0"/>
                <w:numId w:val="19"/>
              </w:numPr>
              <w:autoSpaceDE/>
              <w:autoSpaceDN/>
              <w:spacing w:after="200" w:line="276" w:lineRule="auto"/>
              <w:ind w:left="317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2652EA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="002652EA"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Tukar Menukar, Hak dan Kewajiban dan Risiko</w:t>
            </w: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dalam perjanjian tukar menukar</w:t>
            </w:r>
            <w:r w:rsidR="002652EA" w:rsidRPr="00DE54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652EA" w:rsidRPr="00D46540" w:rsidRDefault="00D46540" w:rsidP="00B824C3">
            <w:pPr>
              <w:pStyle w:val="ListParagraph"/>
              <w:numPr>
                <w:ilvl w:val="0"/>
                <w:numId w:val="19"/>
              </w:numPr>
              <w:autoSpaceDE/>
              <w:autoSpaceDN/>
              <w:spacing w:after="200" w:line="276" w:lineRule="auto"/>
              <w:ind w:left="317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2652EA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Sewa Menyewa dan</w:t>
            </w:r>
            <w:r w:rsidR="002652EA"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Hak dan Kewajiban</w:t>
            </w: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para pihak dalam perjanjian sewa menyewa</w:t>
            </w:r>
          </w:p>
          <w:p w:rsidR="00D46540" w:rsidRPr="00D46540" w:rsidRDefault="00D46540" w:rsidP="00D46540">
            <w:pPr>
              <w:pStyle w:val="ListParagraph"/>
              <w:autoSpaceDE/>
              <w:autoSpaceDN/>
              <w:spacing w:after="200" w:line="276" w:lineRule="auto"/>
              <w:ind w:left="317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  <w:p w:rsidR="00D46540" w:rsidRPr="00D46540" w:rsidRDefault="00687657" w:rsidP="00B824C3">
            <w:pPr>
              <w:pStyle w:val="ListParagraph"/>
              <w:numPr>
                <w:ilvl w:val="0"/>
                <w:numId w:val="35"/>
              </w:numPr>
              <w:autoSpaceDE/>
              <w:autoSpaceDN/>
              <w:spacing w:after="200" w:line="276" w:lineRule="auto"/>
              <w:ind w:left="317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2652EA">
              <w:rPr>
                <w:rFonts w:asciiTheme="minorHAnsi" w:hAnsiTheme="minorHAnsi"/>
                <w:sz w:val="24"/>
                <w:szCs w:val="24"/>
              </w:rPr>
              <w:t xml:space="preserve">Mahasiswa mampu menganalisis secara tepat </w:t>
            </w:r>
            <w:r w:rsidR="00D46540"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Perjanjian Hibah dan Unsur-Unsurnya</w:t>
            </w:r>
            <w:r w:rsidR="00D46540" w:rsidRPr="00D465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D46540" w:rsidRPr="00D46540" w:rsidRDefault="00D46540" w:rsidP="00B824C3">
            <w:pPr>
              <w:pStyle w:val="ListParagraph"/>
              <w:numPr>
                <w:ilvl w:val="0"/>
                <w:numId w:val="35"/>
              </w:numPr>
              <w:autoSpaceDE/>
              <w:autoSpaceDN/>
              <w:spacing w:after="200" w:line="276" w:lineRule="auto"/>
              <w:ind w:left="317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2652EA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Kecakapan untuk Memberi dan Menerima Hibah</w:t>
            </w:r>
            <w:r w:rsidRPr="00D465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D46540" w:rsidRPr="00D46540" w:rsidRDefault="00D46540" w:rsidP="00B824C3">
            <w:pPr>
              <w:pStyle w:val="ListParagraph"/>
              <w:numPr>
                <w:ilvl w:val="0"/>
                <w:numId w:val="35"/>
              </w:numPr>
              <w:autoSpaceDE/>
              <w:autoSpaceDN/>
              <w:spacing w:after="200" w:line="276" w:lineRule="auto"/>
              <w:ind w:left="317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2652EA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Cara penghibahan, </w:t>
            </w:r>
          </w:p>
          <w:p w:rsidR="00D46540" w:rsidRPr="00D46540" w:rsidRDefault="00D46540" w:rsidP="00B824C3">
            <w:pPr>
              <w:pStyle w:val="ListParagraph"/>
              <w:numPr>
                <w:ilvl w:val="0"/>
                <w:numId w:val="35"/>
              </w:numPr>
              <w:autoSpaceDE/>
              <w:autoSpaceDN/>
              <w:spacing w:after="200" w:line="276" w:lineRule="auto"/>
              <w:ind w:left="317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2652EA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Penarikan kembali dan Penghapusan Hibah</w:t>
            </w:r>
            <w:r w:rsidRPr="00D465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D46540" w:rsidRPr="00D46540" w:rsidRDefault="00D46540" w:rsidP="00B824C3">
            <w:pPr>
              <w:pStyle w:val="ListParagraph"/>
              <w:numPr>
                <w:ilvl w:val="0"/>
                <w:numId w:val="35"/>
              </w:numPr>
              <w:autoSpaceDE/>
              <w:autoSpaceDN/>
              <w:spacing w:after="200" w:line="276" w:lineRule="auto"/>
              <w:ind w:left="317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lastRenderedPageBreak/>
              <w:t>M</w:t>
            </w:r>
            <w:r w:rsidRPr="002652EA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Pengertian dan Macam-Macam Penitipan Barang</w:t>
            </w:r>
            <w:r w:rsidRPr="00D465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D46540" w:rsidRPr="00D46540" w:rsidRDefault="00D46540" w:rsidP="00B824C3">
            <w:pPr>
              <w:pStyle w:val="ListParagraph"/>
              <w:numPr>
                <w:ilvl w:val="0"/>
                <w:numId w:val="35"/>
              </w:numPr>
              <w:autoSpaceDE/>
              <w:autoSpaceDN/>
              <w:spacing w:after="200" w:line="276" w:lineRule="auto"/>
              <w:ind w:left="317" w:hanging="283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2652EA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Hak dan Kewajiban Pemberi dan Penerima Titipan</w:t>
            </w:r>
          </w:p>
          <w:p w:rsidR="00687657" w:rsidRPr="00DD0A7B" w:rsidRDefault="00687657" w:rsidP="00687657">
            <w:pPr>
              <w:ind w:left="64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D46540" w:rsidRPr="00D46540" w:rsidRDefault="00F22770" w:rsidP="00B824C3">
            <w:pPr>
              <w:pStyle w:val="ListParagraph"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menyebutkan dan menjelaskan secara singkat</w:t>
            </w:r>
            <w:r w:rsidR="00D46540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="00D46540"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Pengertian, Hak dan Kewajiban Perjanjian Pinjam Pakai</w:t>
            </w:r>
            <w:r w:rsidR="00D46540" w:rsidRPr="00D465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D46540" w:rsidRPr="00D46540" w:rsidRDefault="00D46540" w:rsidP="00B824C3">
            <w:pPr>
              <w:pStyle w:val="ListParagraph"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menyebutkan dan menjelaskan secara singkat</w:t>
            </w:r>
            <w:r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Pengertian, Hak dan Kewajiban Perjanjian Pinjam Meminjam</w:t>
            </w:r>
            <w:r w:rsidRPr="00D465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D46540" w:rsidRPr="00D46540" w:rsidRDefault="00D46540" w:rsidP="00B824C3">
            <w:pPr>
              <w:pStyle w:val="ListParagraph"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menyebutkan dan menjelaskan secara singkat</w:t>
            </w:r>
            <w:r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Perbedaan perjanjian Pinj</w:t>
            </w: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a</w:t>
            </w:r>
            <w:r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m Pakai dan Perjanjian Pinjam Meminjam</w:t>
            </w:r>
            <w:r w:rsidRPr="00D465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D46540" w:rsidRPr="00D46540" w:rsidRDefault="00D46540" w:rsidP="00B824C3">
            <w:pPr>
              <w:pStyle w:val="ListParagraph"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menyebutkan dan menjelaskan secara singkat</w:t>
            </w:r>
            <w:r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dan Bentuk Perjanjian Perdamaian</w:t>
            </w:r>
            <w:r w:rsidRPr="00D465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D46540" w:rsidRPr="00D46540" w:rsidRDefault="00D46540" w:rsidP="00B824C3">
            <w:pPr>
              <w:pStyle w:val="ListParagraph"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menyebutkan dan menjelaskan secara singkat</w:t>
            </w:r>
            <w:r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Perdamaian yang Tidak Diperbolehkan</w:t>
            </w:r>
            <w:r w:rsidRPr="00D465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D46540" w:rsidRPr="00D46540" w:rsidRDefault="00D46540" w:rsidP="00B824C3">
            <w:pPr>
              <w:pStyle w:val="ListParagraph"/>
              <w:numPr>
                <w:ilvl w:val="0"/>
                <w:numId w:val="20"/>
              </w:numPr>
              <w:autoSpaceDE/>
              <w:autoSpaceDN/>
              <w:spacing w:after="200"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menyebutkan dan menjelaskan secara singkat</w:t>
            </w:r>
            <w:r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465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Kekuatan Pembuktian Perjanjian Perdamaian</w:t>
            </w:r>
          </w:p>
          <w:p w:rsidR="00D46540" w:rsidRPr="00D46540" w:rsidRDefault="00D46540" w:rsidP="00D46540">
            <w:pPr>
              <w:pStyle w:val="ListParagraph"/>
              <w:autoSpaceDE/>
              <w:autoSpaceDN/>
              <w:spacing w:after="200" w:line="276" w:lineRule="auto"/>
              <w:ind w:left="317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3B23A8" w:rsidRPr="003B23A8" w:rsidRDefault="00F22770" w:rsidP="00B824C3">
            <w:pPr>
              <w:pStyle w:val="ListParagraph"/>
              <w:numPr>
                <w:ilvl w:val="0"/>
                <w:numId w:val="36"/>
              </w:numPr>
              <w:autoSpaceDE/>
              <w:autoSpaceDN/>
              <w:spacing w:after="200"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D46540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</w:t>
            </w:r>
            <w:r w:rsidR="003B23A8"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Istilah dan Pengertian, Subjek dan Objek Perjanjian Sewa beli</w:t>
            </w:r>
            <w:r w:rsidR="003B23A8" w:rsidRPr="00DE54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3B23A8" w:rsidRPr="003B23A8" w:rsidRDefault="003B23A8" w:rsidP="00B824C3">
            <w:pPr>
              <w:pStyle w:val="ListParagraph"/>
              <w:numPr>
                <w:ilvl w:val="0"/>
                <w:numId w:val="36"/>
              </w:numPr>
              <w:autoSpaceDE/>
              <w:autoSpaceDN/>
              <w:spacing w:after="200"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menganalisis secara singkat tentang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Prinsip Sewa Beli, Hak dan Kewajiban dan Berakhirnya Perjanjian Sewa Beli</w:t>
            </w: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3B23A8" w:rsidRPr="003B23A8" w:rsidRDefault="003B23A8" w:rsidP="00B824C3">
            <w:pPr>
              <w:pStyle w:val="ListParagraph"/>
              <w:numPr>
                <w:ilvl w:val="0"/>
                <w:numId w:val="36"/>
              </w:numPr>
              <w:autoSpaceDE/>
              <w:autoSpaceDN/>
              <w:spacing w:after="200"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menganalisis secara singkat tentang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Pengertian, Subjek dan Objek Jual Beli Angsuran</w:t>
            </w: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3B23A8" w:rsidRPr="003B23A8" w:rsidRDefault="003B23A8" w:rsidP="00B824C3">
            <w:pPr>
              <w:pStyle w:val="ListParagraph"/>
              <w:numPr>
                <w:ilvl w:val="0"/>
                <w:numId w:val="36"/>
              </w:numPr>
              <w:autoSpaceDE/>
              <w:autoSpaceDN/>
              <w:spacing w:after="200"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menganalisis secara singkat tentang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Hak dan Kewajiban dan Saat Berakhirnya Jual Beli Angsuran</w:t>
            </w: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3B23A8" w:rsidRPr="003B23A8" w:rsidRDefault="003B23A8" w:rsidP="00B824C3">
            <w:pPr>
              <w:pStyle w:val="ListParagraph"/>
              <w:numPr>
                <w:ilvl w:val="0"/>
                <w:numId w:val="36"/>
              </w:numPr>
              <w:autoSpaceDE/>
              <w:autoSpaceDN/>
              <w:spacing w:after="200"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menganalisis secara singkat tentang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Pengertian, Subjek dan Objek Sewa Guna</w:t>
            </w: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3B23A8" w:rsidRDefault="003B23A8" w:rsidP="00B824C3">
            <w:pPr>
              <w:pStyle w:val="ListParagraph"/>
              <w:numPr>
                <w:ilvl w:val="0"/>
                <w:numId w:val="36"/>
              </w:numPr>
              <w:autoSpaceDE/>
              <w:autoSpaceDN/>
              <w:spacing w:after="200" w:line="276" w:lineRule="auto"/>
              <w:ind w:left="317" w:hanging="317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Mahasiswa mampu menganalisis secara singkat tentang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Hak dan Kewajiban, Risiko dan Berakhirnya Perjanjian Sewa Guna</w:t>
            </w:r>
          </w:p>
          <w:p w:rsidR="00D57D26" w:rsidRPr="00DD0A7B" w:rsidRDefault="00D57D26" w:rsidP="00C61C21">
            <w:pPr>
              <w:pStyle w:val="ListParagraph"/>
              <w:ind w:left="439"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713FA7" w:rsidRPr="00DD0A7B" w:rsidTr="00483693">
        <w:trPr>
          <w:trHeight w:val="345"/>
        </w:trPr>
        <w:tc>
          <w:tcPr>
            <w:tcW w:w="2240" w:type="dxa"/>
            <w:gridSpan w:val="3"/>
            <w:shd w:val="clear" w:color="auto" w:fill="auto"/>
          </w:tcPr>
          <w:p w:rsidR="00713FA7" w:rsidRPr="00DD0A7B" w:rsidRDefault="00713FA7" w:rsidP="00320FA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/>
                <w:b/>
                <w:noProof/>
                <w:sz w:val="22"/>
                <w:szCs w:val="22"/>
                <w:lang w:val="id-ID"/>
              </w:rPr>
              <w:lastRenderedPageBreak/>
              <w:t>Deskripsi</w:t>
            </w:r>
            <w:r w:rsidR="00DD0A7B">
              <w:rPr>
                <w:rFonts w:asciiTheme="minorHAnsi" w:hAnsiTheme="minorHAnsi"/>
                <w:b/>
                <w:noProof/>
                <w:sz w:val="22"/>
                <w:szCs w:val="22"/>
                <w:lang w:val="id-ID"/>
              </w:rPr>
              <w:t xml:space="preserve"> </w:t>
            </w:r>
            <w:r w:rsidRPr="00DD0A7B">
              <w:rPr>
                <w:rFonts w:asciiTheme="minorHAnsi" w:hAnsiTheme="minorHAnsi"/>
                <w:b/>
                <w:noProof/>
                <w:sz w:val="22"/>
                <w:szCs w:val="22"/>
                <w:lang w:val="id-ID"/>
              </w:rPr>
              <w:t>Singkat</w:t>
            </w:r>
            <w:r w:rsidRPr="00DD0A7B">
              <w:rPr>
                <w:rFonts w:asciiTheme="minorHAnsi" w:hAnsiTheme="minorHAns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4884" w:type="dxa"/>
            <w:gridSpan w:val="18"/>
          </w:tcPr>
          <w:p w:rsidR="00713FA7" w:rsidRPr="00DD0A7B" w:rsidRDefault="003B23A8" w:rsidP="009C5257">
            <w:pPr>
              <w:tabs>
                <w:tab w:val="left" w:pos="5850"/>
              </w:tabs>
              <w:ind w:right="-1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 xml:space="preserve">Hukum Perikatan merupakan Mata Kuliah Wajib </w:t>
            </w:r>
            <w:proofErr w:type="gramStart"/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Fakultas  yang</w:t>
            </w:r>
            <w:proofErr w:type="gramEnd"/>
            <w:r w:rsidRPr="00DE54AC">
              <w:rPr>
                <w:rFonts w:asciiTheme="minorHAnsi" w:hAnsiTheme="minorHAnsi" w:cstheme="minorHAnsi"/>
                <w:sz w:val="24"/>
                <w:szCs w:val="24"/>
              </w:rPr>
              <w:t xml:space="preserve"> ditem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puh </w:t>
            </w:r>
            <w:r w:rsidR="009C5257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di semester ganjil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semester 3 (tiga)</w:t>
            </w: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Merupakan mata kuliah hukum yang bersifat lanjutan yang berisi azas, konsep-konsep teoritik dan praktis dibidang hukum perdata materiil mengenai ketentuan umum hukum perikatan, yang meliputi perikatan yang bersumber dari perjanjian maupun perikatan yang bersumber dari undang-undang.</w:t>
            </w:r>
          </w:p>
        </w:tc>
      </w:tr>
      <w:tr w:rsidR="00713FA7" w:rsidRPr="00DD0A7B" w:rsidTr="00483693">
        <w:trPr>
          <w:trHeight w:val="3818"/>
        </w:trPr>
        <w:tc>
          <w:tcPr>
            <w:tcW w:w="2240" w:type="dxa"/>
            <w:gridSpan w:val="3"/>
            <w:shd w:val="clear" w:color="auto" w:fill="auto"/>
          </w:tcPr>
          <w:p w:rsidR="00713FA7" w:rsidRPr="00DD0A7B" w:rsidRDefault="00713FA7" w:rsidP="00320FA1">
            <w:pPr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DD0A7B">
              <w:rPr>
                <w:rFonts w:asciiTheme="minorHAnsi" w:hAnsiTheme="minorHAnsi"/>
                <w:b/>
                <w:noProof/>
                <w:sz w:val="22"/>
                <w:szCs w:val="22"/>
              </w:rPr>
              <w:lastRenderedPageBreak/>
              <w:t>Bahan Kajian / Materi Pembelajaran</w:t>
            </w:r>
          </w:p>
        </w:tc>
        <w:tc>
          <w:tcPr>
            <w:tcW w:w="14884" w:type="dxa"/>
            <w:gridSpan w:val="18"/>
          </w:tcPr>
          <w:p w:rsidR="0034283A" w:rsidRPr="003B23A8" w:rsidRDefault="003B23A8" w:rsidP="00B824C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Ketentuan Umum Hukum perikatan</w:t>
            </w:r>
          </w:p>
          <w:p w:rsidR="003B23A8" w:rsidRPr="003B23A8" w:rsidRDefault="003B23A8" w:rsidP="00B824C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3B23A8">
              <w:rPr>
                <w:rFonts w:asciiTheme="minorHAnsi" w:hAnsiTheme="minorHAnsi" w:cstheme="minorHAnsi"/>
                <w:sz w:val="24"/>
                <w:szCs w:val="24"/>
              </w:rPr>
              <w:t>Sumber Perikatan</w:t>
            </w:r>
          </w:p>
          <w:p w:rsidR="003B23A8" w:rsidRPr="003B23A8" w:rsidRDefault="003B23A8" w:rsidP="00B824C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3B23A8">
              <w:rPr>
                <w:rFonts w:asciiTheme="minorHAnsi" w:hAnsiTheme="minorHAnsi" w:cstheme="minorHAnsi"/>
                <w:sz w:val="24"/>
                <w:szCs w:val="24"/>
              </w:rPr>
              <w:t>Jenis-Jenis dan Hapusnya Perikatan</w:t>
            </w:r>
          </w:p>
          <w:p w:rsidR="003B23A8" w:rsidRPr="003B23A8" w:rsidRDefault="003B23A8" w:rsidP="00B824C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3B23A8">
              <w:rPr>
                <w:rFonts w:asciiTheme="minorHAnsi" w:hAnsiTheme="minorHAnsi" w:cstheme="minorHAnsi"/>
                <w:sz w:val="24"/>
                <w:szCs w:val="24"/>
              </w:rPr>
              <w:t>Wanprestasi</w:t>
            </w:r>
          </w:p>
          <w:p w:rsidR="003B23A8" w:rsidRDefault="003B23A8" w:rsidP="00B824C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3B23A8"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  <w:t>Keadaan memaksa (overmacht)</w:t>
            </w:r>
          </w:p>
          <w:p w:rsidR="003B23A8" w:rsidRPr="003B23A8" w:rsidRDefault="003B23A8" w:rsidP="00B824C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3B23A8">
              <w:rPr>
                <w:rFonts w:asciiTheme="minorHAnsi" w:hAnsiTheme="minorHAnsi"/>
                <w:noProof/>
                <w:sz w:val="24"/>
                <w:szCs w:val="24"/>
                <w:lang w:val="id-ID"/>
              </w:rPr>
              <w:t>Tentang perjanjian</w:t>
            </w:r>
          </w:p>
          <w:p w:rsidR="003B23A8" w:rsidRPr="003B23A8" w:rsidRDefault="003B23A8" w:rsidP="00B824C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3B23A8">
              <w:rPr>
                <w:rFonts w:asciiTheme="minorHAnsi" w:hAnsiTheme="minorHAnsi" w:cstheme="minorHAnsi"/>
                <w:sz w:val="24"/>
                <w:szCs w:val="24"/>
              </w:rPr>
              <w:t>Bentuk, Klasifikasi dan Asas-Asas Perjanjian</w:t>
            </w:r>
          </w:p>
          <w:p w:rsidR="003B23A8" w:rsidRPr="003B23A8" w:rsidRDefault="003B23A8" w:rsidP="00B824C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3B23A8">
              <w:rPr>
                <w:rFonts w:asciiTheme="minorHAnsi" w:hAnsiTheme="minorHAnsi" w:cstheme="minorHAnsi"/>
                <w:sz w:val="24"/>
                <w:szCs w:val="24"/>
              </w:rPr>
              <w:t>Syarat Sahnya Perjanjian</w:t>
            </w:r>
          </w:p>
          <w:p w:rsidR="003B23A8" w:rsidRPr="003B23A8" w:rsidRDefault="003B23A8" w:rsidP="00B824C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3B23A8">
              <w:rPr>
                <w:rFonts w:asciiTheme="minorHAnsi" w:hAnsiTheme="minorHAnsi" w:cstheme="minorHAnsi"/>
                <w:sz w:val="24"/>
                <w:szCs w:val="24"/>
              </w:rPr>
              <w:t>Pelaksanaan dan Penafsiran Perjanjian</w:t>
            </w:r>
          </w:p>
          <w:p w:rsidR="003B23A8" w:rsidRPr="003B23A8" w:rsidRDefault="003B23A8" w:rsidP="00B824C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3B23A8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Perjanjian baku</w:t>
            </w:r>
          </w:p>
          <w:p w:rsidR="003B23A8" w:rsidRPr="003B23A8" w:rsidRDefault="003B23A8" w:rsidP="00B824C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Perjanjian Jual Beli, Tukar Menukar dan Sewa Menyewa</w:t>
            </w:r>
          </w:p>
          <w:p w:rsidR="003B23A8" w:rsidRPr="003B23A8" w:rsidRDefault="003B23A8" w:rsidP="00B824C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Perjanjian Hibah dan Penitipan Barang</w:t>
            </w:r>
          </w:p>
          <w:p w:rsidR="003B23A8" w:rsidRPr="003B23A8" w:rsidRDefault="003B23A8" w:rsidP="00B824C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Perjanjian Pinjam Pakai, Pinjam Meminjam dan Perjanjian Perdamaian</w:t>
            </w:r>
          </w:p>
          <w:p w:rsidR="00713FA7" w:rsidRPr="003B23A8" w:rsidRDefault="003B23A8" w:rsidP="00B824C3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Perjanjian Sewa Beli, Jual Beli Angsuran dan Sewa Guna</w:t>
            </w:r>
          </w:p>
        </w:tc>
      </w:tr>
      <w:tr w:rsidR="00537022" w:rsidRPr="00DD0A7B" w:rsidTr="00483693">
        <w:tc>
          <w:tcPr>
            <w:tcW w:w="2240" w:type="dxa"/>
            <w:gridSpan w:val="3"/>
            <w:vMerge w:val="restart"/>
            <w:shd w:val="clear" w:color="auto" w:fill="auto"/>
          </w:tcPr>
          <w:p w:rsidR="00537022" w:rsidRPr="00DD0A7B" w:rsidRDefault="00537022" w:rsidP="00320FA1">
            <w:pPr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  <w:r w:rsidRPr="00DD0A7B">
              <w:rPr>
                <w:rFonts w:asciiTheme="minorHAnsi" w:hAnsiTheme="minorHAnsi"/>
                <w:b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2402" w:type="dxa"/>
            <w:gridSpan w:val="3"/>
            <w:tcBorders>
              <w:bottom w:val="single" w:sz="8" w:space="0" w:color="auto"/>
            </w:tcBorders>
            <w:shd w:val="clear" w:color="auto" w:fill="E7E6E6" w:themeFill="background2"/>
          </w:tcPr>
          <w:p w:rsidR="00537022" w:rsidRPr="00DD0A7B" w:rsidRDefault="00537022" w:rsidP="00320FA1">
            <w:pPr>
              <w:ind w:left="2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Utama</w:t>
            </w:r>
            <w:r w:rsidRPr="00DD0A7B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12482" w:type="dxa"/>
            <w:gridSpan w:val="15"/>
            <w:tcBorders>
              <w:bottom w:val="single" w:sz="4" w:space="0" w:color="auto"/>
            </w:tcBorders>
          </w:tcPr>
          <w:p w:rsidR="00537022" w:rsidRPr="00DD0A7B" w:rsidRDefault="00537022" w:rsidP="00320FA1">
            <w:pPr>
              <w:ind w:left="26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13FA7" w:rsidRPr="00DD0A7B" w:rsidTr="00483693">
        <w:tc>
          <w:tcPr>
            <w:tcW w:w="2240" w:type="dxa"/>
            <w:gridSpan w:val="3"/>
            <w:vMerge/>
            <w:shd w:val="clear" w:color="auto" w:fill="auto"/>
          </w:tcPr>
          <w:p w:rsidR="00713FA7" w:rsidRPr="00DD0A7B" w:rsidRDefault="00713FA7" w:rsidP="00320FA1">
            <w:pPr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14884" w:type="dxa"/>
            <w:gridSpan w:val="18"/>
          </w:tcPr>
          <w:p w:rsidR="003B23A8" w:rsidRPr="00DE54AC" w:rsidRDefault="003B23A8" w:rsidP="00B824C3">
            <w:pPr>
              <w:pStyle w:val="ListParagraph"/>
              <w:numPr>
                <w:ilvl w:val="0"/>
                <w:numId w:val="37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 xml:space="preserve">Muhammad, Abdulkadir. </w:t>
            </w:r>
            <w:r w:rsidRPr="00DE54AC">
              <w:rPr>
                <w:rFonts w:asciiTheme="minorHAnsi" w:hAnsiTheme="minorHAnsi" w:cstheme="minorHAnsi"/>
                <w:i/>
                <w:sz w:val="24"/>
                <w:szCs w:val="24"/>
              </w:rPr>
              <w:t>Perjanjian Baku dalam Praktek Perusahaan Perdagangan,</w:t>
            </w: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 xml:space="preserve"> Bandung: Citra Aditya Bakti, 1992.</w:t>
            </w:r>
          </w:p>
          <w:p w:rsidR="003D6976" w:rsidRPr="003B23A8" w:rsidRDefault="003B23A8" w:rsidP="00B824C3">
            <w:pPr>
              <w:pStyle w:val="ListParagraph"/>
              <w:numPr>
                <w:ilvl w:val="0"/>
                <w:numId w:val="37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BBE1A83" wp14:editId="670BCF9B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118109</wp:posOffset>
                      </wp:positionV>
                      <wp:extent cx="598805" cy="0"/>
                      <wp:effectExtent l="0" t="0" r="1079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37.9pt;margin-top:9.3pt;width:47.1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F9IwIAAEk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"/>
                  </w:pict>
                </mc:Fallback>
              </mc:AlternateContent>
            </w: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. </w:t>
            </w:r>
            <w:r w:rsidRPr="00DE54AC">
              <w:rPr>
                <w:rFonts w:asciiTheme="minorHAnsi" w:hAnsiTheme="minorHAnsi" w:cstheme="minorHAnsi"/>
                <w:i/>
                <w:sz w:val="24"/>
                <w:szCs w:val="24"/>
              </w:rPr>
              <w:t>Hukum Perdata Indonesia</w:t>
            </w: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, Citra Aditya Bakti. Bandung. 2010.</w:t>
            </w:r>
          </w:p>
        </w:tc>
      </w:tr>
      <w:tr w:rsidR="00537022" w:rsidRPr="00DD0A7B" w:rsidTr="00483693">
        <w:tc>
          <w:tcPr>
            <w:tcW w:w="2240" w:type="dxa"/>
            <w:gridSpan w:val="3"/>
            <w:vMerge/>
            <w:shd w:val="clear" w:color="auto" w:fill="auto"/>
          </w:tcPr>
          <w:p w:rsidR="00537022" w:rsidRPr="00DD0A7B" w:rsidRDefault="00537022" w:rsidP="00320FA1">
            <w:pPr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auto"/>
            </w:tcBorders>
            <w:shd w:val="clear" w:color="auto" w:fill="E7E6E6" w:themeFill="background2"/>
          </w:tcPr>
          <w:p w:rsidR="00537022" w:rsidRPr="00DD0A7B" w:rsidRDefault="00537022" w:rsidP="00320FA1">
            <w:pPr>
              <w:autoSpaceDE/>
              <w:autoSpaceDN/>
              <w:rPr>
                <w:rFonts w:asciiTheme="minorHAnsi" w:hAnsi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="TimesNewRoman,Italic"/>
                <w:b/>
                <w:iCs/>
                <w:noProof/>
                <w:color w:val="000000"/>
                <w:sz w:val="22"/>
                <w:szCs w:val="22"/>
                <w:lang w:val="id-ID"/>
              </w:rPr>
              <w:t>Pendukung</w:t>
            </w:r>
            <w:r w:rsidRPr="00DD0A7B">
              <w:rPr>
                <w:rFonts w:asciiTheme="minorHAnsi" w:hAnsiTheme="minorHAnsi" w:cs="TimesNewRoman,Italic"/>
                <w:b/>
                <w:iCs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2482" w:type="dxa"/>
            <w:gridSpan w:val="15"/>
            <w:tcBorders>
              <w:top w:val="single" w:sz="8" w:space="0" w:color="FFFFFF"/>
            </w:tcBorders>
          </w:tcPr>
          <w:p w:rsidR="00537022" w:rsidRPr="00DD0A7B" w:rsidRDefault="00537022" w:rsidP="00320FA1">
            <w:pPr>
              <w:autoSpaceDE/>
              <w:autoSpaceDN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37022" w:rsidRPr="00DD0A7B" w:rsidTr="00483693">
        <w:tc>
          <w:tcPr>
            <w:tcW w:w="2240" w:type="dxa"/>
            <w:gridSpan w:val="3"/>
            <w:vMerge/>
            <w:shd w:val="clear" w:color="auto" w:fill="auto"/>
          </w:tcPr>
          <w:p w:rsidR="00537022" w:rsidRPr="00DD0A7B" w:rsidRDefault="00537022" w:rsidP="00320FA1">
            <w:pPr>
              <w:rPr>
                <w:rFonts w:asciiTheme="minorHAnsi" w:hAnsiTheme="minorHAnsi"/>
                <w:b/>
                <w:sz w:val="22"/>
                <w:szCs w:val="22"/>
                <w:lang w:val="id-ID"/>
              </w:rPr>
            </w:pPr>
          </w:p>
        </w:tc>
        <w:tc>
          <w:tcPr>
            <w:tcW w:w="14884" w:type="dxa"/>
            <w:gridSpan w:val="18"/>
          </w:tcPr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Agustina, Rosa dkk. –Ed.1.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  <w:lang w:eastAsia="id-ID"/>
              </w:rPr>
              <w:t>Hukum Perikatan (Law of obligations</w:t>
            </w: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), Pustaka Larasan, Jakarta:  Universitas Indonesia, Universitas Leiden, Universitas Groningen, 2012.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Algra, NE.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  <w:lang w:eastAsia="id-ID"/>
              </w:rPr>
              <w:t>Kamus Istilah Hukum</w:t>
            </w: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, Jakarta</w:t>
            </w:r>
            <w:proofErr w:type="gramStart"/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:Bina</w:t>
            </w:r>
            <w:proofErr w:type="gramEnd"/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 Cipta, 1983.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Ali, Chaidir.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  <w:lang w:eastAsia="id-ID"/>
              </w:rPr>
              <w:t>Hukum Benda menurut KUH Perdata</w:t>
            </w: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, Bandung</w:t>
            </w:r>
            <w:proofErr w:type="gramStart"/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:Tarsito</w:t>
            </w:r>
            <w:proofErr w:type="gramEnd"/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, 1990.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Badrulzaman, Mariam Darus.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Kompilasi Hukum Perikatan</w:t>
            </w:r>
            <w:proofErr w:type="gramStart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,Bandung</w:t>
            </w:r>
            <w:proofErr w:type="gramEnd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: Citra Aditya Bakti, 2001.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540A7FC" wp14:editId="6C793CB2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102234</wp:posOffset>
                      </wp:positionV>
                      <wp:extent cx="598805" cy="0"/>
                      <wp:effectExtent l="0" t="0" r="10795" b="1905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33.1pt;margin-top:8.05pt;width:47.1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"/>
                  </w:pict>
                </mc:Fallback>
              </mc:AlternateConten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KUH Perdata Buku III Hukum Perikatan dan Penjelasannya. 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Bandung: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Alumni</w:t>
            </w:r>
            <w:proofErr w:type="gramStart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,2005</w:t>
            </w:r>
            <w:proofErr w:type="gramEnd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02EAE491" wp14:editId="084F315F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79374</wp:posOffset>
                      </wp:positionV>
                      <wp:extent cx="598805" cy="0"/>
                      <wp:effectExtent l="0" t="0" r="10795" b="1905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3" o:spid="_x0000_s1026" type="#_x0000_t32" style="position:absolute;margin-left:34.3pt;margin-top:6.25pt;width:47.1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"/>
                  </w:pict>
                </mc:Fallback>
              </mc:AlternateConten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. Perjanjian Baku (standart) Perkembangannya di Indonesia. Bandung: Alumni, 2006.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Budiono, Herlien.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Asas Keseimbangan bagi Hukum Perjanjian Indonesia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 Bandung: Citra Aditya Bakti, 2006.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27BD5E59" wp14:editId="26D951C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117474</wp:posOffset>
                      </wp:positionV>
                      <wp:extent cx="598805" cy="0"/>
                      <wp:effectExtent l="0" t="0" r="10795" b="1905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2" o:spid="_x0000_s1026" type="#_x0000_t32" style="position:absolute;margin-left:37.9pt;margin-top:9.25pt;width:47.1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0SgJQIAAEs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"/>
                  </w:pict>
                </mc:Fallback>
              </mc:AlternateConten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Ajaran Umum Hukum perjanjian dan Penerapannya Dalam Bidang kenotariatan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 Bandung: Citra Aditya Bakti, 2014.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Fuady, Munir.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  <w:lang w:eastAsia="id-ID"/>
              </w:rPr>
              <w:t xml:space="preserve">Hukum Kontrak dari Sudut Pandang Hukum Bisnis, </w:t>
            </w: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Bandung: Citra Aditya Bakti, 2007.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HS, Salim.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Hukum Kontrak : Teori dan Teknik Penyusunan Kontrak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,Jakarta: Sinar Grafika, 2006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Patrik, P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urwahid. Dasar-Dasar Hukum Perikatan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 Bandung: Mandar Maju, 1994.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Prawirohamidjojo, R Soetojo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, Hukum Perikatan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 Surabaya: Bina Ilmu, 1979.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Saragih, Djasadin.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Pokok-Pokok Hukum Perikatan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 Surabaya.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Satrio, J.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Hukum Perjanjian Pada Umumnya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 Bandung: Citra Aditya Bakti, 1992.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8B3D6A6" wp14:editId="663E6410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108584</wp:posOffset>
                      </wp:positionV>
                      <wp:extent cx="581025" cy="0"/>
                      <wp:effectExtent l="0" t="0" r="9525" b="1905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1" o:spid="_x0000_s1026" type="#_x0000_t32" style="position:absolute;margin-left:37.95pt;margin-top:8.55pt;width:45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g2JQIAAEs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"/>
                  </w:pict>
                </mc:Fallback>
              </mc:AlternateConten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Hukum Perikatan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 Bandung</w:t>
            </w:r>
            <w:proofErr w:type="gramStart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:.</w:t>
            </w:r>
            <w:proofErr w:type="gramEnd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Alumni, 1999.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Soetojo, R Prawirohamidjojo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, Hukum Perikatan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. Jakarta: Bina Ilmu, 1979.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Setiawan, R.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  <w:lang w:eastAsia="id-ID"/>
              </w:rPr>
              <w:t>Pokok-Pokok Hukum Perikatan</w:t>
            </w: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, Bandung: Bina Cipta, 1979.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Sjahdeini, Sutan Remy.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  <w:lang w:eastAsia="id-ID"/>
              </w:rPr>
              <w:t>Kebebasan Berkontrak Dan Perlindungan Yang Seimbang Bagi Para Pihak Dalam Perjanjian Kredit Bank Di Indonesia</w:t>
            </w: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, Jakarta: Institut Bankir Indonesia, 1993.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Subekti, R.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Hukum Perjanjian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. Jakarta: Intermasa, 1984.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3ECA0D5" wp14:editId="77E2CAEA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132079</wp:posOffset>
                      </wp:positionV>
                      <wp:extent cx="609600" cy="0"/>
                      <wp:effectExtent l="0" t="0" r="19050" b="1905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0" o:spid="_x0000_s1026" type="#_x0000_t32" style="position:absolute;margin-left:38.55pt;margin-top:10.4pt;width:4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2fjJAIAAEs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"/>
                  </w:pict>
                </mc:Fallback>
              </mc:AlternateConten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.Aneka Perjanjian. Bandung: Alumni, 1977.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42C7CCC" wp14:editId="69BC825C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109219</wp:posOffset>
                      </wp:positionV>
                      <wp:extent cx="609600" cy="0"/>
                      <wp:effectExtent l="0" t="0" r="19050" b="1905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margin-left:38.55pt;margin-top:8.6pt;width:4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cDJAIAAEs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"/>
                  </w:pict>
                </mc:Fallback>
              </mc:AlternateConten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</w:t>
            </w:r>
            <w:proofErr w:type="gramStart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proofErr w:type="gramEnd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R Tjiptosudibio,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Kitab Undang-Undang Hukum Perdata terjemahan Burgerlijke Wetboek. 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Pradnya Paramitha. Jakarta, 2009.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Suharnoko.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  <w:lang w:eastAsia="id-ID"/>
              </w:rPr>
              <w:t>Hukum Perjanjian Teori dan Analisis Kasus</w:t>
            </w: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 Jakarta: Prenada Media Group, 2009.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Widjaja, Gunawan dan Kartini Muljadi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. Perikatan yang Lahir dari Undang-Undang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 Jakarta: Raja Grafindo Persada, 2003.</w:t>
            </w:r>
          </w:p>
        </w:tc>
      </w:tr>
      <w:tr w:rsidR="00537022" w:rsidRPr="00DD0A7B" w:rsidTr="00483693">
        <w:trPr>
          <w:trHeight w:val="831"/>
        </w:trPr>
        <w:tc>
          <w:tcPr>
            <w:tcW w:w="2240" w:type="dxa"/>
            <w:gridSpan w:val="3"/>
            <w:shd w:val="clear" w:color="auto" w:fill="auto"/>
          </w:tcPr>
          <w:p w:rsidR="00537022" w:rsidRPr="00DD0A7B" w:rsidRDefault="00537022" w:rsidP="00320FA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Dosen Pengampu</w:t>
            </w:r>
          </w:p>
        </w:tc>
        <w:tc>
          <w:tcPr>
            <w:tcW w:w="14884" w:type="dxa"/>
            <w:gridSpan w:val="18"/>
          </w:tcPr>
          <w:p w:rsidR="008F4F42" w:rsidRPr="008F4F42" w:rsidRDefault="008F4F42" w:rsidP="00B824C3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DR.M. Fakih, S.H</w:t>
            </w:r>
            <w:proofErr w:type="gramStart"/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,M.S</w:t>
            </w:r>
            <w:proofErr w:type="gramEnd"/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Nilla Nargis, S.H.,M.Hum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Dwi Pudjo Prayitno, S.H.,M.S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Torkis L.Tobing,S.H.M.S.</w:t>
            </w:r>
          </w:p>
          <w:p w:rsidR="008F4F42" w:rsidRPr="000A0950" w:rsidRDefault="008F4F42" w:rsidP="00B824C3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Kingkin Wahyuningdiah, S.H.,M.H</w:t>
            </w:r>
          </w:p>
          <w:p w:rsidR="000A0950" w:rsidRPr="008F4F42" w:rsidRDefault="000A0950" w:rsidP="00B824C3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Aprilianti,S.H.,M.H.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Yulia Kusuma Wardhani, S.H.</w:t>
            </w:r>
            <w:proofErr w:type="gramStart"/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,LLM</w:t>
            </w:r>
            <w:proofErr w:type="gramEnd"/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Selvia Oktaviana, S.H.</w:t>
            </w:r>
            <w:proofErr w:type="gramStart"/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,M.H</w:t>
            </w:r>
            <w:proofErr w:type="gramEnd"/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Dewi Septiana, S.H.</w:t>
            </w:r>
            <w:proofErr w:type="gramStart"/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,M.H</w:t>
            </w:r>
            <w:proofErr w:type="gramEnd"/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Rohaini, S.H.,M.H.,Ph.D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Depri Liber S, S.H.</w:t>
            </w:r>
            <w:proofErr w:type="gramStart"/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,M.H</w:t>
            </w:r>
            <w:proofErr w:type="gramEnd"/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:rsidR="008F4F42" w:rsidRPr="008F4F42" w:rsidRDefault="008F4F42" w:rsidP="00B824C3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Siti Nurhasanah,S.H.,M.H.</w:t>
            </w:r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8F4F42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 xml:space="preserve">       </w:t>
            </w:r>
          </w:p>
          <w:p w:rsidR="004A3F1A" w:rsidRPr="00DD0A7B" w:rsidRDefault="004A3F1A" w:rsidP="008F4F42">
            <w:pPr>
              <w:pStyle w:val="ListParagraph"/>
              <w:ind w:left="318"/>
              <w:rPr>
                <w:rFonts w:asciiTheme="minorHAnsi" w:hAnsiTheme="minorHAnsi"/>
                <w:noProof/>
                <w:sz w:val="22"/>
                <w:szCs w:val="22"/>
                <w:lang w:val="id-ID"/>
              </w:rPr>
            </w:pPr>
          </w:p>
        </w:tc>
      </w:tr>
      <w:tr w:rsidR="00537022" w:rsidRPr="00DD0A7B" w:rsidTr="00483693">
        <w:trPr>
          <w:trHeight w:val="332"/>
        </w:trPr>
        <w:tc>
          <w:tcPr>
            <w:tcW w:w="2240" w:type="dxa"/>
            <w:gridSpan w:val="3"/>
            <w:shd w:val="clear" w:color="auto" w:fill="auto"/>
            <w:vAlign w:val="center"/>
          </w:tcPr>
          <w:p w:rsidR="00537022" w:rsidRPr="00DD0A7B" w:rsidRDefault="00537022" w:rsidP="004A3F1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/>
                <w:b/>
                <w:noProof/>
                <w:sz w:val="22"/>
                <w:szCs w:val="22"/>
                <w:lang w:val="id-ID"/>
              </w:rPr>
              <w:t>Matakuliah</w:t>
            </w:r>
            <w:r w:rsidR="00CA7429" w:rsidRPr="00DD0A7B">
              <w:rPr>
                <w:rFonts w:asciiTheme="minorHAnsi" w:hAnsiTheme="minorHAnsi"/>
                <w:b/>
                <w:noProof/>
                <w:sz w:val="22"/>
                <w:szCs w:val="22"/>
                <w:lang w:val="id-ID"/>
              </w:rPr>
              <w:t xml:space="preserve"> </w:t>
            </w:r>
            <w:r w:rsidRPr="00DD0A7B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DD0A7B">
              <w:rPr>
                <w:rFonts w:asciiTheme="minorHAnsi" w:hAnsiTheme="minorHAnsi"/>
                <w:b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4884" w:type="dxa"/>
            <w:gridSpan w:val="18"/>
            <w:vAlign w:val="center"/>
          </w:tcPr>
          <w:p w:rsidR="00537022" w:rsidRPr="008F4F42" w:rsidRDefault="003D6976" w:rsidP="004A3F1A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r w:rsidRPr="00DD0A7B">
              <w:rPr>
                <w:rFonts w:asciiTheme="minorHAnsi" w:hAnsiTheme="minorHAnsi"/>
                <w:sz w:val="22"/>
                <w:szCs w:val="22"/>
              </w:rPr>
              <w:t xml:space="preserve">Hukum </w:t>
            </w:r>
            <w:r w:rsidR="008F4F42">
              <w:rPr>
                <w:rFonts w:asciiTheme="minorHAnsi" w:hAnsiTheme="minorHAnsi"/>
                <w:sz w:val="22"/>
                <w:szCs w:val="22"/>
                <w:lang w:val="id-ID"/>
              </w:rPr>
              <w:t>Perdata</w:t>
            </w:r>
          </w:p>
        </w:tc>
      </w:tr>
      <w:tr w:rsidR="00E67BD2" w:rsidRPr="00DD0A7B" w:rsidTr="00483693">
        <w:trPr>
          <w:trHeight w:val="839"/>
        </w:trPr>
        <w:tc>
          <w:tcPr>
            <w:tcW w:w="991" w:type="dxa"/>
            <w:gridSpan w:val="2"/>
            <w:vMerge w:val="restart"/>
            <w:shd w:val="clear" w:color="auto" w:fill="E7E6E6" w:themeFill="background2"/>
            <w:vAlign w:val="center"/>
          </w:tcPr>
          <w:p w:rsidR="00E67BD2" w:rsidRPr="00DD0A7B" w:rsidRDefault="00E67BD2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/>
              </w:rPr>
              <w:t>M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g 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/>
              </w:rPr>
              <w:t>Ke-</w:t>
            </w:r>
          </w:p>
        </w:tc>
        <w:tc>
          <w:tcPr>
            <w:tcW w:w="1980" w:type="dxa"/>
            <w:gridSpan w:val="2"/>
            <w:vMerge w:val="restart"/>
            <w:shd w:val="clear" w:color="auto" w:fill="E7E6E6" w:themeFill="background2"/>
            <w:vAlign w:val="center"/>
          </w:tcPr>
          <w:p w:rsidR="00E67BD2" w:rsidRPr="00DD0A7B" w:rsidRDefault="00E67BD2" w:rsidP="00320FA1">
            <w:pPr>
              <w:jc w:val="center"/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  <w:t>Sub-CPMK</w:t>
            </w:r>
          </w:p>
          <w:p w:rsidR="00E67BD2" w:rsidRPr="00DD0A7B" w:rsidRDefault="00E67BD2" w:rsidP="00320FA1">
            <w:pPr>
              <w:jc w:val="center"/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  <w:t>(Kemampuan akhir tiap tahapan belajar)</w:t>
            </w:r>
          </w:p>
        </w:tc>
        <w:tc>
          <w:tcPr>
            <w:tcW w:w="4399" w:type="dxa"/>
            <w:gridSpan w:val="6"/>
            <w:shd w:val="clear" w:color="auto" w:fill="E7E6E6" w:themeFill="background2"/>
            <w:vAlign w:val="center"/>
          </w:tcPr>
          <w:p w:rsidR="00E67BD2" w:rsidRPr="00DD0A7B" w:rsidRDefault="00E67BD2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Penilaian</w:t>
            </w:r>
          </w:p>
        </w:tc>
        <w:tc>
          <w:tcPr>
            <w:tcW w:w="4678" w:type="dxa"/>
            <w:gridSpan w:val="6"/>
            <w:shd w:val="clear" w:color="auto" w:fill="E7E6E6" w:themeFill="background2"/>
          </w:tcPr>
          <w:p w:rsidR="00E67BD2" w:rsidRPr="00DD0A7B" w:rsidRDefault="00726238" w:rsidP="00320FA1">
            <w:pPr>
              <w:jc w:val="center"/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  <w:t>Be</w:t>
            </w:r>
            <w:r w:rsidR="00E67BD2" w:rsidRPr="00DD0A7B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  <w:t>ntuk Pembelajaran,</w:t>
            </w:r>
          </w:p>
          <w:p w:rsidR="00E67BD2" w:rsidRPr="00DD0A7B" w:rsidRDefault="00E67BD2" w:rsidP="00320FA1">
            <w:pPr>
              <w:jc w:val="center"/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  <w:r w:rsidRPr="00DD0A7B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  <w:t xml:space="preserve">, </w:t>
            </w:r>
          </w:p>
          <w:p w:rsidR="00E67BD2" w:rsidRPr="00DD0A7B" w:rsidRDefault="00E67BD2" w:rsidP="00320FA1">
            <w:pPr>
              <w:jc w:val="center"/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  <w:t>Penugasan Mahasiswa,</w:t>
            </w:r>
          </w:p>
          <w:p w:rsidR="00E67BD2" w:rsidRPr="00DD0A7B" w:rsidRDefault="00E67BD2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noProof/>
                <w:color w:val="0000FF"/>
                <w:sz w:val="22"/>
                <w:szCs w:val="22"/>
                <w:lang w:val="id-ID" w:eastAsia="id-ID"/>
              </w:rPr>
              <w:t xml:space="preserve"> [ Estimasi Waktu]</w:t>
            </w:r>
          </w:p>
        </w:tc>
        <w:tc>
          <w:tcPr>
            <w:tcW w:w="2173" w:type="dxa"/>
            <w:gridSpan w:val="3"/>
            <w:vMerge w:val="restart"/>
            <w:shd w:val="clear" w:color="auto" w:fill="E7E6E6" w:themeFill="background2"/>
            <w:vAlign w:val="center"/>
          </w:tcPr>
          <w:p w:rsidR="00E67BD2" w:rsidRPr="00DD0A7B" w:rsidRDefault="00E67BD2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Materi Pembelajaran</w:t>
            </w:r>
          </w:p>
          <w:p w:rsidR="00E67BD2" w:rsidRPr="00DD0A7B" w:rsidRDefault="00E67BD2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color w:val="0000FF"/>
                <w:sz w:val="22"/>
                <w:szCs w:val="22"/>
                <w:lang w:val="id-ID" w:eastAsia="id-ID"/>
              </w:rPr>
              <w:t>[Pustaka]</w:t>
            </w:r>
          </w:p>
        </w:tc>
        <w:tc>
          <w:tcPr>
            <w:tcW w:w="2903" w:type="dxa"/>
            <w:gridSpan w:val="2"/>
            <w:vMerge w:val="restart"/>
            <w:shd w:val="clear" w:color="auto" w:fill="E7E6E6" w:themeFill="background2"/>
            <w:vAlign w:val="center"/>
          </w:tcPr>
          <w:p w:rsidR="00E67BD2" w:rsidRPr="00DD0A7B" w:rsidRDefault="00E67BD2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Bobot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Penilaian (%)</w:t>
            </w:r>
          </w:p>
        </w:tc>
      </w:tr>
      <w:tr w:rsidR="00BC13BC" w:rsidRPr="00DD0A7B" w:rsidTr="00483693">
        <w:trPr>
          <w:trHeight w:val="337"/>
        </w:trPr>
        <w:tc>
          <w:tcPr>
            <w:tcW w:w="991" w:type="dxa"/>
            <w:gridSpan w:val="2"/>
            <w:vMerge/>
            <w:shd w:val="clear" w:color="auto" w:fill="E7E6E6" w:themeFill="background2"/>
          </w:tcPr>
          <w:p w:rsidR="00BC13BC" w:rsidRPr="00DD0A7B" w:rsidRDefault="00BC13BC" w:rsidP="00320FA1">
            <w:pPr>
              <w:ind w:right="-108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980" w:type="dxa"/>
            <w:gridSpan w:val="2"/>
            <w:vMerge/>
            <w:shd w:val="clear" w:color="auto" w:fill="E7E6E6" w:themeFill="background2"/>
          </w:tcPr>
          <w:p w:rsidR="00BC13BC" w:rsidRPr="00DD0A7B" w:rsidRDefault="00BC13BC" w:rsidP="00320FA1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340" w:type="dxa"/>
            <w:gridSpan w:val="3"/>
            <w:shd w:val="clear" w:color="auto" w:fill="E7E6E6" w:themeFill="background2"/>
            <w:vAlign w:val="center"/>
          </w:tcPr>
          <w:p w:rsidR="00BC13BC" w:rsidRPr="00DD0A7B" w:rsidRDefault="00E67BD2" w:rsidP="004A3F1A">
            <w:pPr>
              <w:jc w:val="center"/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Indikator</w:t>
            </w:r>
          </w:p>
        </w:tc>
        <w:tc>
          <w:tcPr>
            <w:tcW w:w="2059" w:type="dxa"/>
            <w:gridSpan w:val="3"/>
            <w:shd w:val="clear" w:color="auto" w:fill="E7E6E6" w:themeFill="background2"/>
            <w:vAlign w:val="center"/>
          </w:tcPr>
          <w:p w:rsidR="00BC13BC" w:rsidRPr="00DD0A7B" w:rsidRDefault="00E67BD2" w:rsidP="004A3F1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Kriteria &amp; Bentuk</w:t>
            </w:r>
          </w:p>
        </w:tc>
        <w:tc>
          <w:tcPr>
            <w:tcW w:w="2410" w:type="dxa"/>
            <w:gridSpan w:val="4"/>
            <w:shd w:val="clear" w:color="auto" w:fill="E7E6E6" w:themeFill="background2"/>
            <w:vAlign w:val="center"/>
          </w:tcPr>
          <w:p w:rsidR="00BC13BC" w:rsidRPr="00DD0A7B" w:rsidRDefault="00513F39" w:rsidP="004A3F1A">
            <w:pPr>
              <w:jc w:val="center"/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  <w:t>Luring</w:t>
            </w:r>
            <w:r w:rsidR="00BC13BC" w:rsidRPr="00DD0A7B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  <w:t>(</w:t>
            </w:r>
            <w:r w:rsidR="00BC13BC" w:rsidRPr="00DD0A7B">
              <w:rPr>
                <w:rFonts w:asciiTheme="minorHAnsi" w:hAnsiTheme="minorHAnsi"/>
                <w:b/>
                <w:bCs/>
                <w:i/>
                <w:iCs/>
                <w:noProof/>
                <w:sz w:val="22"/>
                <w:szCs w:val="22"/>
                <w:lang w:eastAsia="id-ID"/>
              </w:rPr>
              <w:t>offline</w:t>
            </w:r>
            <w:r w:rsidR="00BC13BC" w:rsidRPr="00DD0A7B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:rsidR="00BC13BC" w:rsidRPr="00DD0A7B" w:rsidRDefault="00BC13BC" w:rsidP="004A3F1A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Daring (</w:t>
            </w:r>
            <w:r w:rsidRPr="00DD0A7B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id-ID"/>
              </w:rPr>
              <w:t>online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173" w:type="dxa"/>
            <w:gridSpan w:val="3"/>
            <w:vMerge/>
            <w:shd w:val="clear" w:color="auto" w:fill="E7E6E6" w:themeFill="background2"/>
          </w:tcPr>
          <w:p w:rsidR="00BC13BC" w:rsidRPr="00DD0A7B" w:rsidRDefault="00BC13BC" w:rsidP="00320FA1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2"/>
                <w:szCs w:val="22"/>
                <w:lang w:val="id-ID" w:eastAsia="id-ID"/>
              </w:rPr>
            </w:pPr>
          </w:p>
        </w:tc>
        <w:tc>
          <w:tcPr>
            <w:tcW w:w="2903" w:type="dxa"/>
            <w:gridSpan w:val="2"/>
            <w:vMerge/>
            <w:shd w:val="clear" w:color="auto" w:fill="E7E6E6" w:themeFill="background2"/>
          </w:tcPr>
          <w:p w:rsidR="00BC13BC" w:rsidRPr="00DD0A7B" w:rsidRDefault="00BC13BC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7E64C3" w:rsidRPr="00DD0A7B" w:rsidTr="00483693">
        <w:trPr>
          <w:trHeight w:val="274"/>
        </w:trPr>
        <w:tc>
          <w:tcPr>
            <w:tcW w:w="991" w:type="dxa"/>
            <w:gridSpan w:val="2"/>
            <w:shd w:val="clear" w:color="auto" w:fill="E7E6E6" w:themeFill="background2"/>
          </w:tcPr>
          <w:p w:rsidR="007E64C3" w:rsidRPr="00DD0A7B" w:rsidRDefault="007E64C3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980" w:type="dxa"/>
            <w:gridSpan w:val="2"/>
            <w:shd w:val="clear" w:color="auto" w:fill="E7E6E6" w:themeFill="background2"/>
          </w:tcPr>
          <w:p w:rsidR="007E64C3" w:rsidRPr="00DD0A7B" w:rsidRDefault="007E64C3" w:rsidP="00320FA1">
            <w:pPr>
              <w:jc w:val="center"/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2340" w:type="dxa"/>
            <w:gridSpan w:val="3"/>
            <w:shd w:val="clear" w:color="auto" w:fill="E7E6E6" w:themeFill="background2"/>
          </w:tcPr>
          <w:p w:rsidR="007E64C3" w:rsidRPr="00DD0A7B" w:rsidRDefault="007E64C3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059" w:type="dxa"/>
            <w:gridSpan w:val="3"/>
            <w:shd w:val="clear" w:color="auto" w:fill="E7E6E6" w:themeFill="background2"/>
          </w:tcPr>
          <w:p w:rsidR="007E64C3" w:rsidRPr="00DD0A7B" w:rsidRDefault="007E64C3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410" w:type="dxa"/>
            <w:gridSpan w:val="4"/>
            <w:shd w:val="clear" w:color="auto" w:fill="E7E6E6" w:themeFill="background2"/>
          </w:tcPr>
          <w:p w:rsidR="007E64C3" w:rsidRPr="00DD0A7B" w:rsidRDefault="007E64C3" w:rsidP="00320FA1">
            <w:pPr>
              <w:jc w:val="center"/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268" w:type="dxa"/>
            <w:gridSpan w:val="2"/>
            <w:shd w:val="clear" w:color="auto" w:fill="E7E6E6" w:themeFill="background2"/>
          </w:tcPr>
          <w:p w:rsidR="007E64C3" w:rsidRPr="00DD0A7B" w:rsidRDefault="00BC13BC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173" w:type="dxa"/>
            <w:gridSpan w:val="3"/>
            <w:shd w:val="clear" w:color="auto" w:fill="E7E6E6" w:themeFill="background2"/>
          </w:tcPr>
          <w:p w:rsidR="007E64C3" w:rsidRPr="00DD0A7B" w:rsidRDefault="007E64C3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(</w:t>
            </w:r>
            <w:r w:rsidR="00BC13BC"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7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903" w:type="dxa"/>
            <w:gridSpan w:val="2"/>
            <w:shd w:val="clear" w:color="auto" w:fill="E7E6E6" w:themeFill="background2"/>
          </w:tcPr>
          <w:p w:rsidR="007E64C3" w:rsidRPr="00DD0A7B" w:rsidRDefault="007E64C3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(</w:t>
            </w:r>
            <w:r w:rsidR="00BC13BC"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8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)</w:t>
            </w:r>
          </w:p>
        </w:tc>
      </w:tr>
      <w:tr w:rsidR="007E64C3" w:rsidRPr="00DD0A7B" w:rsidTr="00483693">
        <w:tc>
          <w:tcPr>
            <w:tcW w:w="991" w:type="dxa"/>
            <w:gridSpan w:val="2"/>
            <w:shd w:val="clear" w:color="auto" w:fill="auto"/>
          </w:tcPr>
          <w:p w:rsidR="007E64C3" w:rsidRPr="00DD0A7B" w:rsidRDefault="00D3380B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Mg ke-</w:t>
            </w:r>
            <w:r w:rsidR="007E64C3"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1</w:t>
            </w:r>
          </w:p>
          <w:p w:rsidR="00D3380B" w:rsidRPr="00DD0A7B" w:rsidRDefault="00D3380B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TM 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E64C3" w:rsidRPr="00DD0A7B" w:rsidRDefault="00027BC6" w:rsidP="00320FA1">
            <w:pPr>
              <w:rPr>
                <w:rFonts w:asciiTheme="minorHAnsi" w:hAnsiTheme="minorHAnsi"/>
                <w:spacing w:val="4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pacing w:val="4"/>
                <w:sz w:val="24"/>
                <w:szCs w:val="24"/>
              </w:rPr>
              <w:t>Sub-CPMK-1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7F2343" w:rsidRPr="007F2343" w:rsidRDefault="007F2343" w:rsidP="007F2343">
            <w:pPr>
              <w:pStyle w:val="ListParagraph"/>
              <w:numPr>
                <w:ilvl w:val="1"/>
                <w:numId w:val="14"/>
              </w:numPr>
              <w:tabs>
                <w:tab w:val="left" w:pos="437"/>
              </w:tabs>
              <w:autoSpaceDE/>
              <w:autoSpaceDN/>
              <w:spacing w:line="276" w:lineRule="auto"/>
              <w:ind w:left="437" w:hanging="425"/>
              <w:contextualSpacing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Mahasiswa</w:t>
            </w:r>
            <w:r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  <w:t xml:space="preserve"> </w:t>
            </w:r>
            <w:r w:rsidRPr="007F2343">
              <w:rPr>
                <w:rFonts w:asciiTheme="minorHAnsi" w:hAnsiTheme="minorHAnsi"/>
                <w:color w:val="000000"/>
                <w:sz w:val="24"/>
                <w:szCs w:val="24"/>
              </w:rPr>
              <w:t>mampu meng</w:t>
            </w:r>
            <w:r w:rsidRPr="007F2343"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  <w:t>etahui</w:t>
            </w:r>
            <w:r w:rsidRPr="007F234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7F234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lastRenderedPageBreak/>
              <w:t>Istilah dan Pengertian Perikatan</w:t>
            </w:r>
          </w:p>
          <w:p w:rsidR="007F2343" w:rsidRPr="007F2343" w:rsidRDefault="007F2343" w:rsidP="007F2343">
            <w:pPr>
              <w:pStyle w:val="ListParagraph"/>
              <w:numPr>
                <w:ilvl w:val="1"/>
                <w:numId w:val="14"/>
              </w:numPr>
              <w:tabs>
                <w:tab w:val="left" w:pos="437"/>
              </w:tabs>
              <w:autoSpaceDE/>
              <w:autoSpaceDN/>
              <w:spacing w:line="276" w:lineRule="auto"/>
              <w:ind w:left="437" w:hanging="425"/>
              <w:contextualSpacing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Mahasiswa mampu menjelaskan Hubungan Hukum dalam Perikatan</w:t>
            </w:r>
          </w:p>
          <w:p w:rsidR="007F2343" w:rsidRPr="007F2343" w:rsidRDefault="007F2343" w:rsidP="007F2343">
            <w:pPr>
              <w:pStyle w:val="ListParagraph"/>
              <w:numPr>
                <w:ilvl w:val="1"/>
                <w:numId w:val="14"/>
              </w:numPr>
              <w:tabs>
                <w:tab w:val="left" w:pos="437"/>
              </w:tabs>
              <w:autoSpaceDE/>
              <w:autoSpaceDN/>
              <w:spacing w:line="276" w:lineRule="auto"/>
              <w:ind w:left="437" w:hanging="425"/>
              <w:contextualSpacing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  <w:t>Mahasiswa mampu menjelaskan subjek dan objek perikatan</w:t>
            </w:r>
          </w:p>
          <w:p w:rsidR="007E64C3" w:rsidRPr="007F2343" w:rsidRDefault="007E64C3" w:rsidP="007F2343">
            <w:pPr>
              <w:tabs>
                <w:tab w:val="left" w:pos="437"/>
              </w:tabs>
              <w:autoSpaceDE/>
              <w:autoSpaceDN/>
              <w:spacing w:line="276" w:lineRule="auto"/>
              <w:rPr>
                <w:rFonts w:asciiTheme="minorHAnsi" w:hAnsiTheme="minorHAnsi"/>
                <w:b/>
                <w:bCs/>
                <w:color w:val="0432FF"/>
                <w:sz w:val="22"/>
                <w:szCs w:val="22"/>
                <w:lang w:val="id-ID" w:eastAsia="id-ID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BA79E9" w:rsidRPr="00DD0A7B" w:rsidRDefault="00A13BD1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</w:t>
            </w:r>
            <w:r w:rsidR="00BA79E9"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7E020D" w:rsidRPr="00DD0A7B" w:rsidRDefault="00A13BD1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Partisipasi dan Keaktifan;</w:t>
            </w:r>
          </w:p>
          <w:p w:rsidR="007E020D" w:rsidRPr="00DD0A7B" w:rsidRDefault="00A13BD1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lastRenderedPageBreak/>
              <w:t>Ketepatan dalam memberikan penjelasan;</w:t>
            </w:r>
          </w:p>
          <w:p w:rsidR="007E020D" w:rsidRPr="00DD0A7B" w:rsidRDefault="00A13BD1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Kemampuan menyampaikan pendapat berdasarkan pengalaman;</w:t>
            </w:r>
          </w:p>
          <w:p w:rsidR="00BA79E9" w:rsidRPr="00DD0A7B" w:rsidRDefault="00A13BD1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 xml:space="preserve">Kerja </w:t>
            </w:r>
            <w:proofErr w:type="gramStart"/>
            <w:r w:rsidRPr="00DD0A7B">
              <w:rPr>
                <w:rFonts w:asciiTheme="minorHAnsi" w:hAnsiTheme="minorHAnsi"/>
                <w:sz w:val="24"/>
                <w:szCs w:val="24"/>
              </w:rPr>
              <w:t>sama</w:t>
            </w:r>
            <w:proofErr w:type="gramEnd"/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dalam tim.</w:t>
            </w:r>
          </w:p>
          <w:p w:rsidR="005450A1" w:rsidRPr="00DD0A7B" w:rsidRDefault="005450A1" w:rsidP="00320F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79E9" w:rsidRPr="00DD0A7B" w:rsidRDefault="00A13BD1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Bentuk Nontes</w:t>
            </w:r>
            <w:r w:rsidR="00BA79E9"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7E020D" w:rsidRPr="00DD0A7B" w:rsidRDefault="007E020D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Tanya-Jawab</w:t>
            </w:r>
          </w:p>
          <w:p w:rsidR="00BA79E9" w:rsidRPr="00DD0A7B" w:rsidRDefault="007E020D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Observasi tak berstruktur</w:t>
            </w:r>
          </w:p>
          <w:p w:rsidR="007E64C3" w:rsidRPr="00DD0A7B" w:rsidRDefault="007E020D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Catatan Insidental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A13BD1" w:rsidRPr="00DD0A7B" w:rsidRDefault="00A13BD1" w:rsidP="00320F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Bentuk Pembelajaran:</w:t>
            </w:r>
          </w:p>
          <w:p w:rsidR="004D30E9" w:rsidRPr="00DD0A7B" w:rsidRDefault="004D30E9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5450A1" w:rsidRPr="00DD0A7B" w:rsidRDefault="00A13BD1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5C4A0A" w:rsidRPr="00DD0A7B" w:rsidRDefault="005C4A0A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lastRenderedPageBreak/>
              <w:t>Tayangan presentasi;</w:t>
            </w:r>
          </w:p>
          <w:p w:rsidR="005C4A0A" w:rsidRPr="00DD0A7B" w:rsidRDefault="005C4A0A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A13BD1" w:rsidRPr="00DD0A7B" w:rsidRDefault="00A13BD1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Pembelajaran:</w:t>
            </w:r>
          </w:p>
          <w:p w:rsidR="00726238" w:rsidRPr="00DD0A7B" w:rsidRDefault="007E020D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DL</w:t>
            </w:r>
          </w:p>
          <w:p w:rsidR="00A13BD1" w:rsidRPr="00DD0A7B" w:rsidRDefault="007E020D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CtL</w:t>
            </w:r>
          </w:p>
          <w:p w:rsidR="005450A1" w:rsidRPr="00DD0A7B" w:rsidRDefault="005450A1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7E64C3" w:rsidRPr="00DD0A7B" w:rsidRDefault="007E64C3" w:rsidP="00320FA1">
            <w:pPr>
              <w:pStyle w:val="ListParagraph"/>
              <w:ind w:left="162" w:hanging="234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2"/>
          </w:tcPr>
          <w:p w:rsidR="007E64C3" w:rsidRPr="00DD0A7B" w:rsidRDefault="007E64C3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  <w:p w:rsidR="00494D92" w:rsidRPr="00DD0A7B" w:rsidRDefault="00524F5E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sym w:font="Symbol" w:char="F0BE"/>
            </w:r>
          </w:p>
        </w:tc>
        <w:tc>
          <w:tcPr>
            <w:tcW w:w="2173" w:type="dxa"/>
            <w:gridSpan w:val="3"/>
            <w:shd w:val="clear" w:color="auto" w:fill="auto"/>
          </w:tcPr>
          <w:p w:rsidR="000A0950" w:rsidRPr="000A0950" w:rsidRDefault="000A0950" w:rsidP="000A0950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0A0950">
              <w:rPr>
                <w:rFonts w:asciiTheme="minorHAnsi" w:hAnsiTheme="minorHAnsi" w:cstheme="minorHAnsi"/>
                <w:sz w:val="24"/>
                <w:szCs w:val="24"/>
              </w:rPr>
              <w:t>Ketentuan Umum Hukum perikatan</w:t>
            </w:r>
          </w:p>
          <w:p w:rsidR="007E64C3" w:rsidRPr="009A5F3B" w:rsidRDefault="007E64C3" w:rsidP="000A0950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03" w:type="dxa"/>
            <w:gridSpan w:val="2"/>
            <w:shd w:val="clear" w:color="auto" w:fill="auto"/>
          </w:tcPr>
          <w:p w:rsidR="007E64C3" w:rsidRPr="00DD0A7B" w:rsidRDefault="00082C17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0,83%</w:t>
            </w:r>
            <w:r w:rsidR="004B511B" w:rsidRPr="00DD0A7B">
              <w:rPr>
                <w:rFonts w:asciiTheme="minorHAnsi" w:hAnsiTheme="minorHAnsi"/>
                <w:sz w:val="24"/>
                <w:szCs w:val="24"/>
              </w:rPr>
              <w:t xml:space="preserve"> dari persentase nilai keaktifan</w:t>
            </w:r>
            <w:r w:rsidR="000451BD" w:rsidRPr="00DD0A7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sebesar </w:t>
            </w:r>
            <w:r w:rsidR="00592AFA">
              <w:rPr>
                <w:rFonts w:asciiTheme="minorHAnsi" w:hAnsiTheme="minorHAnsi"/>
                <w:sz w:val="24"/>
                <w:szCs w:val="24"/>
                <w:lang w:val="id-ID"/>
              </w:rPr>
              <w:t>5</w:t>
            </w:r>
            <w:r w:rsidR="005A1287" w:rsidRPr="00DD0A7B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</w:tr>
      <w:tr w:rsidR="00E404E7" w:rsidRPr="00DD0A7B" w:rsidTr="00483693">
        <w:tc>
          <w:tcPr>
            <w:tcW w:w="991" w:type="dxa"/>
            <w:gridSpan w:val="2"/>
            <w:shd w:val="clear" w:color="auto" w:fill="auto"/>
          </w:tcPr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lastRenderedPageBreak/>
              <w:t>Mg ke-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2</w:t>
            </w:r>
          </w:p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TM 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E404E7" w:rsidRPr="00DD0A7B" w:rsidRDefault="00E404E7" w:rsidP="00320FA1">
            <w:pPr>
              <w:jc w:val="center"/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Sub-CPMK-</w:t>
            </w:r>
            <w:r w:rsidRPr="00DD0A7B"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7F2343" w:rsidRDefault="007F2343" w:rsidP="00B824C3">
            <w:pPr>
              <w:pStyle w:val="ListParagraph"/>
              <w:numPr>
                <w:ilvl w:val="1"/>
                <w:numId w:val="37"/>
              </w:numPr>
              <w:ind w:left="437" w:hanging="437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/>
                <w:sz w:val="24"/>
                <w:szCs w:val="24"/>
              </w:rPr>
              <w:t xml:space="preserve">Mahasiswa mampu menyebutkan dan menjelaskan </w:t>
            </w:r>
            <w:r w:rsidRPr="007F234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Pengaturan Hukum Perikatan</w:t>
            </w:r>
            <w:r w:rsidRPr="007F234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7F2343" w:rsidRDefault="007F2343" w:rsidP="00B824C3">
            <w:pPr>
              <w:pStyle w:val="ListParagraph"/>
              <w:numPr>
                <w:ilvl w:val="1"/>
                <w:numId w:val="37"/>
              </w:numPr>
              <w:ind w:left="437" w:hanging="437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/>
                <w:sz w:val="24"/>
                <w:szCs w:val="24"/>
              </w:rPr>
              <w:t>Mahasiswa mampu menjelaskan secara singkat mengenai</w:t>
            </w:r>
            <w:r w:rsidRPr="007F234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Sumber Perikatan</w:t>
            </w:r>
            <w:r w:rsidRPr="007F234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7F2343" w:rsidRPr="007F2343" w:rsidRDefault="007F2343" w:rsidP="00B824C3">
            <w:pPr>
              <w:pStyle w:val="ListParagraph"/>
              <w:numPr>
                <w:ilvl w:val="1"/>
                <w:numId w:val="37"/>
              </w:numPr>
              <w:ind w:left="437" w:hanging="437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/>
                <w:sz w:val="24"/>
                <w:szCs w:val="24"/>
              </w:rPr>
              <w:t xml:space="preserve">Mahasiswa </w:t>
            </w:r>
            <w:r w:rsidRPr="007F2343">
              <w:rPr>
                <w:rFonts w:asciiTheme="minorHAnsi" w:hAnsiTheme="minorHAnsi"/>
                <w:sz w:val="24"/>
                <w:szCs w:val="24"/>
              </w:rPr>
              <w:lastRenderedPageBreak/>
              <w:t>mampu menjelaskan secara singkat mengenai</w:t>
            </w:r>
            <w:r w:rsidRPr="007F234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Perbedaan Sistem Terbuka dalam Buku III KUHPdt dan Sistem Tertutup dalam Buku II KUHPdt</w:t>
            </w:r>
          </w:p>
          <w:p w:rsidR="007F2343" w:rsidRPr="00F574BE" w:rsidRDefault="007F2343" w:rsidP="007F2343">
            <w:pPr>
              <w:jc w:val="both"/>
              <w:rPr>
                <w:rFonts w:asciiTheme="minorHAnsi" w:hAnsiTheme="minorHAnsi"/>
                <w:bCs/>
                <w:noProof/>
                <w:sz w:val="24"/>
                <w:szCs w:val="24"/>
                <w:lang w:val="id-ID" w:eastAsia="id-ID"/>
              </w:rPr>
            </w:pPr>
          </w:p>
          <w:p w:rsidR="007F2343" w:rsidRPr="007F2343" w:rsidRDefault="007F2343" w:rsidP="007F2343">
            <w:pPr>
              <w:pStyle w:val="ListParagraph"/>
              <w:autoSpaceDE/>
              <w:autoSpaceDN/>
              <w:spacing w:line="276" w:lineRule="auto"/>
              <w:ind w:left="437" w:hanging="437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</w:p>
          <w:p w:rsidR="00E404E7" w:rsidRPr="00DD0A7B" w:rsidRDefault="00E404E7" w:rsidP="00667C33">
            <w:pPr>
              <w:ind w:left="437" w:hanging="437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Kriteria: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Partisipasi dan Keaktifan;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Ketepatan dalam memberikan penjelasan;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Kemampuan menyampaikan pendapat berdasarkan pengalaman;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 xml:space="preserve">Kerja </w:t>
            </w:r>
            <w:proofErr w:type="gramStart"/>
            <w:r w:rsidRPr="00DD0A7B">
              <w:rPr>
                <w:rFonts w:asciiTheme="minorHAnsi" w:hAnsiTheme="minorHAnsi"/>
                <w:sz w:val="24"/>
                <w:szCs w:val="24"/>
              </w:rPr>
              <w:t>sama</w:t>
            </w:r>
            <w:proofErr w:type="gramEnd"/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dalam tim.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Bentuk Nontes: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Tanya-Jawab;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Observasi tak berstruktur;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Catatan Insidental.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Bentuk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presentasi;</w:t>
            </w: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SDL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CtL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E404E7" w:rsidRPr="00DD0A7B" w:rsidRDefault="00E404E7" w:rsidP="00320FA1">
            <w:pPr>
              <w:rPr>
                <w:rFonts w:asciiTheme="minorHAnsi" w:hAnsiTheme="minorHAnsi"/>
                <w:bCs/>
                <w:lang w:eastAsia="id-ID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/>
                <w:bCs/>
                <w:color w:val="2E74B5" w:themeColor="accent1" w:themeShade="BF"/>
                <w:lang w:eastAsia="id-ID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/>
                <w:bCs/>
                <w:lang w:eastAsia="id-ID"/>
              </w:rPr>
            </w:pPr>
          </w:p>
        </w:tc>
        <w:tc>
          <w:tcPr>
            <w:tcW w:w="2268" w:type="dxa"/>
            <w:gridSpan w:val="2"/>
          </w:tcPr>
          <w:p w:rsidR="00E404E7" w:rsidRPr="00DD0A7B" w:rsidRDefault="00E404E7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sym w:font="Symbol" w:char="F0BE"/>
            </w:r>
          </w:p>
        </w:tc>
        <w:tc>
          <w:tcPr>
            <w:tcW w:w="2173" w:type="dxa"/>
            <w:gridSpan w:val="3"/>
            <w:shd w:val="clear" w:color="auto" w:fill="auto"/>
          </w:tcPr>
          <w:p w:rsidR="000A0950" w:rsidRPr="000A0950" w:rsidRDefault="000A0950" w:rsidP="000A0950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0A0950">
              <w:rPr>
                <w:rFonts w:asciiTheme="minorHAnsi" w:hAnsiTheme="minorHAnsi" w:cstheme="minorHAnsi"/>
                <w:sz w:val="24"/>
                <w:szCs w:val="24"/>
              </w:rPr>
              <w:t>Sumber Perikatan</w:t>
            </w:r>
          </w:p>
          <w:p w:rsidR="00E404E7" w:rsidRPr="009A5F3B" w:rsidRDefault="00E404E7" w:rsidP="000A0950">
            <w:pPr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lang w:val="id-ID" w:eastAsia="id-ID"/>
              </w:rPr>
            </w:pPr>
          </w:p>
        </w:tc>
        <w:tc>
          <w:tcPr>
            <w:tcW w:w="2903" w:type="dxa"/>
            <w:gridSpan w:val="2"/>
            <w:shd w:val="clear" w:color="auto" w:fill="auto"/>
          </w:tcPr>
          <w:p w:rsidR="00E404E7" w:rsidRPr="00DD0A7B" w:rsidRDefault="00E404E7" w:rsidP="00724FE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0,83%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dari persentase nilai keaktifan</w:t>
            </w: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sebesar </w:t>
            </w:r>
            <w:r w:rsidR="00592AFA">
              <w:rPr>
                <w:rFonts w:asciiTheme="minorHAnsi" w:hAnsiTheme="minorHAnsi"/>
                <w:sz w:val="24"/>
                <w:szCs w:val="24"/>
                <w:lang w:val="id-ID"/>
              </w:rPr>
              <w:t>5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</w:tr>
      <w:tr w:rsidR="00E404E7" w:rsidRPr="00DD0A7B" w:rsidTr="00483693">
        <w:tc>
          <w:tcPr>
            <w:tcW w:w="991" w:type="dxa"/>
            <w:gridSpan w:val="2"/>
            <w:shd w:val="clear" w:color="auto" w:fill="auto"/>
          </w:tcPr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lastRenderedPageBreak/>
              <w:t>Mg ke-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3</w:t>
            </w:r>
          </w:p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TM 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E404E7" w:rsidRPr="00DD0A7B" w:rsidRDefault="00E404E7" w:rsidP="00320FA1">
            <w:pPr>
              <w:jc w:val="center"/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Sub-CPMK-</w:t>
            </w:r>
            <w:r w:rsidRPr="00DD0A7B"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7F2343" w:rsidRDefault="007F2343" w:rsidP="00B824C3">
            <w:pPr>
              <w:pStyle w:val="ListParagraph"/>
              <w:numPr>
                <w:ilvl w:val="1"/>
                <w:numId w:val="40"/>
              </w:num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mengenai </w:t>
            </w:r>
            <w:r w:rsidRPr="007F2343">
              <w:rPr>
                <w:rFonts w:asciiTheme="minorHAnsi" w:hAnsiTheme="minorHAnsi" w:cstheme="minorHAnsi"/>
                <w:sz w:val="24"/>
                <w:szCs w:val="24"/>
              </w:rPr>
              <w:t>Jenis-Jenis Perikatan dan contohnya;</w:t>
            </w:r>
          </w:p>
          <w:p w:rsidR="007F2343" w:rsidRPr="007F2343" w:rsidRDefault="007F2343" w:rsidP="00B824C3">
            <w:pPr>
              <w:pStyle w:val="ListParagraph"/>
              <w:numPr>
                <w:ilvl w:val="1"/>
                <w:numId w:val="40"/>
              </w:num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/>
                <w:sz w:val="24"/>
                <w:szCs w:val="24"/>
              </w:rPr>
              <w:t>Mahasiswa mampu menjelaskan secara singkat</w:t>
            </w:r>
            <w:r w:rsidRPr="007F2343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7F2343">
              <w:rPr>
                <w:rFonts w:asciiTheme="minorHAnsi" w:hAnsiTheme="minorHAnsi" w:cstheme="minorHAnsi"/>
                <w:sz w:val="24"/>
                <w:szCs w:val="24"/>
              </w:rPr>
              <w:t>Hapusnya Perikatan Berdasarkan Pasal 1381 KUHPdt</w:t>
            </w:r>
          </w:p>
          <w:p w:rsidR="00E404E7" w:rsidRPr="00DD0A7B" w:rsidRDefault="00E404E7" w:rsidP="00667C33">
            <w:pPr>
              <w:ind w:left="437" w:hanging="437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Kriteria: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Partisipasi dan Keaktifan;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Ketepatan dalam memberikan penjelasan;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Kemampuan menyampaikan pendapat berdasarkan pengalaman;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 xml:space="preserve">Kerja </w:t>
            </w:r>
            <w:proofErr w:type="gramStart"/>
            <w:r w:rsidRPr="00DD0A7B">
              <w:rPr>
                <w:rFonts w:asciiTheme="minorHAnsi" w:hAnsiTheme="minorHAnsi"/>
                <w:sz w:val="24"/>
                <w:szCs w:val="24"/>
              </w:rPr>
              <w:t>sama</w:t>
            </w:r>
            <w:proofErr w:type="gramEnd"/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dalam tim.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Bentuk Nontes: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Tanya-Jawab;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Observasi tak berstruktur;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Catatan Insidental.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Bentuk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presentasi;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DL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CtL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E404E7" w:rsidRPr="00DD0A7B" w:rsidRDefault="00E404E7" w:rsidP="00320FA1">
            <w:pPr>
              <w:rPr>
                <w:rFonts w:asciiTheme="minorHAnsi" w:hAnsiTheme="minorHAnsi"/>
                <w:bCs/>
                <w:lang w:eastAsia="id-ID"/>
              </w:rPr>
            </w:pPr>
          </w:p>
        </w:tc>
        <w:tc>
          <w:tcPr>
            <w:tcW w:w="2268" w:type="dxa"/>
            <w:gridSpan w:val="2"/>
          </w:tcPr>
          <w:p w:rsidR="00E404E7" w:rsidRPr="00DD0A7B" w:rsidRDefault="00E404E7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sym w:font="Symbol" w:char="F0BE"/>
            </w:r>
          </w:p>
        </w:tc>
        <w:tc>
          <w:tcPr>
            <w:tcW w:w="2173" w:type="dxa"/>
            <w:gridSpan w:val="3"/>
            <w:shd w:val="clear" w:color="auto" w:fill="auto"/>
          </w:tcPr>
          <w:p w:rsidR="000A0950" w:rsidRPr="000A0950" w:rsidRDefault="000A0950" w:rsidP="000A0950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0A0950">
              <w:rPr>
                <w:rFonts w:asciiTheme="minorHAnsi" w:hAnsiTheme="minorHAnsi" w:cstheme="minorHAnsi"/>
                <w:sz w:val="24"/>
                <w:szCs w:val="24"/>
              </w:rPr>
              <w:t>Jenis-Jenis dan Hapusnya Perikatan</w:t>
            </w:r>
          </w:p>
          <w:p w:rsidR="00E404E7" w:rsidRPr="009A5F3B" w:rsidRDefault="00E404E7" w:rsidP="000A0950">
            <w:pPr>
              <w:rPr>
                <w:rFonts w:asciiTheme="minorHAnsi" w:hAnsiTheme="minorHAnsi"/>
                <w:color w:val="000000"/>
                <w:sz w:val="24"/>
                <w:szCs w:val="24"/>
                <w:lang w:val="fi-FI"/>
              </w:rPr>
            </w:pPr>
          </w:p>
        </w:tc>
        <w:tc>
          <w:tcPr>
            <w:tcW w:w="2903" w:type="dxa"/>
            <w:gridSpan w:val="2"/>
            <w:shd w:val="clear" w:color="auto" w:fill="auto"/>
          </w:tcPr>
          <w:p w:rsidR="00E404E7" w:rsidRPr="00DD0A7B" w:rsidRDefault="00E404E7" w:rsidP="00724FE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0,83%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dari persentase nilai keaktifan</w:t>
            </w: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sebesar </w:t>
            </w:r>
            <w:r w:rsidR="00592AFA">
              <w:rPr>
                <w:rFonts w:asciiTheme="minorHAnsi" w:hAnsiTheme="minorHAnsi"/>
                <w:sz w:val="24"/>
                <w:szCs w:val="24"/>
                <w:lang w:val="id-ID"/>
              </w:rPr>
              <w:t>5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</w:tr>
      <w:tr w:rsidR="00E404E7" w:rsidRPr="00DD0A7B" w:rsidTr="00E404E7">
        <w:tc>
          <w:tcPr>
            <w:tcW w:w="991" w:type="dxa"/>
            <w:gridSpan w:val="2"/>
            <w:shd w:val="clear" w:color="auto" w:fill="auto"/>
          </w:tcPr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lastRenderedPageBreak/>
              <w:t>Mg ke-</w:t>
            </w:r>
            <w:r w:rsidRPr="00DD0A7B"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  <w:t>4</w:t>
            </w:r>
          </w:p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TM 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E404E7" w:rsidRPr="00DD0A7B" w:rsidRDefault="00E404E7" w:rsidP="00320FA1">
            <w:pPr>
              <w:pStyle w:val="ListParagraph"/>
              <w:ind w:left="142"/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Sub-CPMK-</w:t>
            </w:r>
            <w:r w:rsidRPr="00DD0A7B"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7F2343" w:rsidRDefault="007F2343" w:rsidP="00B824C3">
            <w:pPr>
              <w:pStyle w:val="ListParagraph"/>
              <w:numPr>
                <w:ilvl w:val="1"/>
                <w:numId w:val="41"/>
              </w:num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mengenai </w:t>
            </w:r>
            <w:r w:rsidRPr="007F234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Wanprestasi, bentuk-bentuk dan akibat hukum wanprestasi</w:t>
            </w:r>
          </w:p>
          <w:p w:rsidR="007F2343" w:rsidRDefault="007F2343" w:rsidP="00B824C3">
            <w:pPr>
              <w:pStyle w:val="ListParagraph"/>
              <w:numPr>
                <w:ilvl w:val="1"/>
                <w:numId w:val="41"/>
              </w:num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/>
                <w:sz w:val="24"/>
                <w:szCs w:val="24"/>
              </w:rPr>
              <w:t>Mahasiswa mampu menjelaskan secara singkat dan tepat tentang</w:t>
            </w:r>
            <w:r w:rsidRPr="007F2343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7F234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Peringatan Debitur yang Dituduh Lalai</w:t>
            </w:r>
            <w:r w:rsidRPr="007F234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F2343" w:rsidRDefault="007F2343" w:rsidP="00B824C3">
            <w:pPr>
              <w:pStyle w:val="ListParagraph"/>
              <w:numPr>
                <w:ilvl w:val="1"/>
                <w:numId w:val="41"/>
              </w:num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/>
                <w:sz w:val="24"/>
                <w:szCs w:val="24"/>
              </w:rPr>
              <w:t>Mahasiswa mampu menjelaskan secara singkat dan tepat</w:t>
            </w:r>
            <w:r w:rsidRPr="007F234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Ganti Rugi, </w:t>
            </w:r>
          </w:p>
          <w:p w:rsidR="007F2343" w:rsidRPr="007F2343" w:rsidRDefault="007F2343" w:rsidP="00B824C3">
            <w:pPr>
              <w:pStyle w:val="ListParagraph"/>
              <w:numPr>
                <w:ilvl w:val="1"/>
                <w:numId w:val="41"/>
              </w:num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/>
                <w:sz w:val="24"/>
                <w:szCs w:val="24"/>
              </w:rPr>
              <w:t>Mahasiswa mampu menjelaskan secara singkat dan tepat</w:t>
            </w:r>
            <w:r w:rsidRPr="007F234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Unsur-Unsurnya dan </w:t>
            </w:r>
            <w:r w:rsidRPr="007F234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lastRenderedPageBreak/>
              <w:t>Pembatalan Perjanjian</w:t>
            </w:r>
          </w:p>
          <w:p w:rsidR="00E404E7" w:rsidRPr="00DD0A7B" w:rsidRDefault="00DB60B8" w:rsidP="00667C33">
            <w:pPr>
              <w:ind w:left="437" w:hanging="437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059" w:type="dxa"/>
            <w:gridSpan w:val="3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Kriteria: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Partisipasi dan Keaktifan;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Ketepatan dalam memberikan penjelasan;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Kemampuan menyampaikan pendapat berdasarkan pengalaman;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 xml:space="preserve">Kerja </w:t>
            </w:r>
            <w:proofErr w:type="gramStart"/>
            <w:r w:rsidRPr="00DD0A7B">
              <w:rPr>
                <w:rFonts w:asciiTheme="minorHAnsi" w:hAnsiTheme="minorHAnsi"/>
                <w:sz w:val="24"/>
                <w:szCs w:val="24"/>
              </w:rPr>
              <w:t>sama</w:t>
            </w:r>
            <w:proofErr w:type="gramEnd"/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dalam tim.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Bentuk tes: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Kuis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Diskusi</w:t>
            </w: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SGD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DL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CtL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E404E7" w:rsidRPr="00DD0A7B" w:rsidRDefault="00E404E7" w:rsidP="00320FA1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2"/>
          </w:tcPr>
          <w:p w:rsidR="00E404E7" w:rsidRPr="00DD0A7B" w:rsidRDefault="00E404E7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sym w:font="Symbol" w:char="F0BE"/>
            </w:r>
          </w:p>
        </w:tc>
        <w:tc>
          <w:tcPr>
            <w:tcW w:w="2173" w:type="dxa"/>
            <w:gridSpan w:val="3"/>
            <w:shd w:val="clear" w:color="auto" w:fill="auto"/>
          </w:tcPr>
          <w:p w:rsidR="000A0950" w:rsidRPr="000A0950" w:rsidRDefault="000A0950" w:rsidP="000A0950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0A0950">
              <w:rPr>
                <w:rFonts w:asciiTheme="minorHAnsi" w:hAnsiTheme="minorHAnsi" w:cstheme="minorHAnsi"/>
                <w:sz w:val="24"/>
                <w:szCs w:val="24"/>
              </w:rPr>
              <w:t>Wanprestasi</w:t>
            </w:r>
          </w:p>
          <w:p w:rsidR="00E404E7" w:rsidRPr="009A5F3B" w:rsidRDefault="00E404E7" w:rsidP="000A0950">
            <w:pPr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903" w:type="dxa"/>
            <w:gridSpan w:val="2"/>
            <w:shd w:val="clear" w:color="auto" w:fill="auto"/>
            <w:vAlign w:val="center"/>
          </w:tcPr>
          <w:p w:rsidR="00E404E7" w:rsidRPr="00592AFA" w:rsidRDefault="00592AFA" w:rsidP="00E404E7">
            <w:pPr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 xml:space="preserve">10%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dari persentase nilai </w:t>
            </w:r>
            <w:r>
              <w:rPr>
                <w:rFonts w:asciiTheme="minorHAnsi" w:hAnsiTheme="minorHAnsi"/>
                <w:sz w:val="24"/>
                <w:szCs w:val="24"/>
                <w:lang w:val="id-ID"/>
              </w:rPr>
              <w:t>kuis</w:t>
            </w:r>
          </w:p>
        </w:tc>
      </w:tr>
      <w:tr w:rsidR="00E404E7" w:rsidRPr="00DD0A7B" w:rsidTr="00483693">
        <w:tc>
          <w:tcPr>
            <w:tcW w:w="991" w:type="dxa"/>
            <w:gridSpan w:val="2"/>
            <w:shd w:val="clear" w:color="auto" w:fill="auto"/>
          </w:tcPr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lastRenderedPageBreak/>
              <w:t xml:space="preserve">Mg ke- 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5</w:t>
            </w:r>
          </w:p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TM 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E404E7" w:rsidRPr="00DD0A7B" w:rsidRDefault="00E404E7" w:rsidP="00320FA1">
            <w:pPr>
              <w:pStyle w:val="ListParagraph"/>
              <w:ind w:left="142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Sub-CPMK-</w:t>
            </w:r>
            <w:r w:rsidRPr="00DD0A7B"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7F2343" w:rsidRDefault="007F2343" w:rsidP="007F2343">
            <w:pPr>
              <w:pStyle w:val="ListParagraph"/>
              <w:numPr>
                <w:ilvl w:val="1"/>
                <w:numId w:val="6"/>
              </w:numPr>
              <w:ind w:left="437" w:hanging="425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tentang </w:t>
            </w:r>
            <w:r w:rsidRPr="007F234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Istilah dan Pengertian keadaan memaksa</w:t>
            </w:r>
            <w:r w:rsidRPr="007F234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F2343" w:rsidRDefault="007F2343" w:rsidP="007F2343">
            <w:pPr>
              <w:pStyle w:val="ListParagraph"/>
              <w:numPr>
                <w:ilvl w:val="1"/>
                <w:numId w:val="6"/>
              </w:numPr>
              <w:ind w:left="437" w:hanging="425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7F2343">
              <w:rPr>
                <w:rFonts w:asciiTheme="minorHAnsi" w:hAnsiTheme="minorHAnsi"/>
                <w:sz w:val="24"/>
                <w:szCs w:val="24"/>
              </w:rPr>
              <w:t>ahasiswa mampu menganalisis secara singkat dan tepat mengenai</w:t>
            </w:r>
            <w:r w:rsidRPr="007F2343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7F234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Macam / Teori Keadaan Memaksa</w:t>
            </w:r>
            <w:r w:rsidRPr="007F234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F2343" w:rsidRDefault="007F2343" w:rsidP="007F2343">
            <w:pPr>
              <w:pStyle w:val="ListParagraph"/>
              <w:numPr>
                <w:ilvl w:val="1"/>
                <w:numId w:val="6"/>
              </w:numPr>
              <w:ind w:left="437" w:hanging="425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7F2343">
              <w:rPr>
                <w:rFonts w:asciiTheme="minorHAnsi" w:hAnsiTheme="minorHAnsi"/>
                <w:sz w:val="24"/>
                <w:szCs w:val="24"/>
              </w:rPr>
              <w:t xml:space="preserve">ahasiswa mampu menganalisis secara singkat dan tepat mengenai </w:t>
            </w:r>
            <w:r w:rsidRPr="007F234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Peristiwa-Peristiwa yang Mungkin Menyebabkan Keadaan Memaksa</w:t>
            </w:r>
            <w:r w:rsidRPr="007F234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F2343" w:rsidRDefault="007F2343" w:rsidP="007F2343">
            <w:pPr>
              <w:pStyle w:val="ListParagraph"/>
              <w:numPr>
                <w:ilvl w:val="1"/>
                <w:numId w:val="6"/>
              </w:numPr>
              <w:ind w:left="437" w:hanging="425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/>
                <w:sz w:val="24"/>
                <w:szCs w:val="24"/>
                <w:lang w:val="id-ID"/>
              </w:rPr>
              <w:lastRenderedPageBreak/>
              <w:t>M</w:t>
            </w:r>
            <w:r w:rsidRPr="007F2343">
              <w:rPr>
                <w:rFonts w:asciiTheme="minorHAnsi" w:hAnsiTheme="minorHAnsi"/>
                <w:sz w:val="24"/>
                <w:szCs w:val="24"/>
              </w:rPr>
              <w:t xml:space="preserve">ahasiswa mampu menganalisis secara singkat dan tepat mengenai </w:t>
            </w:r>
            <w:r w:rsidRPr="007F2343">
              <w:rPr>
                <w:rFonts w:asciiTheme="minorHAnsi" w:hAnsiTheme="minorHAnsi" w:cstheme="minorHAnsi"/>
                <w:sz w:val="24"/>
                <w:szCs w:val="24"/>
              </w:rPr>
              <w:t>Pengertian Risiko;</w:t>
            </w:r>
          </w:p>
          <w:p w:rsidR="007F2343" w:rsidRPr="007F2343" w:rsidRDefault="007F2343" w:rsidP="007F2343">
            <w:pPr>
              <w:pStyle w:val="ListParagraph"/>
              <w:numPr>
                <w:ilvl w:val="1"/>
                <w:numId w:val="6"/>
              </w:numPr>
              <w:ind w:left="437" w:hanging="425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2343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7F2343">
              <w:rPr>
                <w:rFonts w:asciiTheme="minorHAnsi" w:hAnsiTheme="minorHAnsi"/>
                <w:sz w:val="24"/>
                <w:szCs w:val="24"/>
              </w:rPr>
              <w:t xml:space="preserve">ahasiswa mampu menganalisis secara singkat dan tepat mengenai </w:t>
            </w:r>
            <w:r w:rsidRPr="007F234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Risiko pada Perjanjian Sepihak dan Perjanjian Timbal Balik</w:t>
            </w:r>
          </w:p>
          <w:p w:rsidR="007F2343" w:rsidRDefault="007F2343" w:rsidP="007F2343">
            <w:pPr>
              <w:pStyle w:val="ListParagraph"/>
              <w:autoSpaceDE/>
              <w:autoSpaceDN/>
              <w:spacing w:after="200" w:line="276" w:lineRule="auto"/>
              <w:ind w:left="317"/>
              <w:contextualSpacing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7F2343" w:rsidRPr="007F2343" w:rsidRDefault="007F2343" w:rsidP="007F2343">
            <w:pPr>
              <w:pStyle w:val="ListParagraph"/>
              <w:autoSpaceDE/>
              <w:autoSpaceDN/>
              <w:spacing w:line="276" w:lineRule="auto"/>
              <w:ind w:left="437" w:hanging="437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</w:p>
          <w:p w:rsidR="00E404E7" w:rsidRPr="00DD0A7B" w:rsidRDefault="00E404E7" w:rsidP="00667C33">
            <w:pPr>
              <w:ind w:left="437" w:hanging="437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Kriteria: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Partisipasi dan Keaktifan;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Ketepatan dalam memberikan penjelasan;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Kemampuan menyampaikan pendapat berdasarkan pengalaman;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 xml:space="preserve">Kerja </w:t>
            </w:r>
            <w:proofErr w:type="gramStart"/>
            <w:r w:rsidRPr="00DD0A7B">
              <w:rPr>
                <w:rFonts w:asciiTheme="minorHAnsi" w:hAnsiTheme="minorHAnsi"/>
                <w:sz w:val="24"/>
                <w:szCs w:val="24"/>
              </w:rPr>
              <w:t>sama</w:t>
            </w:r>
            <w:proofErr w:type="gramEnd"/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dalam tim.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Bentuk Nontes: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Tanya-Jawab;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Observasi tak berstruktur;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Catatan Insidental.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Diskusi</w:t>
            </w: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SGD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DL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CtL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E404E7" w:rsidRPr="00DD0A7B" w:rsidRDefault="00E404E7" w:rsidP="00320FA1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2"/>
          </w:tcPr>
          <w:p w:rsidR="00E404E7" w:rsidRPr="00DD0A7B" w:rsidRDefault="00E404E7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sym w:font="Symbol" w:char="F0BE"/>
            </w:r>
          </w:p>
        </w:tc>
        <w:tc>
          <w:tcPr>
            <w:tcW w:w="2173" w:type="dxa"/>
            <w:gridSpan w:val="3"/>
            <w:shd w:val="clear" w:color="auto" w:fill="auto"/>
          </w:tcPr>
          <w:p w:rsidR="000A0950" w:rsidRPr="000A0950" w:rsidRDefault="000A0950" w:rsidP="000A0950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0A0950"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  <w:t>Keadaan memaksa (overmacht)</w:t>
            </w:r>
          </w:p>
          <w:p w:rsidR="00E404E7" w:rsidRPr="009A5F3B" w:rsidRDefault="00E404E7" w:rsidP="000A0950">
            <w:pPr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903" w:type="dxa"/>
            <w:gridSpan w:val="2"/>
            <w:shd w:val="clear" w:color="auto" w:fill="auto"/>
          </w:tcPr>
          <w:p w:rsidR="00E404E7" w:rsidRPr="00DD0A7B" w:rsidRDefault="00E404E7" w:rsidP="00724FE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0,83%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dari persentase nilai keaktifan</w:t>
            </w: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sebesar </w:t>
            </w:r>
            <w:r w:rsidR="00592AFA">
              <w:rPr>
                <w:rFonts w:asciiTheme="minorHAnsi" w:hAnsiTheme="minorHAnsi"/>
                <w:sz w:val="24"/>
                <w:szCs w:val="24"/>
                <w:lang w:val="id-ID"/>
              </w:rPr>
              <w:t>5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</w:tr>
      <w:tr w:rsidR="00E404E7" w:rsidRPr="00DD0A7B" w:rsidTr="00483693">
        <w:tc>
          <w:tcPr>
            <w:tcW w:w="991" w:type="dxa"/>
            <w:gridSpan w:val="2"/>
            <w:shd w:val="clear" w:color="auto" w:fill="auto"/>
          </w:tcPr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lastRenderedPageBreak/>
              <w:t>Mg ke-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6</w:t>
            </w:r>
          </w:p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TM 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E404E7" w:rsidRPr="00DD0A7B" w:rsidRDefault="00E404E7" w:rsidP="00320FA1">
            <w:pPr>
              <w:pStyle w:val="ListParagraph"/>
              <w:ind w:left="142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Sub-CPMK-</w:t>
            </w:r>
            <w:r w:rsidRPr="00DD0A7B"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  <w:t>6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7F2343" w:rsidRPr="007F2343" w:rsidRDefault="00AB7FD5" w:rsidP="00B824C3">
            <w:pPr>
              <w:pStyle w:val="ListParagraph"/>
              <w:numPr>
                <w:ilvl w:val="1"/>
                <w:numId w:val="4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Mahasiswa</w:t>
            </w:r>
            <w:r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mampu menganalisi secara singkat dan tepat menegenai istilah dan pengertian perjanjian</w:t>
            </w:r>
            <w:r w:rsidR="007F2343" w:rsidRPr="007F234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F2343" w:rsidRPr="007F2343" w:rsidRDefault="007F2343" w:rsidP="00B824C3">
            <w:pPr>
              <w:pStyle w:val="ListParagraph"/>
              <w:numPr>
                <w:ilvl w:val="1"/>
                <w:numId w:val="4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  <w:r w:rsidRPr="007F2343">
              <w:rPr>
                <w:rFonts w:asciiTheme="minorHAnsi" w:hAnsiTheme="minorHAnsi"/>
                <w:sz w:val="24"/>
                <w:szCs w:val="24"/>
              </w:rPr>
              <w:t xml:space="preserve">Mahasiswa mampu </w:t>
            </w:r>
            <w:r w:rsidRPr="007F2343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menjelaskan secara singkat dan tepat </w:t>
            </w:r>
            <w:r w:rsidRPr="007F234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Tempat Pengaturan Hukum Perjanjian</w:t>
            </w:r>
          </w:p>
          <w:p w:rsidR="00E404E7" w:rsidRPr="00DD0A7B" w:rsidRDefault="00E404E7" w:rsidP="00AA7FC1">
            <w:pPr>
              <w:ind w:left="437" w:hanging="437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Kriteria: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Partisipasi dan Keaktifan;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Ketepatan dalam memberikan penjelasan;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Kemampuan menyampaikan pendapat berdasarkan pengalaman;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Kerja </w:t>
            </w:r>
            <w:proofErr w:type="gramStart"/>
            <w:r w:rsidRPr="00DD0A7B">
              <w:rPr>
                <w:rFonts w:asciiTheme="minorHAnsi" w:hAnsiTheme="minorHAnsi"/>
                <w:sz w:val="24"/>
                <w:szCs w:val="24"/>
              </w:rPr>
              <w:t>sama</w:t>
            </w:r>
            <w:proofErr w:type="gramEnd"/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dalam tim.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Bentuk Nontes: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Tanya-Jawab;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Observasi tak berstruktur;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Catatan Insidental.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Bentuk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presentasi;</w:t>
            </w: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DL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CtL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E404E7" w:rsidRPr="00DD0A7B" w:rsidRDefault="00E404E7" w:rsidP="00320FA1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2"/>
          </w:tcPr>
          <w:p w:rsidR="00E404E7" w:rsidRPr="00DD0A7B" w:rsidRDefault="00E404E7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sym w:font="Symbol" w:char="F0BE"/>
            </w:r>
          </w:p>
        </w:tc>
        <w:tc>
          <w:tcPr>
            <w:tcW w:w="2173" w:type="dxa"/>
            <w:gridSpan w:val="3"/>
            <w:shd w:val="clear" w:color="auto" w:fill="auto"/>
          </w:tcPr>
          <w:p w:rsidR="000A0950" w:rsidRPr="000A0950" w:rsidRDefault="000A0950" w:rsidP="000A0950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0A0950">
              <w:rPr>
                <w:rFonts w:asciiTheme="minorHAnsi" w:hAnsiTheme="minorHAnsi"/>
                <w:noProof/>
                <w:sz w:val="24"/>
                <w:szCs w:val="24"/>
                <w:lang w:val="id-ID"/>
              </w:rPr>
              <w:t>Tentang perjanjian</w:t>
            </w:r>
          </w:p>
          <w:p w:rsidR="00E404E7" w:rsidRPr="009A5F3B" w:rsidRDefault="00E404E7" w:rsidP="000A0950">
            <w:pPr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903" w:type="dxa"/>
            <w:gridSpan w:val="2"/>
            <w:shd w:val="clear" w:color="auto" w:fill="auto"/>
          </w:tcPr>
          <w:p w:rsidR="00E404E7" w:rsidRPr="00DD0A7B" w:rsidRDefault="00E404E7" w:rsidP="00724FE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0,83%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dari persentase nilai keaktifan</w:t>
            </w: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sebesar </w:t>
            </w:r>
            <w:r w:rsidR="00592AFA">
              <w:rPr>
                <w:rFonts w:asciiTheme="minorHAnsi" w:hAnsiTheme="minorHAnsi"/>
                <w:sz w:val="24"/>
                <w:szCs w:val="24"/>
                <w:lang w:val="id-ID"/>
              </w:rPr>
              <w:t>5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</w:tr>
      <w:tr w:rsidR="00E404E7" w:rsidRPr="00DD0A7B" w:rsidTr="00483693">
        <w:tc>
          <w:tcPr>
            <w:tcW w:w="991" w:type="dxa"/>
            <w:gridSpan w:val="2"/>
            <w:shd w:val="clear" w:color="auto" w:fill="auto"/>
          </w:tcPr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lastRenderedPageBreak/>
              <w:t>Mg ke-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7</w:t>
            </w:r>
          </w:p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TM 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E404E7" w:rsidRPr="00DD0A7B" w:rsidRDefault="00E404E7" w:rsidP="00320FA1">
            <w:pPr>
              <w:pStyle w:val="ListParagraph"/>
              <w:ind w:left="142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Sub-CPMK-</w:t>
            </w:r>
            <w:r w:rsidRPr="00DD0A7B"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  <w:t>7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AB7FD5" w:rsidRPr="00AB7FD5" w:rsidRDefault="00AB7FD5" w:rsidP="00AB7FD5">
            <w:pPr>
              <w:pStyle w:val="ListParagraph"/>
              <w:numPr>
                <w:ilvl w:val="1"/>
                <w:numId w:val="7"/>
              </w:numPr>
              <w:autoSpaceDE/>
              <w:autoSpaceDN/>
              <w:spacing w:after="200" w:line="276" w:lineRule="auto"/>
              <w:ind w:left="437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AB7FD5">
              <w:rPr>
                <w:rFonts w:asciiTheme="minorHAnsi" w:hAnsiTheme="minorHAnsi"/>
                <w:sz w:val="24"/>
                <w:szCs w:val="24"/>
              </w:rPr>
              <w:t xml:space="preserve">Mahasiswa mampu menganalisis secara singkat tentang </w:t>
            </w:r>
            <w:r w:rsidRPr="00AB7FD5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Bentuk Perjanjian Tertulis dan Tidak Tertulis</w:t>
            </w:r>
            <w:r w:rsidRPr="00AB7FD5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AB7FD5" w:rsidRPr="00AB7FD5" w:rsidRDefault="00AB7FD5" w:rsidP="00AB7FD5">
            <w:pPr>
              <w:pStyle w:val="ListParagraph"/>
              <w:numPr>
                <w:ilvl w:val="1"/>
                <w:numId w:val="7"/>
              </w:numPr>
              <w:autoSpaceDE/>
              <w:autoSpaceDN/>
              <w:spacing w:after="200" w:line="276" w:lineRule="auto"/>
              <w:ind w:left="437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AB7FD5">
              <w:rPr>
                <w:rFonts w:asciiTheme="minorHAnsi" w:hAnsiTheme="minorHAnsi"/>
                <w:sz w:val="24"/>
                <w:szCs w:val="24"/>
              </w:rPr>
              <w:t xml:space="preserve">Mahasiswa mampu menganalisis secara singkat tentang </w:t>
            </w:r>
            <w:r w:rsidRPr="00AB7FD5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Klasifikasi Perjanjian</w:t>
            </w:r>
            <w:r w:rsidRPr="00AB7FD5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AB7FD5" w:rsidRPr="00AB7FD5" w:rsidRDefault="00AB7FD5" w:rsidP="00AB7FD5">
            <w:pPr>
              <w:pStyle w:val="ListParagraph"/>
              <w:numPr>
                <w:ilvl w:val="1"/>
                <w:numId w:val="7"/>
              </w:numPr>
              <w:autoSpaceDE/>
              <w:autoSpaceDN/>
              <w:spacing w:after="200" w:line="276" w:lineRule="auto"/>
              <w:ind w:left="437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AB7FD5">
              <w:rPr>
                <w:rFonts w:asciiTheme="minorHAnsi" w:hAnsiTheme="minorHAnsi"/>
                <w:sz w:val="24"/>
                <w:szCs w:val="24"/>
              </w:rPr>
              <w:t xml:space="preserve">Mahasiswa mampu menganalisis secara singkat tentang </w:t>
            </w:r>
            <w:r w:rsidRPr="00AB7FD5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Asas-Asas Hukum </w:t>
            </w:r>
            <w:r w:rsidRPr="00AB7FD5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lastRenderedPageBreak/>
              <w:t>Perjanjian</w:t>
            </w:r>
          </w:p>
          <w:p w:rsidR="00AB7FD5" w:rsidRPr="00DD0A7B" w:rsidRDefault="00AB7FD5" w:rsidP="00AB7FD5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  <w:p w:rsidR="00E404E7" w:rsidRPr="00DD0A7B" w:rsidRDefault="00E404E7" w:rsidP="00AA7FC1">
            <w:pPr>
              <w:pStyle w:val="ListParagraph"/>
              <w:ind w:left="437" w:hanging="437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Kriteria: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Partisipasi dan Keaktifan;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Ketepatan dalam memberikan penjelasan;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Kemampuan menyampaikan pendapat berdasarkan pengalaman;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 xml:space="preserve">Kerja </w:t>
            </w:r>
            <w:proofErr w:type="gramStart"/>
            <w:r w:rsidRPr="00DD0A7B">
              <w:rPr>
                <w:rFonts w:asciiTheme="minorHAnsi" w:hAnsiTheme="minorHAnsi"/>
                <w:sz w:val="24"/>
                <w:szCs w:val="24"/>
              </w:rPr>
              <w:t>sama</w:t>
            </w:r>
            <w:proofErr w:type="gramEnd"/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dalam tim.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Bentuk Nontes: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Tanya-Jawab;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Penugasan</w:t>
            </w:r>
          </w:p>
          <w:p w:rsidR="00E404E7" w:rsidRPr="00DD0A7B" w:rsidRDefault="00E404E7" w:rsidP="00320FA1">
            <w:pPr>
              <w:pStyle w:val="ListParagraph"/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Kerja Mandiri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SDL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PBL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CtL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E404E7" w:rsidRPr="00DD0A7B" w:rsidRDefault="00E404E7" w:rsidP="00320FA1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/>
                <w:b/>
                <w:bCs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lang w:eastAsia="id-ID"/>
              </w:rPr>
              <w:t>Tugas-1</w:t>
            </w:r>
          </w:p>
          <w:p w:rsidR="00E404E7" w:rsidRPr="00DD0A7B" w:rsidRDefault="00E404E7" w:rsidP="00320FA1">
            <w:pPr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Soal Latihan berupa pertanyaan tentang materi-materi</w:t>
            </w:r>
          </w:p>
          <w:p w:rsidR="00E404E7" w:rsidRPr="00DD0A7B" w:rsidRDefault="00E404E7" w:rsidP="00320FA1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color w:val="2E74B5" w:themeColor="accent1" w:themeShade="BF"/>
                <w:lang w:eastAsia="id-ID"/>
              </w:rPr>
              <w:t>[PT+BM:(1+1) x(2x60”)]</w:t>
            </w:r>
          </w:p>
        </w:tc>
        <w:tc>
          <w:tcPr>
            <w:tcW w:w="2268" w:type="dxa"/>
            <w:gridSpan w:val="2"/>
          </w:tcPr>
          <w:p w:rsidR="00E404E7" w:rsidRPr="00DD0A7B" w:rsidRDefault="00E404E7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sym w:font="Symbol" w:char="F0BE"/>
            </w:r>
          </w:p>
        </w:tc>
        <w:tc>
          <w:tcPr>
            <w:tcW w:w="2173" w:type="dxa"/>
            <w:gridSpan w:val="3"/>
            <w:shd w:val="clear" w:color="auto" w:fill="auto"/>
          </w:tcPr>
          <w:p w:rsidR="007F2343" w:rsidRPr="000A0950" w:rsidRDefault="007F2343" w:rsidP="007F2343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0A0950">
              <w:rPr>
                <w:rFonts w:asciiTheme="minorHAnsi" w:hAnsiTheme="minorHAnsi" w:cstheme="minorHAnsi"/>
                <w:sz w:val="24"/>
                <w:szCs w:val="24"/>
              </w:rPr>
              <w:t>Bentuk, Klasifikasi dan Asas-Asas Perjanjian</w:t>
            </w:r>
          </w:p>
          <w:p w:rsidR="00E404E7" w:rsidRPr="009A5F3B" w:rsidRDefault="00E404E7" w:rsidP="007F2343">
            <w:pPr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903" w:type="dxa"/>
            <w:gridSpan w:val="2"/>
            <w:shd w:val="clear" w:color="auto" w:fill="auto"/>
          </w:tcPr>
          <w:p w:rsidR="00E404E7" w:rsidRPr="00DD0A7B" w:rsidRDefault="00E404E7" w:rsidP="00724FE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0,83%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dari persentase nilai keaktifan</w:t>
            </w: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sebesar </w:t>
            </w:r>
            <w:r w:rsidR="00592AFA">
              <w:rPr>
                <w:rFonts w:asciiTheme="minorHAnsi" w:hAnsiTheme="minorHAnsi"/>
                <w:sz w:val="24"/>
                <w:szCs w:val="24"/>
                <w:lang w:val="id-ID"/>
              </w:rPr>
              <w:t>5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</w:tr>
      <w:tr w:rsidR="00483693" w:rsidRPr="00DD0A7B" w:rsidTr="00E404E7">
        <w:tc>
          <w:tcPr>
            <w:tcW w:w="991" w:type="dxa"/>
            <w:gridSpan w:val="2"/>
            <w:shd w:val="clear" w:color="auto" w:fill="auto"/>
            <w:vAlign w:val="center"/>
          </w:tcPr>
          <w:p w:rsidR="00483693" w:rsidRPr="00DD0A7B" w:rsidRDefault="00483693" w:rsidP="00724FEE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lastRenderedPageBreak/>
              <w:t>Mg ke-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8</w:t>
            </w:r>
          </w:p>
          <w:p w:rsidR="00483693" w:rsidRPr="00DD0A7B" w:rsidRDefault="00483693" w:rsidP="00724FEE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TM 8</w:t>
            </w:r>
          </w:p>
        </w:tc>
        <w:tc>
          <w:tcPr>
            <w:tcW w:w="13230" w:type="dxa"/>
            <w:gridSpan w:val="17"/>
            <w:shd w:val="clear" w:color="auto" w:fill="auto"/>
            <w:vAlign w:val="center"/>
          </w:tcPr>
          <w:p w:rsidR="00483693" w:rsidRPr="009A5F3B" w:rsidRDefault="00483693" w:rsidP="00483693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9A5F3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Evaluasi Tengah Semester / Ujian Tengan Semester</w:t>
            </w:r>
          </w:p>
        </w:tc>
        <w:tc>
          <w:tcPr>
            <w:tcW w:w="2903" w:type="dxa"/>
            <w:gridSpan w:val="2"/>
            <w:shd w:val="clear" w:color="auto" w:fill="auto"/>
            <w:vAlign w:val="center"/>
          </w:tcPr>
          <w:p w:rsidR="00483693" w:rsidRPr="00DD0A7B" w:rsidRDefault="00483693" w:rsidP="00E404E7">
            <w:pPr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30%</w:t>
            </w:r>
          </w:p>
        </w:tc>
      </w:tr>
      <w:tr w:rsidR="00E404E7" w:rsidRPr="00DD0A7B" w:rsidTr="00483693">
        <w:tc>
          <w:tcPr>
            <w:tcW w:w="991" w:type="dxa"/>
            <w:gridSpan w:val="2"/>
            <w:shd w:val="clear" w:color="auto" w:fill="auto"/>
          </w:tcPr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Mg ke-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9</w:t>
            </w:r>
          </w:p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TM 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E404E7" w:rsidRPr="00DD0A7B" w:rsidRDefault="00E404E7" w:rsidP="00320FA1">
            <w:pPr>
              <w:pStyle w:val="ListParagraph"/>
              <w:ind w:left="142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Sub-CPMK-</w:t>
            </w:r>
            <w:r w:rsidR="00830CA3"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  <w:t>8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AB7FD5" w:rsidRDefault="00AB7FD5" w:rsidP="00830CA3">
            <w:pPr>
              <w:pStyle w:val="ListParagraph"/>
              <w:numPr>
                <w:ilvl w:val="1"/>
                <w:numId w:val="52"/>
              </w:numPr>
              <w:ind w:left="437" w:hanging="425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 xml:space="preserve">Mahasiswa mampu menyebutkan dengan tepat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Syarat Sahnya Perjanjian Berdasarkan Pasal 1320 KUHPdt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Default="00AB7FD5" w:rsidP="00830CA3">
            <w:pPr>
              <w:pStyle w:val="ListParagraph"/>
              <w:numPr>
                <w:ilvl w:val="1"/>
                <w:numId w:val="52"/>
              </w:numPr>
              <w:ind w:left="437" w:hanging="425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Momentum Terjadinya Perjanjian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AB7FD5" w:rsidRPr="00830CA3" w:rsidRDefault="00AB7FD5" w:rsidP="00830CA3">
            <w:pPr>
              <w:pStyle w:val="ListParagraph"/>
              <w:numPr>
                <w:ilvl w:val="1"/>
                <w:numId w:val="52"/>
              </w:numPr>
              <w:ind w:left="437" w:hanging="425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kibat Hukum Perjanjian yang Sah</w:t>
            </w:r>
          </w:p>
          <w:p w:rsidR="00E404E7" w:rsidRPr="00AB7FD5" w:rsidRDefault="00E404E7" w:rsidP="00AB7FD5">
            <w:pPr>
              <w:autoSpaceDE/>
              <w:autoSpaceDN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Kriteria: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Partisipasi dan Keaktifan;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Ketepatan dalam memberikan penjelasan;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Kemampuan menyampaikan pendapat berdasarkan pengalaman;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 xml:space="preserve">Kerja </w:t>
            </w:r>
            <w:proofErr w:type="gramStart"/>
            <w:r w:rsidRPr="00DD0A7B">
              <w:rPr>
                <w:rFonts w:asciiTheme="minorHAnsi" w:hAnsiTheme="minorHAnsi"/>
                <w:sz w:val="24"/>
                <w:szCs w:val="24"/>
              </w:rPr>
              <w:t>sama</w:t>
            </w:r>
            <w:proofErr w:type="gramEnd"/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dalam tim.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Bentuk Nontes: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Tanya-Jawab;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Observasi tak berstruktur;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Catatan Insidental.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/>
                <w:bCs/>
                <w:sz w:val="24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2"/>
                <w:lang w:eastAsia="id-ID"/>
              </w:rPr>
              <w:t>Kuliah;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/>
                <w:bCs/>
                <w:sz w:val="24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2"/>
                <w:lang w:eastAsia="id-ID"/>
              </w:rPr>
              <w:t>Presentasi Verbal;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2"/>
                <w:lang w:eastAsia="id-ID"/>
              </w:rPr>
              <w:t>Tayangan presentasi;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2"/>
                <w:lang w:eastAsia="id-ID"/>
              </w:rPr>
              <w:t>Diskusi</w:t>
            </w: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SGD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DL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CtL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E404E7" w:rsidRPr="00DD0A7B" w:rsidRDefault="00E404E7" w:rsidP="00320FA1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2"/>
          </w:tcPr>
          <w:p w:rsidR="00E404E7" w:rsidRPr="00DD0A7B" w:rsidRDefault="00E404E7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sym w:font="Symbol" w:char="F0BE"/>
            </w:r>
          </w:p>
        </w:tc>
        <w:tc>
          <w:tcPr>
            <w:tcW w:w="2173" w:type="dxa"/>
            <w:gridSpan w:val="3"/>
            <w:shd w:val="clear" w:color="auto" w:fill="auto"/>
          </w:tcPr>
          <w:p w:rsidR="007F2343" w:rsidRPr="000A0950" w:rsidRDefault="007F2343" w:rsidP="007F2343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0A0950">
              <w:rPr>
                <w:rFonts w:asciiTheme="minorHAnsi" w:hAnsiTheme="minorHAnsi" w:cstheme="minorHAnsi"/>
                <w:sz w:val="24"/>
                <w:szCs w:val="24"/>
              </w:rPr>
              <w:t>Syarat Sahnya Perjanjian</w:t>
            </w:r>
          </w:p>
          <w:p w:rsidR="00E404E7" w:rsidRPr="009A5F3B" w:rsidRDefault="00E404E7" w:rsidP="007F2343">
            <w:pPr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903" w:type="dxa"/>
            <w:gridSpan w:val="2"/>
            <w:shd w:val="clear" w:color="auto" w:fill="auto"/>
          </w:tcPr>
          <w:p w:rsidR="00E404E7" w:rsidRPr="00DD0A7B" w:rsidRDefault="00E404E7" w:rsidP="00724FE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0,83%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dari persentase nilai keaktifan</w:t>
            </w: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sebesar </w:t>
            </w:r>
            <w:r w:rsidR="00592AFA">
              <w:rPr>
                <w:rFonts w:asciiTheme="minorHAnsi" w:hAnsiTheme="minorHAnsi"/>
                <w:sz w:val="24"/>
                <w:szCs w:val="24"/>
                <w:lang w:val="id-ID"/>
              </w:rPr>
              <w:t>5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</w:tr>
      <w:tr w:rsidR="00E404E7" w:rsidRPr="00DD0A7B" w:rsidTr="00483693">
        <w:tc>
          <w:tcPr>
            <w:tcW w:w="991" w:type="dxa"/>
            <w:gridSpan w:val="2"/>
            <w:shd w:val="clear" w:color="auto" w:fill="auto"/>
          </w:tcPr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Mg ke- 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10</w:t>
            </w:r>
          </w:p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lastRenderedPageBreak/>
              <w:t>TM 10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E404E7" w:rsidRPr="00DD0A7B" w:rsidRDefault="00E404E7" w:rsidP="00320FA1">
            <w:pPr>
              <w:pStyle w:val="ListParagraph"/>
              <w:ind w:left="142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lastRenderedPageBreak/>
              <w:t>Sub-CPMK-</w:t>
            </w:r>
            <w:r w:rsidR="00830CA3"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  <w:t>9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AB7FD5" w:rsidRPr="00830CA3" w:rsidRDefault="00AB7FD5" w:rsidP="00830CA3">
            <w:pPr>
              <w:pStyle w:val="ListParagraph"/>
              <w:numPr>
                <w:ilvl w:val="1"/>
                <w:numId w:val="2"/>
              </w:numPr>
              <w:ind w:left="437" w:hanging="425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 xml:space="preserve">Mahasiswa </w:t>
            </w:r>
            <w:r w:rsidRPr="00830CA3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mampu menjelaskan secara singkat dan tepat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Actio Paulina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AB7FD5" w:rsidRDefault="00AB7FD5" w:rsidP="00830CA3">
            <w:pPr>
              <w:pStyle w:val="ListParagraph"/>
              <w:numPr>
                <w:ilvl w:val="1"/>
                <w:numId w:val="2"/>
              </w:numPr>
              <w:ind w:left="579" w:hanging="567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AB7FD5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</w:t>
            </w:r>
            <w:r w:rsidRPr="00AB7FD5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Pelaksanaan Perjanjian</w:t>
            </w:r>
            <w:r w:rsidRPr="00AB7FD5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AB7FD5" w:rsidRPr="00AB7FD5" w:rsidRDefault="00AB7FD5" w:rsidP="00830CA3">
            <w:pPr>
              <w:pStyle w:val="ListParagraph"/>
              <w:numPr>
                <w:ilvl w:val="1"/>
                <w:numId w:val="2"/>
              </w:numPr>
              <w:ind w:left="579" w:hanging="567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AB7FD5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</w:t>
            </w:r>
            <w:r w:rsidRPr="00AB7FD5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Penafsiran perjanjian</w:t>
            </w:r>
          </w:p>
          <w:p w:rsidR="00E404E7" w:rsidRPr="00DD0A7B" w:rsidRDefault="00E404E7" w:rsidP="00AB7FD5">
            <w:pPr>
              <w:pStyle w:val="ListParagraph"/>
              <w:autoSpaceDE/>
              <w:autoSpaceDN/>
              <w:ind w:left="437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Kriteria: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lastRenderedPageBreak/>
              <w:t>Partisipasi dan Keaktifan;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Ketepatan dalam memberikan penjelasan;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Kemampuan menyampaikan pendapat berdasarkan pengalaman;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 xml:space="preserve">Kerja </w:t>
            </w:r>
            <w:proofErr w:type="gramStart"/>
            <w:r w:rsidRPr="00DD0A7B">
              <w:rPr>
                <w:rFonts w:asciiTheme="minorHAnsi" w:hAnsiTheme="minorHAnsi"/>
                <w:sz w:val="24"/>
                <w:szCs w:val="24"/>
              </w:rPr>
              <w:t>sama</w:t>
            </w:r>
            <w:proofErr w:type="gramEnd"/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dalam tim.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Bentuk Nontes: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Tanya-Jawab;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Observasi tak berstruktur;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Catatan Insidental.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Bentuk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lastRenderedPageBreak/>
              <w:t>Kuliah;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Diskusi</w:t>
            </w: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SGD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DL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CtL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E404E7" w:rsidRPr="00DD0A7B" w:rsidRDefault="00E404E7" w:rsidP="00320FA1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2"/>
          </w:tcPr>
          <w:p w:rsidR="00E404E7" w:rsidRPr="00DD0A7B" w:rsidRDefault="00E404E7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lastRenderedPageBreak/>
              <w:sym w:font="Symbol" w:char="F0BE"/>
            </w:r>
          </w:p>
        </w:tc>
        <w:tc>
          <w:tcPr>
            <w:tcW w:w="2173" w:type="dxa"/>
            <w:gridSpan w:val="3"/>
            <w:shd w:val="clear" w:color="auto" w:fill="auto"/>
          </w:tcPr>
          <w:p w:rsidR="007F2343" w:rsidRPr="000A0950" w:rsidRDefault="007F2343" w:rsidP="007F2343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0A0950">
              <w:rPr>
                <w:rFonts w:asciiTheme="minorHAnsi" w:hAnsiTheme="minorHAnsi" w:cstheme="minorHAnsi"/>
                <w:sz w:val="24"/>
                <w:szCs w:val="24"/>
              </w:rPr>
              <w:t xml:space="preserve">Pelaksanaan dan </w:t>
            </w:r>
            <w:r w:rsidRPr="000A095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Penafsiran Perjanjian</w:t>
            </w:r>
          </w:p>
          <w:p w:rsidR="00E404E7" w:rsidRPr="009A5F3B" w:rsidRDefault="00E404E7" w:rsidP="007F2343">
            <w:pPr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903" w:type="dxa"/>
            <w:gridSpan w:val="2"/>
            <w:shd w:val="clear" w:color="auto" w:fill="auto"/>
          </w:tcPr>
          <w:p w:rsidR="00E404E7" w:rsidRPr="00DD0A7B" w:rsidRDefault="00E404E7" w:rsidP="00724FE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lastRenderedPageBreak/>
              <w:t>0,83%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dari persentase nilai </w:t>
            </w:r>
            <w:r w:rsidRPr="00DD0A7B">
              <w:rPr>
                <w:rFonts w:asciiTheme="minorHAnsi" w:hAnsiTheme="minorHAnsi"/>
                <w:sz w:val="24"/>
                <w:szCs w:val="24"/>
              </w:rPr>
              <w:lastRenderedPageBreak/>
              <w:t>keaktifan</w:t>
            </w: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sebesar </w:t>
            </w:r>
            <w:r w:rsidR="00592AFA">
              <w:rPr>
                <w:rFonts w:asciiTheme="minorHAnsi" w:hAnsiTheme="minorHAnsi"/>
                <w:sz w:val="24"/>
                <w:szCs w:val="24"/>
                <w:lang w:val="id-ID"/>
              </w:rPr>
              <w:t>5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</w:tr>
      <w:tr w:rsidR="00E404E7" w:rsidRPr="00DD0A7B" w:rsidTr="00483693">
        <w:tc>
          <w:tcPr>
            <w:tcW w:w="991" w:type="dxa"/>
            <w:gridSpan w:val="2"/>
            <w:shd w:val="clear" w:color="auto" w:fill="auto"/>
          </w:tcPr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lastRenderedPageBreak/>
              <w:t>Mg ke-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11</w:t>
            </w:r>
          </w:p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TM 11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E404E7" w:rsidRPr="00DD0A7B" w:rsidRDefault="00E404E7" w:rsidP="00320FA1">
            <w:pPr>
              <w:pStyle w:val="ListParagraph"/>
              <w:ind w:left="142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Sub-CPMK-</w:t>
            </w:r>
            <w:r w:rsidR="00830CA3"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  <w:t>10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AB7FD5" w:rsidRPr="00830CA3" w:rsidRDefault="00AB7FD5" w:rsidP="00830CA3">
            <w:pPr>
              <w:pStyle w:val="ListParagraph"/>
              <w:numPr>
                <w:ilvl w:val="1"/>
                <w:numId w:val="53"/>
              </w:numPr>
              <w:tabs>
                <w:tab w:val="left" w:pos="579"/>
              </w:tabs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>Mahasiswa</w:t>
            </w: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830CA3">
              <w:rPr>
                <w:rFonts w:asciiTheme="minorHAnsi" w:hAnsiTheme="minorHAnsi"/>
                <w:sz w:val="24"/>
                <w:szCs w:val="24"/>
              </w:rPr>
              <w:t xml:space="preserve">mampu menjelaskan secara singkat dan tepat tentang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Struktur dan Anatomi Kontrak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Pr="00830CA3" w:rsidRDefault="00AB7FD5" w:rsidP="00830CA3">
            <w:pPr>
              <w:pStyle w:val="ListParagraph"/>
              <w:numPr>
                <w:ilvl w:val="1"/>
                <w:numId w:val="53"/>
              </w:numPr>
              <w:tabs>
                <w:tab w:val="left" w:pos="579"/>
              </w:tabs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 xml:space="preserve">Mahasiswa mampu </w:t>
            </w:r>
            <w:r w:rsidRPr="00830CA3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menjelaskan secara singkat dan tepat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Istilah dan Pengertian Perjanjian Baku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Pr="00830CA3" w:rsidRDefault="00AB7FD5" w:rsidP="00830CA3">
            <w:pPr>
              <w:pStyle w:val="ListParagraph"/>
              <w:numPr>
                <w:ilvl w:val="1"/>
                <w:numId w:val="53"/>
              </w:numPr>
              <w:tabs>
                <w:tab w:val="left" w:pos="579"/>
              </w:tabs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Jenis-Jenis Perjanjian Baku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Pr="00830CA3" w:rsidRDefault="00AB7FD5" w:rsidP="00830CA3">
            <w:pPr>
              <w:pStyle w:val="ListParagraph"/>
              <w:numPr>
                <w:ilvl w:val="1"/>
                <w:numId w:val="53"/>
              </w:numPr>
              <w:tabs>
                <w:tab w:val="left" w:pos="579"/>
              </w:tabs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Ciri-Ciri Perjanjian Baku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E404E7" w:rsidRPr="00830CA3" w:rsidRDefault="00AB7FD5" w:rsidP="00830CA3">
            <w:pPr>
              <w:pStyle w:val="ListParagraph"/>
              <w:numPr>
                <w:ilvl w:val="1"/>
                <w:numId w:val="53"/>
              </w:numPr>
              <w:tabs>
                <w:tab w:val="left" w:pos="579"/>
              </w:tabs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>Mahasiswa mampu menjelaskan secara singkat dan tepat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Pengertian Klausula Baku dan Hal-Hal yang Dilarang dalam Klausula Baku</w:t>
            </w:r>
          </w:p>
        </w:tc>
        <w:tc>
          <w:tcPr>
            <w:tcW w:w="2059" w:type="dxa"/>
            <w:gridSpan w:val="3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Kriteria: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Partisipasi dan Keaktifan;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Ketepatan dalam memberikan penjelasan;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Kemampuan menyampaikan pendapat berdasarkan pengalaman;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Kerja </w:t>
            </w:r>
            <w:proofErr w:type="gramStart"/>
            <w:r w:rsidRPr="00DD0A7B">
              <w:rPr>
                <w:rFonts w:asciiTheme="minorHAnsi" w:hAnsiTheme="minorHAnsi"/>
                <w:sz w:val="24"/>
                <w:szCs w:val="24"/>
              </w:rPr>
              <w:t>sama</w:t>
            </w:r>
            <w:proofErr w:type="gramEnd"/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dalam tim.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Bentuk Nontes: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Tanya-Jawab;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Observasi tak berstruktur;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Catatan Insidental.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Bentuk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Diskusi</w:t>
            </w: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SGD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DL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CtL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E404E7" w:rsidRPr="00DD0A7B" w:rsidRDefault="00E404E7" w:rsidP="00320FA1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2"/>
          </w:tcPr>
          <w:p w:rsidR="00E404E7" w:rsidRPr="00DD0A7B" w:rsidRDefault="00E404E7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sym w:font="Symbol" w:char="F0BE"/>
            </w:r>
          </w:p>
        </w:tc>
        <w:tc>
          <w:tcPr>
            <w:tcW w:w="2173" w:type="dxa"/>
            <w:gridSpan w:val="3"/>
            <w:shd w:val="clear" w:color="auto" w:fill="auto"/>
          </w:tcPr>
          <w:p w:rsidR="007F2343" w:rsidRPr="000A0950" w:rsidRDefault="007F2343" w:rsidP="007F2343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0A095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Perjanjian baku</w:t>
            </w:r>
          </w:p>
          <w:p w:rsidR="00E404E7" w:rsidRPr="009A5F3B" w:rsidRDefault="00E404E7" w:rsidP="007F2343">
            <w:pPr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903" w:type="dxa"/>
            <w:gridSpan w:val="2"/>
            <w:shd w:val="clear" w:color="auto" w:fill="auto"/>
          </w:tcPr>
          <w:p w:rsidR="00E404E7" w:rsidRPr="00DD0A7B" w:rsidRDefault="00E404E7" w:rsidP="00724FE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0,83%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dari persentase nilai keaktifan</w:t>
            </w: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sebesar </w:t>
            </w:r>
            <w:r w:rsidR="00592AFA">
              <w:rPr>
                <w:rFonts w:asciiTheme="minorHAnsi" w:hAnsiTheme="minorHAnsi"/>
                <w:sz w:val="24"/>
                <w:szCs w:val="24"/>
                <w:lang w:val="id-ID"/>
              </w:rPr>
              <w:t>5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</w:tr>
      <w:tr w:rsidR="00E404E7" w:rsidRPr="00DD0A7B" w:rsidTr="00E404E7">
        <w:tc>
          <w:tcPr>
            <w:tcW w:w="991" w:type="dxa"/>
            <w:gridSpan w:val="2"/>
            <w:shd w:val="clear" w:color="auto" w:fill="auto"/>
          </w:tcPr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lastRenderedPageBreak/>
              <w:t>Mg ke-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12</w:t>
            </w:r>
          </w:p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TM 12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E404E7" w:rsidRPr="00DD0A7B" w:rsidRDefault="00E404E7" w:rsidP="00320FA1">
            <w:pPr>
              <w:pStyle w:val="ListParagraph"/>
              <w:ind w:left="142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Sub-CPMK-</w:t>
            </w:r>
            <w:r w:rsidR="00830CA3"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  <w:t>11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61672" w:rsidRPr="00830CA3" w:rsidRDefault="00261672" w:rsidP="00830CA3">
            <w:pPr>
              <w:pStyle w:val="ListParagraph"/>
              <w:numPr>
                <w:ilvl w:val="1"/>
                <w:numId w:val="54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dan tepat mengenai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Pengertian Perjanjian Jual Beli, 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54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830CA3">
              <w:rPr>
                <w:rFonts w:asciiTheme="minorHAnsi" w:hAnsiTheme="minorHAnsi"/>
                <w:sz w:val="24"/>
                <w:szCs w:val="24"/>
              </w:rPr>
              <w:t xml:space="preserve">ahasiswa mampu menjelaskan secara singkat dan tepat mengenai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Proses Terjadinya Perjanjian Jual Beli dan hak dan kewajiban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54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830CA3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pengertian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Jual Beli dengan Hak Membeli Kembali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54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lastRenderedPageBreak/>
              <w:t>M</w:t>
            </w:r>
            <w:r w:rsidRPr="00830CA3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Wanprestasi dan Risiko dalam Jual Beli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54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830CA3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Tukar Menukar, Hak dan Kewajiban dan Risiko dalam perjanjian tukar menukar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61672" w:rsidRPr="00830CA3" w:rsidRDefault="00261672" w:rsidP="00830CA3">
            <w:pPr>
              <w:pStyle w:val="ListParagraph"/>
              <w:numPr>
                <w:ilvl w:val="1"/>
                <w:numId w:val="54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830CA3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Pengertian Sewa Menyewa dan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lastRenderedPageBreak/>
              <w:t>Hak dan Kewajiban para pihak dalam perjanjian sewa menyewa</w:t>
            </w:r>
          </w:p>
          <w:p w:rsidR="00E404E7" w:rsidRPr="00261672" w:rsidRDefault="00E404E7" w:rsidP="00261672">
            <w:pPr>
              <w:autoSpaceDE/>
              <w:autoSpaceDN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Kriteria: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Partisipasi dan Keaktifan;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Ketepatan dalam memberikan penjelasan;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Kemampuan menyampaikan pendapat berdasarkan pengalaman;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 xml:space="preserve">Kerja </w:t>
            </w:r>
            <w:proofErr w:type="gramStart"/>
            <w:r w:rsidRPr="00DD0A7B">
              <w:rPr>
                <w:rFonts w:asciiTheme="minorHAnsi" w:hAnsiTheme="minorHAnsi"/>
                <w:sz w:val="24"/>
                <w:szCs w:val="24"/>
              </w:rPr>
              <w:t>sama</w:t>
            </w:r>
            <w:proofErr w:type="gramEnd"/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dalam tim.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Bentuk Nontes: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Tugas analisis kasus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Tutorial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presentasi;</w:t>
            </w: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PBL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DL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CtL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E404E7" w:rsidRPr="00DD0A7B" w:rsidRDefault="00E404E7" w:rsidP="00320FA1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2"/>
          </w:tcPr>
          <w:p w:rsidR="00E404E7" w:rsidRPr="00DD0A7B" w:rsidRDefault="00E404E7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sym w:font="Symbol" w:char="F0BE"/>
            </w:r>
          </w:p>
        </w:tc>
        <w:tc>
          <w:tcPr>
            <w:tcW w:w="2173" w:type="dxa"/>
            <w:gridSpan w:val="3"/>
            <w:shd w:val="clear" w:color="auto" w:fill="auto"/>
          </w:tcPr>
          <w:p w:rsidR="007F2343" w:rsidRPr="000A0950" w:rsidRDefault="007F2343" w:rsidP="007F2343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0A0950">
              <w:rPr>
                <w:rFonts w:asciiTheme="minorHAnsi" w:hAnsiTheme="minorHAnsi" w:cstheme="minorHAnsi"/>
                <w:sz w:val="24"/>
                <w:szCs w:val="24"/>
              </w:rPr>
              <w:t>Perjanjian Jual Beli, Tukar Menukar dan Sewa Menyewa</w:t>
            </w:r>
          </w:p>
          <w:p w:rsidR="00E404E7" w:rsidRPr="009A5F3B" w:rsidRDefault="00E404E7" w:rsidP="007F2343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903" w:type="dxa"/>
            <w:gridSpan w:val="2"/>
            <w:shd w:val="clear" w:color="auto" w:fill="auto"/>
          </w:tcPr>
          <w:p w:rsidR="00E404E7" w:rsidRPr="00DD0A7B" w:rsidRDefault="00E404E7" w:rsidP="00E404E7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20%</w:t>
            </w:r>
          </w:p>
        </w:tc>
      </w:tr>
      <w:tr w:rsidR="00E404E7" w:rsidRPr="00DD0A7B" w:rsidTr="00483693">
        <w:tc>
          <w:tcPr>
            <w:tcW w:w="991" w:type="dxa"/>
            <w:gridSpan w:val="2"/>
            <w:shd w:val="clear" w:color="auto" w:fill="auto"/>
          </w:tcPr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lastRenderedPageBreak/>
              <w:t>Mg ke-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13</w:t>
            </w:r>
          </w:p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TM 13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E404E7" w:rsidRPr="00DD0A7B" w:rsidRDefault="00E404E7" w:rsidP="00320FA1">
            <w:pPr>
              <w:pStyle w:val="ListParagraph"/>
              <w:ind w:left="142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Sub-CPMK-</w:t>
            </w:r>
            <w:r w:rsidR="00830CA3"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  <w:t>12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61672" w:rsidRPr="00830CA3" w:rsidRDefault="00261672" w:rsidP="00830CA3">
            <w:pPr>
              <w:pStyle w:val="ListParagraph"/>
              <w:numPr>
                <w:ilvl w:val="1"/>
                <w:numId w:val="39"/>
              </w:numPr>
              <w:tabs>
                <w:tab w:val="left" w:pos="437"/>
                <w:tab w:val="left" w:pos="579"/>
              </w:tabs>
              <w:autoSpaceDE/>
              <w:autoSpaceDN/>
              <w:spacing w:after="200" w:line="276" w:lineRule="auto"/>
              <w:ind w:hanging="626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 xml:space="preserve">Mahasiswa mampu menganalisis secara tepat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Perjanjian Hibah dan Unsur-Unsurnya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39"/>
              </w:numPr>
              <w:tabs>
                <w:tab w:val="left" w:pos="437"/>
                <w:tab w:val="left" w:pos="579"/>
              </w:tabs>
              <w:autoSpaceDE/>
              <w:autoSpaceDN/>
              <w:spacing w:after="200" w:line="276" w:lineRule="auto"/>
              <w:ind w:hanging="626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830CA3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Kecakapan untuk Memberi dan Menerima Hibah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39"/>
              </w:numPr>
              <w:tabs>
                <w:tab w:val="left" w:pos="437"/>
                <w:tab w:val="left" w:pos="579"/>
              </w:tabs>
              <w:autoSpaceDE/>
              <w:autoSpaceDN/>
              <w:spacing w:after="200" w:line="276" w:lineRule="auto"/>
              <w:ind w:hanging="626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830CA3">
              <w:rPr>
                <w:rFonts w:asciiTheme="minorHAnsi" w:hAnsiTheme="minorHAnsi"/>
                <w:sz w:val="24"/>
                <w:szCs w:val="24"/>
              </w:rPr>
              <w:t xml:space="preserve">ahasiswa </w:t>
            </w:r>
            <w:r w:rsidRPr="00830CA3">
              <w:rPr>
                <w:rFonts w:asciiTheme="minorHAnsi" w:hAnsiTheme="minorHAnsi"/>
                <w:sz w:val="24"/>
                <w:szCs w:val="24"/>
              </w:rPr>
              <w:lastRenderedPageBreak/>
              <w:t>mampu menjelaskan secara singkat dan tepat mengenai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Cara penghibahan, 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39"/>
              </w:numPr>
              <w:tabs>
                <w:tab w:val="left" w:pos="437"/>
                <w:tab w:val="left" w:pos="579"/>
              </w:tabs>
              <w:autoSpaceDE/>
              <w:autoSpaceDN/>
              <w:spacing w:after="200" w:line="276" w:lineRule="auto"/>
              <w:ind w:hanging="626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830CA3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Penarikan kembali dan Penghapusan Hibah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39"/>
              </w:numPr>
              <w:tabs>
                <w:tab w:val="left" w:pos="437"/>
                <w:tab w:val="left" w:pos="579"/>
              </w:tabs>
              <w:autoSpaceDE/>
              <w:autoSpaceDN/>
              <w:spacing w:after="200" w:line="276" w:lineRule="auto"/>
              <w:ind w:hanging="626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830CA3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Pengertian dan Macam-Macam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lastRenderedPageBreak/>
              <w:t>Penitipan Barang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61672" w:rsidRPr="00830CA3" w:rsidRDefault="00261672" w:rsidP="00830CA3">
            <w:pPr>
              <w:pStyle w:val="ListParagraph"/>
              <w:numPr>
                <w:ilvl w:val="1"/>
                <w:numId w:val="39"/>
              </w:numPr>
              <w:tabs>
                <w:tab w:val="left" w:pos="437"/>
                <w:tab w:val="left" w:pos="579"/>
              </w:tabs>
              <w:autoSpaceDE/>
              <w:autoSpaceDN/>
              <w:spacing w:after="200" w:line="276" w:lineRule="auto"/>
              <w:ind w:hanging="626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Pr="00830CA3">
              <w:rPr>
                <w:rFonts w:asciiTheme="minorHAnsi" w:hAnsiTheme="minorHAnsi"/>
                <w:sz w:val="24"/>
                <w:szCs w:val="24"/>
              </w:rPr>
              <w:t>ahasiswa mampu menjelaskan secara singkat dan tepat mengenai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Hak dan Kewajiban Pemberi dan Penerima Titipan</w:t>
            </w:r>
          </w:p>
          <w:p w:rsidR="00E404E7" w:rsidRPr="00261672" w:rsidRDefault="00E404E7" w:rsidP="00261672">
            <w:pPr>
              <w:autoSpaceDE/>
              <w:autoSpaceDN/>
              <w:spacing w:after="200"/>
              <w:contextualSpacing/>
              <w:rPr>
                <w:rFonts w:asciiTheme="minorHAnsi" w:hAnsiTheme="minorHAnsi"/>
                <w:sz w:val="24"/>
                <w:szCs w:val="24"/>
                <w:lang w:val="id-ID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Kriteria: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Partisipasi dan Keaktifan;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Ketepatan dalam memberikan penjelasan;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Kemampuan menyampaikan pendapat berdasarkan pengalaman;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 xml:space="preserve">Kerja </w:t>
            </w:r>
            <w:proofErr w:type="gramStart"/>
            <w:r w:rsidRPr="00DD0A7B">
              <w:rPr>
                <w:rFonts w:asciiTheme="minorHAnsi" w:hAnsiTheme="minorHAnsi"/>
                <w:sz w:val="24"/>
                <w:szCs w:val="24"/>
              </w:rPr>
              <w:t>sama</w:t>
            </w:r>
            <w:proofErr w:type="gramEnd"/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dalam tim.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Bentuk Nontes: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Tanya-Jawab;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Observasi tak berstruktur.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Bentuk Tes: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9"/>
              </w:numPr>
              <w:ind w:left="339"/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sz w:val="22"/>
                <w:szCs w:val="22"/>
                <w:lang w:eastAsia="id-ID"/>
              </w:rPr>
              <w:t>Kuis-1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Bentuk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Tutorial;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Kuis;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presentasi;</w:t>
            </w: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PBL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CtL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E404E7" w:rsidRPr="00DD0A7B" w:rsidRDefault="00E404E7" w:rsidP="00320FA1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2"/>
          </w:tcPr>
          <w:p w:rsidR="00E404E7" w:rsidRPr="00DD0A7B" w:rsidRDefault="00E404E7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sym w:font="Symbol" w:char="F0BE"/>
            </w:r>
          </w:p>
        </w:tc>
        <w:tc>
          <w:tcPr>
            <w:tcW w:w="2173" w:type="dxa"/>
            <w:gridSpan w:val="3"/>
            <w:shd w:val="clear" w:color="auto" w:fill="auto"/>
          </w:tcPr>
          <w:p w:rsidR="007F2343" w:rsidRPr="000A0950" w:rsidRDefault="007F2343" w:rsidP="007F2343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0A0950">
              <w:rPr>
                <w:rFonts w:asciiTheme="minorHAnsi" w:hAnsiTheme="minorHAnsi" w:cstheme="minorHAnsi"/>
                <w:sz w:val="24"/>
                <w:szCs w:val="24"/>
              </w:rPr>
              <w:t>Perjanjian Hibah dan Penitipan Barang</w:t>
            </w:r>
          </w:p>
          <w:p w:rsidR="00E404E7" w:rsidRPr="009A5F3B" w:rsidRDefault="00E404E7" w:rsidP="007F2343">
            <w:pPr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903" w:type="dxa"/>
            <w:gridSpan w:val="2"/>
            <w:shd w:val="clear" w:color="auto" w:fill="auto"/>
          </w:tcPr>
          <w:p w:rsidR="00E404E7" w:rsidRPr="00DD0A7B" w:rsidRDefault="00E404E7" w:rsidP="00724FE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0,83%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dari persentase nilai keaktifan</w:t>
            </w: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sebesar </w:t>
            </w:r>
            <w:r w:rsidR="00592AFA">
              <w:rPr>
                <w:rFonts w:asciiTheme="minorHAnsi" w:hAnsiTheme="minorHAnsi"/>
                <w:sz w:val="24"/>
                <w:szCs w:val="24"/>
                <w:lang w:val="id-ID"/>
              </w:rPr>
              <w:t>5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</w:tr>
      <w:tr w:rsidR="00E404E7" w:rsidRPr="00DD0A7B" w:rsidTr="00483693">
        <w:tc>
          <w:tcPr>
            <w:tcW w:w="991" w:type="dxa"/>
            <w:gridSpan w:val="2"/>
            <w:shd w:val="clear" w:color="auto" w:fill="auto"/>
          </w:tcPr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lastRenderedPageBreak/>
              <w:t>Mg ke-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14</w:t>
            </w:r>
          </w:p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TM 14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E404E7" w:rsidRPr="00DD0A7B" w:rsidRDefault="00E404E7" w:rsidP="00320FA1">
            <w:pPr>
              <w:pStyle w:val="ListParagraph"/>
              <w:ind w:left="142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Sub-CPMK-</w:t>
            </w:r>
            <w:r w:rsidR="00830CA3"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  <w:t>13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61672" w:rsidRPr="00830CA3" w:rsidRDefault="00261672" w:rsidP="00830CA3">
            <w:pPr>
              <w:pStyle w:val="ListParagraph"/>
              <w:numPr>
                <w:ilvl w:val="1"/>
                <w:numId w:val="55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>Mahasiswa mampu menyebutkan dan menjelaskan secara singkat</w:t>
            </w: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Pengertian, Hak dan Kewajiban Perjanjian Pinjam Pakai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55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 xml:space="preserve">Mahasiswa mampu menyebutkan dan menjelaskan </w:t>
            </w:r>
            <w:r w:rsidRPr="00830CA3">
              <w:rPr>
                <w:rFonts w:asciiTheme="minorHAnsi" w:hAnsiTheme="minorHAnsi"/>
                <w:sz w:val="24"/>
                <w:szCs w:val="24"/>
              </w:rPr>
              <w:lastRenderedPageBreak/>
              <w:t>secara singkat</w:t>
            </w: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Pengertian, Hak dan Kewajiban Perjanjian Pinjam Meminjam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55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>Mahasiswa mampu menyebutkan dan menjelaskan secara singkat</w:t>
            </w: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Perbedaan perjanjian Pinjam Pakai dan Perjanjian Pinjam Meminjam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55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>Mahasiswa mampu menyebutkan dan menjelaskan secara singkat</w:t>
            </w: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dan Bentuk Perjanjian Perdamaian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55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>Mahasiswa mampu menyebutkan dan menjelaskan secara singkat</w:t>
            </w: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lastRenderedPageBreak/>
              <w:t>Perdamaian yang Tidak Diperbolehkan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61672" w:rsidRPr="00830CA3" w:rsidRDefault="00261672" w:rsidP="00830CA3">
            <w:pPr>
              <w:pStyle w:val="ListParagraph"/>
              <w:numPr>
                <w:ilvl w:val="1"/>
                <w:numId w:val="55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>Mahasiswa mampu menyebutkan dan menjelaskan secara singkat</w:t>
            </w:r>
            <w:r w:rsidRPr="00830CA3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Kekuatan Pembuktian Perjanjian Perdamaian</w:t>
            </w:r>
          </w:p>
          <w:p w:rsidR="00E404E7" w:rsidRPr="00261672" w:rsidRDefault="00E404E7" w:rsidP="00261672">
            <w:pPr>
              <w:tabs>
                <w:tab w:val="left" w:pos="246"/>
              </w:tabs>
              <w:autoSpaceDE/>
              <w:autoSpaceDN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Kriteria: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Partisipasi dan Keaktifan;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Ketepatan dalam memberikan penjelasan;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Kemampuan menyampaikan pendapat berdasarkan pengalaman;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 xml:space="preserve">Kerja </w:t>
            </w:r>
            <w:proofErr w:type="gramStart"/>
            <w:r w:rsidRPr="00DD0A7B">
              <w:rPr>
                <w:rFonts w:asciiTheme="minorHAnsi" w:hAnsiTheme="minorHAnsi"/>
                <w:sz w:val="24"/>
                <w:szCs w:val="24"/>
              </w:rPr>
              <w:t>sama</w:t>
            </w:r>
            <w:proofErr w:type="gramEnd"/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dalam tim.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Bentuk Nontes: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Tanya-Jawab;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Catatan insidental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Bentuk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Tutorial;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Studi Kasus</w:t>
            </w: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SGD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PBL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RPS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id-ID"/>
              </w:rPr>
              <w:t>Tugas-2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id-ID"/>
              </w:rPr>
              <w:t>Diskusi dan Studi Kasus</w:t>
            </w:r>
          </w:p>
          <w:p w:rsidR="00E404E7" w:rsidRPr="00DD0A7B" w:rsidRDefault="00E404E7" w:rsidP="00320FA1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Cs/>
                <w:color w:val="2E74B5" w:themeColor="accent1" w:themeShade="BF"/>
                <w:lang w:eastAsia="id-ID"/>
              </w:rPr>
              <w:t>[PT+BM:(1+1) x(2x60”)]</w:t>
            </w:r>
          </w:p>
        </w:tc>
        <w:tc>
          <w:tcPr>
            <w:tcW w:w="2268" w:type="dxa"/>
            <w:gridSpan w:val="2"/>
          </w:tcPr>
          <w:p w:rsidR="00E404E7" w:rsidRPr="00DD0A7B" w:rsidRDefault="00E404E7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sym w:font="Symbol" w:char="F0BE"/>
            </w:r>
          </w:p>
        </w:tc>
        <w:tc>
          <w:tcPr>
            <w:tcW w:w="2173" w:type="dxa"/>
            <w:gridSpan w:val="3"/>
            <w:shd w:val="clear" w:color="auto" w:fill="auto"/>
          </w:tcPr>
          <w:p w:rsidR="007F2343" w:rsidRPr="000A0950" w:rsidRDefault="007F2343" w:rsidP="007F2343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0A0950">
              <w:rPr>
                <w:rFonts w:asciiTheme="minorHAnsi" w:hAnsiTheme="minorHAnsi" w:cstheme="minorHAnsi"/>
                <w:sz w:val="24"/>
                <w:szCs w:val="24"/>
              </w:rPr>
              <w:t>Perjanjian Pinjam Pakai, Pinjam Meminjam dan Perjanjian Perdamaian</w:t>
            </w:r>
          </w:p>
          <w:p w:rsidR="00E404E7" w:rsidRPr="009A5F3B" w:rsidRDefault="00E404E7" w:rsidP="007F2343">
            <w:pPr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903" w:type="dxa"/>
            <w:gridSpan w:val="2"/>
            <w:shd w:val="clear" w:color="auto" w:fill="auto"/>
          </w:tcPr>
          <w:p w:rsidR="00E404E7" w:rsidRPr="00DD0A7B" w:rsidRDefault="00E404E7" w:rsidP="00724FE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0,83%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dari persentase nilai keaktifan</w:t>
            </w: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sebesar </w:t>
            </w:r>
            <w:r w:rsidR="00592AFA">
              <w:rPr>
                <w:rFonts w:asciiTheme="minorHAnsi" w:hAnsiTheme="minorHAnsi"/>
                <w:sz w:val="24"/>
                <w:szCs w:val="24"/>
                <w:lang w:val="id-ID"/>
              </w:rPr>
              <w:t>5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</w:tr>
      <w:tr w:rsidR="00E404E7" w:rsidRPr="00DD0A7B" w:rsidTr="00483693">
        <w:tc>
          <w:tcPr>
            <w:tcW w:w="991" w:type="dxa"/>
            <w:gridSpan w:val="2"/>
            <w:shd w:val="clear" w:color="auto" w:fill="auto"/>
          </w:tcPr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lastRenderedPageBreak/>
              <w:t>Mg ke-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15</w:t>
            </w:r>
          </w:p>
          <w:p w:rsidR="00E404E7" w:rsidRPr="00DD0A7B" w:rsidRDefault="00E404E7" w:rsidP="00320FA1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TM 15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E404E7" w:rsidRPr="00DD0A7B" w:rsidRDefault="00E404E7" w:rsidP="00320FA1">
            <w:pPr>
              <w:pStyle w:val="ListParagraph"/>
              <w:ind w:left="142"/>
              <w:rPr>
                <w:rFonts w:asciiTheme="minorHAnsi" w:hAnsiTheme="minorHAnsi"/>
                <w:bCs/>
                <w:sz w:val="22"/>
                <w:szCs w:val="22"/>
                <w:lang w:val="id-ID"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Sub-CPMK-</w:t>
            </w:r>
            <w:r w:rsidR="00830CA3"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  <w:t>14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261672" w:rsidRPr="00830CA3" w:rsidRDefault="00261672" w:rsidP="00830CA3">
            <w:pPr>
              <w:pStyle w:val="ListParagraph"/>
              <w:numPr>
                <w:ilvl w:val="1"/>
                <w:numId w:val="21"/>
              </w:numPr>
              <w:tabs>
                <w:tab w:val="left" w:pos="579"/>
              </w:tabs>
              <w:autoSpaceDE/>
              <w:autoSpaceDN/>
              <w:spacing w:after="200" w:line="276" w:lineRule="auto"/>
              <w:ind w:left="579" w:hanging="567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Istilah dan Pengertian, Subjek dan Objek Perjanjian Sewa beli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21"/>
              </w:numPr>
              <w:tabs>
                <w:tab w:val="left" w:pos="579"/>
              </w:tabs>
              <w:autoSpaceDE/>
              <w:autoSpaceDN/>
              <w:spacing w:after="200" w:line="276" w:lineRule="auto"/>
              <w:ind w:left="579" w:hanging="567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>Mahasiswa mampu menganalisis secara singkat tentang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Prinsip 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lastRenderedPageBreak/>
              <w:t>Sewa Beli, Hak dan Kewajiban dan Berakhirnya Perjanjian Sewa Beli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21"/>
              </w:numPr>
              <w:tabs>
                <w:tab w:val="left" w:pos="579"/>
              </w:tabs>
              <w:autoSpaceDE/>
              <w:autoSpaceDN/>
              <w:spacing w:after="200" w:line="276" w:lineRule="auto"/>
              <w:ind w:left="579" w:hanging="567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>Mahasiswa mampu menganalisis secara singkat tentang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Pengertian, Subjek dan Objek Jual Beli Angsuran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21"/>
              </w:numPr>
              <w:tabs>
                <w:tab w:val="left" w:pos="579"/>
              </w:tabs>
              <w:autoSpaceDE/>
              <w:autoSpaceDN/>
              <w:spacing w:after="200" w:line="276" w:lineRule="auto"/>
              <w:ind w:left="579" w:hanging="567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>Mahasiswa mampu menganalisis secara singkat tentang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Hak dan Kewajiban dan Saat Berakhirnya Jual Beli Angsuran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830CA3" w:rsidRPr="00830CA3" w:rsidRDefault="00261672" w:rsidP="00830CA3">
            <w:pPr>
              <w:pStyle w:val="ListParagraph"/>
              <w:numPr>
                <w:ilvl w:val="1"/>
                <w:numId w:val="21"/>
              </w:numPr>
              <w:tabs>
                <w:tab w:val="left" w:pos="579"/>
              </w:tabs>
              <w:autoSpaceDE/>
              <w:autoSpaceDN/>
              <w:spacing w:after="200" w:line="276" w:lineRule="auto"/>
              <w:ind w:left="579" w:hanging="567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 xml:space="preserve">Mahasiswa mampu menganalisis secara singkat </w:t>
            </w:r>
            <w:r w:rsidRPr="00830CA3">
              <w:rPr>
                <w:rFonts w:asciiTheme="minorHAnsi" w:hAnsiTheme="minorHAnsi"/>
                <w:sz w:val="24"/>
                <w:szCs w:val="24"/>
              </w:rPr>
              <w:lastRenderedPageBreak/>
              <w:t>tentang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Pengertian, Subjek dan Objek Sewa Guna</w:t>
            </w:r>
            <w:r w:rsidRPr="00830CA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261672" w:rsidRPr="00830CA3" w:rsidRDefault="00261672" w:rsidP="00830CA3">
            <w:pPr>
              <w:pStyle w:val="ListParagraph"/>
              <w:numPr>
                <w:ilvl w:val="1"/>
                <w:numId w:val="21"/>
              </w:numPr>
              <w:tabs>
                <w:tab w:val="left" w:pos="579"/>
              </w:tabs>
              <w:autoSpaceDE/>
              <w:autoSpaceDN/>
              <w:spacing w:after="200" w:line="276" w:lineRule="auto"/>
              <w:ind w:left="579" w:hanging="567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830CA3">
              <w:rPr>
                <w:rFonts w:asciiTheme="minorHAnsi" w:hAnsiTheme="minorHAnsi"/>
                <w:sz w:val="24"/>
                <w:szCs w:val="24"/>
              </w:rPr>
              <w:t>Mahasiswa mampu menganalisis secara singkat tentang</w:t>
            </w:r>
            <w:r w:rsidRPr="00830CA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Hak dan Kewajiban, Risiko dan Berakhirnya Perjanjian Sewa Guna</w:t>
            </w:r>
          </w:p>
          <w:p w:rsidR="00E404E7" w:rsidRPr="00261672" w:rsidRDefault="00E404E7" w:rsidP="00261672"/>
        </w:tc>
        <w:tc>
          <w:tcPr>
            <w:tcW w:w="2059" w:type="dxa"/>
            <w:gridSpan w:val="3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Kriteria: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Partisipasi dan Keaktifan;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Ketepatan dalam memberikan penjelasan;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Kemampuan menyampaikan pendapat berdasarkan pengalaman;</w:t>
            </w:r>
          </w:p>
          <w:p w:rsidR="00E404E7" w:rsidRPr="00DD0A7B" w:rsidRDefault="00E404E7" w:rsidP="002A6024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49" w:hanging="270"/>
              <w:contextualSpacing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 xml:space="preserve">Kerja </w:t>
            </w:r>
            <w:proofErr w:type="gramStart"/>
            <w:r w:rsidRPr="00DD0A7B">
              <w:rPr>
                <w:rFonts w:asciiTheme="minorHAnsi" w:hAnsiTheme="minorHAnsi"/>
                <w:sz w:val="24"/>
                <w:szCs w:val="24"/>
              </w:rPr>
              <w:t>sama</w:t>
            </w:r>
            <w:proofErr w:type="gramEnd"/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dalam tim.</w:t>
            </w: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b/>
                <w:sz w:val="22"/>
                <w:szCs w:val="22"/>
              </w:rPr>
              <w:t>Bentuk Nontes: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Tanya-Jawab;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 xml:space="preserve">Observasi tak </w:t>
            </w:r>
            <w:r w:rsidRPr="00DD0A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berstruktur;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DD0A7B">
              <w:rPr>
                <w:rFonts w:asciiTheme="minorHAnsi" w:hAnsiTheme="minorHAnsi" w:cstheme="minorHAnsi"/>
                <w:sz w:val="22"/>
                <w:szCs w:val="22"/>
              </w:rPr>
              <w:t>Catatan Insidental.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E404E7" w:rsidRPr="00DD0A7B" w:rsidRDefault="00E404E7" w:rsidP="00320F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lastRenderedPageBreak/>
              <w:t>Bentuk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Kuliah;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Presentasi Verbal;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3"/>
              </w:numPr>
              <w:ind w:left="162" w:hanging="234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  <w:t>Tayangan presentasi;</w:t>
            </w: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</w:p>
          <w:p w:rsidR="00E404E7" w:rsidRPr="00DD0A7B" w:rsidRDefault="00E404E7" w:rsidP="00320FA1">
            <w:pPr>
              <w:ind w:left="-72"/>
              <w:rPr>
                <w:rFonts w:asciiTheme="minorHAnsi" w:hAnsiTheme="minorHAnsi" w:cstheme="minorHAnsi"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d-ID"/>
              </w:rPr>
              <w:t>Metode Pembelajaran: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SDL</w:t>
            </w:r>
          </w:p>
          <w:p w:rsidR="00E404E7" w:rsidRPr="00DD0A7B" w:rsidRDefault="00E404E7" w:rsidP="002A5FBE">
            <w:pPr>
              <w:pStyle w:val="ListParagraph"/>
              <w:numPr>
                <w:ilvl w:val="0"/>
                <w:numId w:val="4"/>
              </w:numPr>
              <w:ind w:left="172" w:hanging="270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CtL</w:t>
            </w:r>
          </w:p>
          <w:p w:rsidR="00E404E7" w:rsidRPr="00DD0A7B" w:rsidRDefault="00E404E7" w:rsidP="00320FA1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 w:cstheme="minorHAnsi"/>
                <w:bCs/>
                <w:color w:val="2E74B5" w:themeColor="accent1" w:themeShade="BF"/>
                <w:sz w:val="22"/>
                <w:szCs w:val="22"/>
                <w:lang w:eastAsia="id-ID"/>
              </w:rPr>
              <w:t>[TM: 1x2x50”)]</w:t>
            </w:r>
          </w:p>
          <w:p w:rsidR="00E404E7" w:rsidRPr="00DD0A7B" w:rsidRDefault="00E404E7" w:rsidP="00320FA1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2"/>
          </w:tcPr>
          <w:p w:rsidR="00E404E7" w:rsidRPr="00DD0A7B" w:rsidRDefault="00E404E7" w:rsidP="00320FA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sym w:font="Symbol" w:char="F0BE"/>
            </w:r>
          </w:p>
        </w:tc>
        <w:tc>
          <w:tcPr>
            <w:tcW w:w="2173" w:type="dxa"/>
            <w:gridSpan w:val="3"/>
            <w:shd w:val="clear" w:color="auto" w:fill="auto"/>
          </w:tcPr>
          <w:p w:rsidR="00E404E7" w:rsidRPr="009A5F3B" w:rsidRDefault="007F2343" w:rsidP="00320FA1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Perjanjian Sewa Beli, Jual Beli Angsuran dan Sewa Guna</w:t>
            </w:r>
          </w:p>
        </w:tc>
        <w:tc>
          <w:tcPr>
            <w:tcW w:w="2903" w:type="dxa"/>
            <w:gridSpan w:val="2"/>
            <w:shd w:val="clear" w:color="auto" w:fill="auto"/>
          </w:tcPr>
          <w:p w:rsidR="00E404E7" w:rsidRPr="00DD0A7B" w:rsidRDefault="00E404E7" w:rsidP="00724FE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>0,83%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 dari persentase nilai keaktifan</w:t>
            </w:r>
            <w:r w:rsidRPr="00DD0A7B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 xml:space="preserve">sebesar </w:t>
            </w:r>
            <w:r w:rsidR="00592AFA">
              <w:rPr>
                <w:rFonts w:asciiTheme="minorHAnsi" w:hAnsiTheme="minorHAnsi"/>
                <w:sz w:val="24"/>
                <w:szCs w:val="24"/>
                <w:lang w:val="id-ID"/>
              </w:rPr>
              <w:t>5</w:t>
            </w:r>
            <w:r w:rsidRPr="00DD0A7B"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</w:tr>
      <w:tr w:rsidR="00BC13BC" w:rsidRPr="00DD0A7B" w:rsidTr="000451BD">
        <w:tc>
          <w:tcPr>
            <w:tcW w:w="991" w:type="dxa"/>
            <w:gridSpan w:val="2"/>
            <w:shd w:val="clear" w:color="auto" w:fill="E7E6E6" w:themeFill="background2"/>
            <w:vAlign w:val="center"/>
          </w:tcPr>
          <w:p w:rsidR="00995C74" w:rsidRPr="00DD0A7B" w:rsidRDefault="00995C74" w:rsidP="000451BD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lastRenderedPageBreak/>
              <w:t>Mg ke-9</w:t>
            </w:r>
          </w:p>
          <w:p w:rsidR="00BC13BC" w:rsidRPr="00DD0A7B" w:rsidRDefault="007434DA" w:rsidP="000451BD">
            <w:pPr>
              <w:ind w:left="-90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>TM 16</w:t>
            </w:r>
          </w:p>
        </w:tc>
        <w:tc>
          <w:tcPr>
            <w:tcW w:w="13230" w:type="dxa"/>
            <w:gridSpan w:val="17"/>
            <w:shd w:val="clear" w:color="auto" w:fill="E7E6E6" w:themeFill="background2"/>
            <w:vAlign w:val="center"/>
          </w:tcPr>
          <w:p w:rsidR="00BC13BC" w:rsidRPr="00DD0A7B" w:rsidRDefault="00BC13BC" w:rsidP="00AA7FC1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</w:pP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Evaluasi </w:t>
            </w:r>
            <w:r w:rsidR="00AA7FC1"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Akhir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 Semester / Ujian </w:t>
            </w:r>
            <w:r w:rsidR="00AA7FC1" w:rsidRPr="00DD0A7B">
              <w:rPr>
                <w:rFonts w:asciiTheme="minorHAnsi" w:hAnsiTheme="minorHAnsi"/>
                <w:b/>
                <w:bCs/>
                <w:sz w:val="22"/>
                <w:szCs w:val="22"/>
                <w:lang w:val="id-ID" w:eastAsia="id-ID"/>
              </w:rPr>
              <w:t>Akhir</w:t>
            </w:r>
            <w:r w:rsidRPr="00DD0A7B">
              <w:rPr>
                <w:rFonts w:asciiTheme="minorHAnsi" w:hAnsiTheme="minorHAnsi"/>
                <w:b/>
                <w:bCs/>
                <w:sz w:val="22"/>
                <w:szCs w:val="22"/>
                <w:lang w:eastAsia="id-ID"/>
              </w:rPr>
              <w:t xml:space="preserve"> Semester</w:t>
            </w:r>
          </w:p>
        </w:tc>
        <w:tc>
          <w:tcPr>
            <w:tcW w:w="2903" w:type="dxa"/>
            <w:gridSpan w:val="2"/>
            <w:shd w:val="clear" w:color="auto" w:fill="auto"/>
            <w:vAlign w:val="center"/>
          </w:tcPr>
          <w:p w:rsidR="00BC13BC" w:rsidRPr="00DD0A7B" w:rsidRDefault="00483693" w:rsidP="000451BD">
            <w:pPr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</w:pPr>
            <w:r w:rsidRPr="00DD0A7B"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  <w:t>3</w:t>
            </w:r>
            <w:r w:rsidR="00261672">
              <w:rPr>
                <w:rFonts w:asciiTheme="minorHAnsi" w:hAnsiTheme="minorHAnsi"/>
                <w:bCs/>
                <w:sz w:val="24"/>
                <w:szCs w:val="24"/>
                <w:lang w:val="id-ID" w:eastAsia="id-ID"/>
              </w:rPr>
              <w:t>5</w:t>
            </w:r>
            <w:r w:rsidR="00F765FD" w:rsidRPr="00DD0A7B">
              <w:rPr>
                <w:rFonts w:asciiTheme="minorHAnsi" w:hAnsiTheme="minorHAnsi"/>
                <w:bCs/>
                <w:sz w:val="24"/>
                <w:szCs w:val="24"/>
                <w:lang w:eastAsia="id-ID"/>
              </w:rPr>
              <w:t>%</w:t>
            </w:r>
          </w:p>
        </w:tc>
      </w:tr>
    </w:tbl>
    <w:p w:rsidR="009A5F3B" w:rsidRPr="00DD0A7B" w:rsidRDefault="009A5F3B" w:rsidP="00320FA1">
      <w:pPr>
        <w:tabs>
          <w:tab w:val="left" w:pos="900"/>
          <w:tab w:val="left" w:pos="5040"/>
          <w:tab w:val="left" w:pos="5400"/>
        </w:tabs>
        <w:rPr>
          <w:rFonts w:asciiTheme="minorHAnsi" w:hAnsiTheme="minorHAnsi"/>
          <w:b/>
          <w:sz w:val="24"/>
          <w:szCs w:val="24"/>
          <w:u w:val="single"/>
          <w:lang w:val="id-ID"/>
        </w:rPr>
      </w:pPr>
    </w:p>
    <w:p w:rsidR="00112D59" w:rsidRPr="00DD0A7B" w:rsidRDefault="00112D59" w:rsidP="00320FA1">
      <w:pPr>
        <w:tabs>
          <w:tab w:val="left" w:pos="900"/>
          <w:tab w:val="left" w:pos="5040"/>
          <w:tab w:val="left" w:pos="5400"/>
        </w:tabs>
        <w:rPr>
          <w:rFonts w:asciiTheme="minorHAnsi" w:hAnsiTheme="minorHAnsi"/>
          <w:b/>
          <w:sz w:val="24"/>
          <w:szCs w:val="24"/>
          <w:u w:val="single"/>
          <w:lang w:val="id-ID"/>
        </w:rPr>
      </w:pPr>
    </w:p>
    <w:p w:rsidR="005B6924" w:rsidRPr="00DD0A7B" w:rsidRDefault="00C4015D" w:rsidP="00320FA1">
      <w:pPr>
        <w:tabs>
          <w:tab w:val="left" w:pos="900"/>
          <w:tab w:val="left" w:pos="5040"/>
          <w:tab w:val="left" w:pos="5400"/>
        </w:tabs>
        <w:rPr>
          <w:rFonts w:asciiTheme="minorHAnsi" w:hAnsiTheme="minorHAnsi"/>
          <w:noProof/>
          <w:sz w:val="24"/>
          <w:szCs w:val="24"/>
          <w:lang w:val="id-ID"/>
        </w:rPr>
      </w:pPr>
      <w:r w:rsidRPr="00DD0A7B">
        <w:rPr>
          <w:rFonts w:asciiTheme="minorHAnsi" w:hAnsiTheme="minorHAnsi"/>
          <w:b/>
          <w:sz w:val="24"/>
          <w:szCs w:val="24"/>
          <w:u w:val="single"/>
          <w:lang w:val="id-ID"/>
        </w:rPr>
        <w:t>Catatan</w:t>
      </w:r>
      <w:r w:rsidRPr="00DD0A7B">
        <w:rPr>
          <w:rFonts w:asciiTheme="minorHAnsi" w:hAnsiTheme="minorHAnsi"/>
          <w:b/>
          <w:sz w:val="24"/>
          <w:szCs w:val="24"/>
          <w:lang w:val="id-ID"/>
        </w:rPr>
        <w:t xml:space="preserve"> :</w:t>
      </w:r>
    </w:p>
    <w:p w:rsidR="0071505C" w:rsidRPr="00DD0A7B" w:rsidRDefault="00A17EDA" w:rsidP="00320FA1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DD0A7B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C</w:t>
      </w:r>
      <w:r w:rsidRPr="00DD0A7B">
        <w:rPr>
          <w:rFonts w:asciiTheme="minorHAnsi" w:hAnsiTheme="minorHAnsi"/>
          <w:b/>
          <w:iCs/>
          <w:kern w:val="28"/>
          <w:sz w:val="22"/>
          <w:szCs w:val="22"/>
        </w:rPr>
        <w:t xml:space="preserve">apaian </w:t>
      </w:r>
      <w:r w:rsidRPr="00DD0A7B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P</w:t>
      </w:r>
      <w:r w:rsidRPr="00DD0A7B">
        <w:rPr>
          <w:rFonts w:asciiTheme="minorHAnsi" w:hAnsiTheme="minorHAnsi"/>
          <w:b/>
          <w:iCs/>
          <w:kern w:val="28"/>
          <w:sz w:val="22"/>
          <w:szCs w:val="22"/>
        </w:rPr>
        <w:t>embelajaran</w:t>
      </w:r>
      <w:r w:rsidR="007453DF" w:rsidRPr="00DD0A7B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Lulusan PRODI (CP</w:t>
      </w:r>
      <w:r w:rsidR="0071505C" w:rsidRPr="00DD0A7B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L-PRODI)</w:t>
      </w:r>
      <w:r w:rsidR="0071505C"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kemampuan yang 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dimiliki oleh setiap lulusan P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</w:rPr>
        <w:t>RODI</w:t>
      </w:r>
      <w:r w:rsidR="0071505C"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yang merupakan internalisasi dari sikap, penguasaan pengetahuan dan ketrampilan sesuai dengan jenjang prodinya yang diperoleh melalui proses pembelajaran.</w:t>
      </w:r>
    </w:p>
    <w:p w:rsidR="0071505C" w:rsidRPr="00DD0A7B" w:rsidRDefault="00A17EDA" w:rsidP="00320FA1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DD0A7B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CP</w:t>
      </w:r>
      <w:r w:rsidRPr="00DD0A7B">
        <w:rPr>
          <w:rFonts w:asciiTheme="minorHAnsi" w:hAnsiTheme="minorHAnsi"/>
          <w:b/>
          <w:iCs/>
          <w:kern w:val="28"/>
          <w:sz w:val="22"/>
          <w:szCs w:val="22"/>
        </w:rPr>
        <w:t>L</w:t>
      </w:r>
      <w:r w:rsidR="0071505C" w:rsidRPr="00DD0A7B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 xml:space="preserve"> yang dibebankan pada mata kuliah</w:t>
      </w:r>
      <w:r w:rsidR="0071505C"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beberapa capaian pembela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jaran lulusan program studi (CP</w:t>
      </w:r>
      <w:r w:rsidR="0071505C"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L-PRODI) yang digunakan untuk pembentukan/pengembangan sebuah mata kuliah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</w:rPr>
        <w:t xml:space="preserve"> yang terdiri dari aspek sikap, ketrampulan umum, ketrampilan khusus dan pengetahuan.</w:t>
      </w:r>
    </w:p>
    <w:p w:rsidR="0071505C" w:rsidRPr="00DD0A7B" w:rsidRDefault="00A17EDA" w:rsidP="00320FA1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DD0A7B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CP Mata kuliah (CP</w:t>
      </w:r>
      <w:r w:rsidR="0071505C" w:rsidRPr="00DD0A7B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MK)</w:t>
      </w:r>
      <w:r w:rsidR="0071505C"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kemampuan yang dijabarkan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secara spesifik dari CPL</w:t>
      </w:r>
      <w:r w:rsidR="0071505C"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yang dibebankan pada mata kuliah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</w:rPr>
        <w:t>, dan bersifat spesifik terhadap bahan kajian atau materi pembelajaran mata kuliah tersebut.</w:t>
      </w:r>
    </w:p>
    <w:p w:rsidR="009A6D3B" w:rsidRPr="00DD0A7B" w:rsidRDefault="00A17EDA" w:rsidP="00320FA1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DD0A7B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Sub-CP Mata kuliah (Sub-CP</w:t>
      </w:r>
      <w:r w:rsidR="0071505C" w:rsidRPr="00DD0A7B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MK)</w:t>
      </w:r>
      <w:r w:rsidR="0071505C"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kemampuan yang di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jabarkan secara spesifik dari CPMK</w:t>
      </w:r>
      <w:r w:rsidR="0071505C"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yang dapat diukur atau diamati dan merupakan kemampuan akhir yang direncanak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an pada tiap tahap pembelajaran, 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</w:rPr>
        <w:t>dan bersifat spesifik terhadap materi pembelajaran mata kuliah tersebut.</w:t>
      </w:r>
    </w:p>
    <w:p w:rsidR="00C31DE3" w:rsidRPr="00DD0A7B" w:rsidRDefault="00C31DE3" w:rsidP="00320FA1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DD0A7B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Indikator penilaian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kemampuan dalam proses maupun hasil belajar mahasiswa adalah pernyataan spesifik dan terukur yang mengidentifikasi kemampuan atau kinerja hasil belajar mahasiswa yang disertai bukti-bukti.</w:t>
      </w:r>
    </w:p>
    <w:p w:rsidR="00F55158" w:rsidRPr="00DD0A7B" w:rsidRDefault="00F55158" w:rsidP="00320FA1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DD0A7B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lastRenderedPageBreak/>
        <w:t>Kreteria Penilaian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patokan yang digunakan sebagai ukuran atau tolok ukur ketercapaian pembelajaran dalam penilaian berd</w:t>
      </w:r>
      <w:r w:rsidR="00A17EDA"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asarkan indik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>ator-indikator yang telah ditetapkan. Kreteria</w:t>
      </w:r>
      <w:r w:rsidR="00A17EDA" w:rsidRPr="00DD0A7B">
        <w:rPr>
          <w:rFonts w:asciiTheme="minorHAnsi" w:hAnsiTheme="minorHAnsi"/>
          <w:bCs/>
          <w:iCs/>
          <w:kern w:val="28"/>
          <w:sz w:val="22"/>
          <w:szCs w:val="22"/>
        </w:rPr>
        <w:t xml:space="preserve"> penilaian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merupakan pedoman bagi penilai agar penilaian konsisten dan tidak bias. Kreteria dapat berupa kuantitatif ataupun kualitatif.</w:t>
      </w:r>
    </w:p>
    <w:p w:rsidR="00C31DE3" w:rsidRPr="00DD0A7B" w:rsidRDefault="00C31DE3" w:rsidP="00320FA1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DD0A7B">
        <w:rPr>
          <w:rFonts w:asciiTheme="minorHAnsi" w:hAnsiTheme="minorHAnsi"/>
          <w:b/>
          <w:iCs/>
          <w:kern w:val="28"/>
          <w:sz w:val="22"/>
          <w:szCs w:val="22"/>
        </w:rPr>
        <w:t xml:space="preserve">Bentuk penilaian: 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</w:rPr>
        <w:t>tes dan non-tes.</w:t>
      </w:r>
    </w:p>
    <w:p w:rsidR="00C31DE3" w:rsidRPr="00DD0A7B" w:rsidRDefault="00C31DE3" w:rsidP="00320FA1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DD0A7B">
        <w:rPr>
          <w:rFonts w:asciiTheme="minorHAnsi" w:hAnsiTheme="minorHAnsi"/>
          <w:b/>
          <w:iCs/>
          <w:kern w:val="28"/>
          <w:sz w:val="22"/>
          <w:szCs w:val="22"/>
        </w:rPr>
        <w:t>Bentuk pembelajaran: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</w:rPr>
        <w:t>Kuliah, Responsi, Tutorial, Seminar atau yang setara, Praktikum, Praktik Studio, Praktik Bengkel, Praktik Lapangan, Penelitian, Pengabdian Kepada Masyarakat dan/atau bentuk pembelajaran lain yang setara.</w:t>
      </w:r>
    </w:p>
    <w:p w:rsidR="00C31DE3" w:rsidRPr="00DD0A7B" w:rsidRDefault="00BA7C48" w:rsidP="00320FA1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DD0A7B">
        <w:rPr>
          <w:rFonts w:asciiTheme="minorHAnsi" w:hAnsiTheme="minorHAnsi"/>
          <w:b/>
          <w:iCs/>
          <w:kern w:val="28"/>
          <w:sz w:val="22"/>
          <w:szCs w:val="22"/>
        </w:rPr>
        <w:t>Metode Pembelajaran: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</w:rPr>
        <w:t>Small Group Discussion, Role-Play &amp; Simulation, Discovery Learning, Self-Directed Learning, Cooperative Learning, Collaborative Learning, Contextual Learning, Project Based Learning, dan metode lainnya yg setara.</w:t>
      </w:r>
    </w:p>
    <w:p w:rsidR="000740EE" w:rsidRPr="00DD0A7B" w:rsidRDefault="000740EE" w:rsidP="00320FA1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DD0A7B">
        <w:rPr>
          <w:rFonts w:asciiTheme="minorHAnsi" w:hAnsiTheme="minorHAnsi"/>
          <w:b/>
          <w:iCs/>
          <w:kern w:val="28"/>
          <w:sz w:val="22"/>
          <w:szCs w:val="22"/>
        </w:rPr>
        <w:t xml:space="preserve">Materi Pembelajaran 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</w:rPr>
        <w:t>adalah rincian atau uraian dari bahan kajian yg dapat disajikan dalam bentuk beberapa pokok dan sub-pokok bahasan.</w:t>
      </w:r>
    </w:p>
    <w:p w:rsidR="009333FF" w:rsidRPr="00DD0A7B" w:rsidRDefault="009333FF" w:rsidP="00320FA1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DD0A7B">
        <w:rPr>
          <w:rFonts w:asciiTheme="minorHAnsi" w:hAnsiTheme="minorHAnsi"/>
          <w:b/>
          <w:iCs/>
          <w:kern w:val="28"/>
          <w:sz w:val="22"/>
          <w:szCs w:val="22"/>
          <w:lang w:val="id-ID"/>
        </w:rPr>
        <w:t>Bobot penilaian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  <w:lang w:val="id-ID"/>
        </w:rPr>
        <w:t xml:space="preserve"> adalah prosentasi penilaian terhadap setiap pencapaian sub-CPMK yang besarnya proposional dengan tingkat kesulitan pencapaian sub-CPMK tsb., dan totalnya 100%</w:t>
      </w:r>
      <w:r w:rsidRPr="00DD0A7B">
        <w:rPr>
          <w:rFonts w:asciiTheme="minorHAnsi" w:hAnsiTheme="minorHAnsi"/>
          <w:bCs/>
          <w:iCs/>
          <w:kern w:val="28"/>
          <w:sz w:val="22"/>
          <w:szCs w:val="22"/>
        </w:rPr>
        <w:t>.</w:t>
      </w:r>
    </w:p>
    <w:p w:rsidR="00AA771C" w:rsidRPr="00DD0A7B" w:rsidRDefault="00AA771C" w:rsidP="00320FA1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DD0A7B">
        <w:rPr>
          <w:rFonts w:asciiTheme="minorHAnsi" w:hAnsiTheme="minorHAnsi"/>
          <w:bCs/>
          <w:iCs/>
          <w:kern w:val="28"/>
          <w:sz w:val="22"/>
          <w:szCs w:val="22"/>
        </w:rPr>
        <w:t>TM=Tatap Muka, PT=Penugasan terstruktur, BM=Belajar mandiri.</w:t>
      </w:r>
    </w:p>
    <w:p w:rsidR="008D3D57" w:rsidRPr="00DD0A7B" w:rsidRDefault="008D3D57" w:rsidP="00320FA1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933E06" w:rsidRPr="00DD0A7B" w:rsidRDefault="00933E06" w:rsidP="00320FA1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6322C7" w:rsidRPr="00DD0A7B" w:rsidRDefault="006322C7" w:rsidP="002A6024">
      <w:pPr>
        <w:numPr>
          <w:ilvl w:val="0"/>
          <w:numId w:val="10"/>
        </w:numPr>
        <w:autoSpaceDE/>
        <w:autoSpaceDN/>
        <w:ind w:left="851" w:hanging="411"/>
        <w:rPr>
          <w:rFonts w:asciiTheme="minorHAnsi" w:hAnsiTheme="minorHAnsi"/>
          <w:b/>
          <w:sz w:val="24"/>
          <w:szCs w:val="24"/>
        </w:rPr>
      </w:pPr>
      <w:r w:rsidRPr="00DD0A7B">
        <w:rPr>
          <w:rFonts w:asciiTheme="minorHAnsi" w:hAnsiTheme="minorHAnsi"/>
          <w:b/>
          <w:bCs/>
          <w:sz w:val="24"/>
          <w:szCs w:val="24"/>
        </w:rPr>
        <w:t>Kriteria Penilaian</w:t>
      </w:r>
    </w:p>
    <w:tbl>
      <w:tblPr>
        <w:tblW w:w="2617" w:type="pct"/>
        <w:tblCellSpacing w:w="0" w:type="dxa"/>
        <w:tblInd w:w="8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3"/>
        <w:gridCol w:w="2091"/>
        <w:gridCol w:w="1929"/>
        <w:gridCol w:w="2088"/>
      </w:tblGrid>
      <w:tr w:rsidR="006322C7" w:rsidRPr="00DD0A7B" w:rsidTr="00B268CF">
        <w:trPr>
          <w:trHeight w:val="312"/>
          <w:tblCellSpacing w:w="0" w:type="dxa"/>
        </w:trPr>
        <w:tc>
          <w:tcPr>
            <w:tcW w:w="1416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22C7" w:rsidRPr="00DD0A7B" w:rsidRDefault="006322C7" w:rsidP="00320FA1">
            <w:pPr>
              <w:ind w:left="39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D0A7B">
              <w:rPr>
                <w:rFonts w:asciiTheme="minorHAnsi" w:hAnsiTheme="minorHAnsi"/>
                <w:b/>
                <w:sz w:val="24"/>
                <w:szCs w:val="24"/>
              </w:rPr>
              <w:t>Nilai Akhir</w:t>
            </w:r>
          </w:p>
        </w:tc>
        <w:tc>
          <w:tcPr>
            <w:tcW w:w="1227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D0A7B">
              <w:rPr>
                <w:rFonts w:asciiTheme="minorHAnsi" w:hAnsiTheme="minorHAnsi"/>
                <w:b/>
                <w:sz w:val="24"/>
                <w:szCs w:val="24"/>
              </w:rPr>
              <w:t>Huruf Mutu</w:t>
            </w:r>
          </w:p>
        </w:tc>
        <w:tc>
          <w:tcPr>
            <w:tcW w:w="1132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D0A7B">
              <w:rPr>
                <w:rFonts w:asciiTheme="minorHAnsi" w:hAnsiTheme="minorHAnsi"/>
                <w:b/>
                <w:sz w:val="24"/>
                <w:szCs w:val="24"/>
              </w:rPr>
              <w:t>Angka Mutu</w:t>
            </w:r>
          </w:p>
        </w:tc>
        <w:tc>
          <w:tcPr>
            <w:tcW w:w="1226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D0A7B">
              <w:rPr>
                <w:rFonts w:asciiTheme="minorHAnsi" w:hAnsiTheme="minorHAnsi"/>
                <w:b/>
                <w:sz w:val="24"/>
                <w:szCs w:val="24"/>
              </w:rPr>
              <w:t>Status</w:t>
            </w:r>
          </w:p>
        </w:tc>
      </w:tr>
      <w:tr w:rsidR="006322C7" w:rsidRPr="00DD0A7B" w:rsidTr="00B268CF">
        <w:trPr>
          <w:trHeight w:val="52"/>
          <w:tblCellSpacing w:w="0" w:type="dxa"/>
        </w:trPr>
        <w:tc>
          <w:tcPr>
            <w:tcW w:w="1416" w:type="pc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6322C7" w:rsidRPr="00DD0A7B" w:rsidRDefault="00E873E1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&gt;= 7</w:t>
            </w:r>
            <w:r w:rsidR="006322C7" w:rsidRPr="00DD0A7B">
              <w:rPr>
                <w:rFonts w:asciiTheme="minorHAnsi" w:hAnsiTheme="minorHAnsi"/>
                <w:sz w:val="24"/>
                <w:szCs w:val="24"/>
              </w:rPr>
              <w:t>6</w:t>
            </w:r>
          </w:p>
          <w:p w:rsidR="006322C7" w:rsidRPr="00DD0A7B" w:rsidRDefault="00E873E1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71 – 7</w:t>
            </w:r>
            <w:r w:rsidR="006322C7" w:rsidRPr="00DD0A7B">
              <w:rPr>
                <w:rFonts w:asciiTheme="minorHAnsi" w:hAnsiTheme="minorHAnsi"/>
                <w:sz w:val="24"/>
                <w:szCs w:val="24"/>
              </w:rPr>
              <w:t>5</w:t>
            </w:r>
          </w:p>
          <w:p w:rsidR="006322C7" w:rsidRPr="00DD0A7B" w:rsidRDefault="00E873E1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66 – 7</w:t>
            </w:r>
            <w:r w:rsidR="006322C7" w:rsidRPr="00DD0A7B">
              <w:rPr>
                <w:rFonts w:asciiTheme="minorHAnsi" w:hAnsiTheme="minorHAnsi"/>
                <w:sz w:val="24"/>
                <w:szCs w:val="24"/>
              </w:rPr>
              <w:t>0</w:t>
            </w:r>
          </w:p>
          <w:p w:rsidR="006322C7" w:rsidRPr="00DD0A7B" w:rsidRDefault="00E873E1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61 – 6</w:t>
            </w:r>
            <w:r w:rsidR="006322C7" w:rsidRPr="00DD0A7B">
              <w:rPr>
                <w:rFonts w:asciiTheme="minorHAnsi" w:hAnsiTheme="minorHAnsi"/>
                <w:sz w:val="24"/>
                <w:szCs w:val="24"/>
              </w:rPr>
              <w:t>5</w:t>
            </w:r>
          </w:p>
          <w:p w:rsidR="006322C7" w:rsidRPr="00DD0A7B" w:rsidRDefault="00E873E1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56 – 6</w:t>
            </w:r>
            <w:r w:rsidR="006322C7" w:rsidRPr="00DD0A7B">
              <w:rPr>
                <w:rFonts w:asciiTheme="minorHAnsi" w:hAnsiTheme="minorHAnsi"/>
                <w:sz w:val="24"/>
                <w:szCs w:val="24"/>
              </w:rPr>
              <w:t>0</w:t>
            </w:r>
          </w:p>
          <w:p w:rsidR="006322C7" w:rsidRPr="00DD0A7B" w:rsidRDefault="00E873E1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50 – 5</w:t>
            </w:r>
            <w:r w:rsidR="006322C7" w:rsidRPr="00DD0A7B">
              <w:rPr>
                <w:rFonts w:asciiTheme="minorHAnsi" w:hAnsiTheme="minorHAnsi"/>
                <w:sz w:val="24"/>
                <w:szCs w:val="24"/>
              </w:rPr>
              <w:t>5</w:t>
            </w:r>
          </w:p>
          <w:p w:rsidR="006322C7" w:rsidRPr="00DD0A7B" w:rsidRDefault="00E873E1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&lt; 5</w:t>
            </w:r>
            <w:r w:rsidR="006322C7" w:rsidRPr="00DD0A7B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A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B+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B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C+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C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D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4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3,5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3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2,5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2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1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Lulus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Lulus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Lulus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Lulus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Lulus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Lulus</w:t>
            </w:r>
          </w:p>
          <w:p w:rsidR="006322C7" w:rsidRPr="00DD0A7B" w:rsidRDefault="006322C7" w:rsidP="00320FA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Tidak Lulus</w:t>
            </w:r>
          </w:p>
        </w:tc>
      </w:tr>
    </w:tbl>
    <w:p w:rsidR="006322C7" w:rsidRDefault="006322C7" w:rsidP="00320FA1">
      <w:pPr>
        <w:rPr>
          <w:rFonts w:asciiTheme="minorHAnsi" w:hAnsiTheme="minorHAnsi"/>
          <w:b/>
          <w:sz w:val="24"/>
          <w:szCs w:val="24"/>
          <w:lang w:val="id-ID"/>
        </w:rPr>
      </w:pPr>
    </w:p>
    <w:p w:rsidR="009A5F3B" w:rsidRPr="009A5F3B" w:rsidRDefault="009A5F3B" w:rsidP="00320FA1">
      <w:pPr>
        <w:rPr>
          <w:rFonts w:asciiTheme="minorHAnsi" w:hAnsiTheme="minorHAnsi"/>
          <w:b/>
          <w:sz w:val="24"/>
          <w:szCs w:val="24"/>
          <w:lang w:val="id-ID"/>
        </w:rPr>
      </w:pPr>
    </w:p>
    <w:p w:rsidR="006322C7" w:rsidRPr="00DD0A7B" w:rsidRDefault="006322C7" w:rsidP="002A6024">
      <w:pPr>
        <w:pStyle w:val="ListParagraph"/>
        <w:numPr>
          <w:ilvl w:val="0"/>
          <w:numId w:val="10"/>
        </w:numPr>
        <w:autoSpaceDE/>
        <w:autoSpaceDN/>
        <w:ind w:left="851" w:hanging="425"/>
        <w:contextualSpacing/>
        <w:jc w:val="both"/>
        <w:rPr>
          <w:rFonts w:asciiTheme="minorHAnsi" w:hAnsiTheme="minorHAnsi"/>
          <w:b/>
          <w:bCs/>
          <w:sz w:val="24"/>
          <w:szCs w:val="24"/>
        </w:rPr>
      </w:pPr>
      <w:r w:rsidRPr="00DD0A7B">
        <w:rPr>
          <w:rFonts w:asciiTheme="minorHAnsi" w:hAnsiTheme="minorHAnsi"/>
          <w:b/>
          <w:bCs/>
          <w:sz w:val="24"/>
          <w:szCs w:val="24"/>
        </w:rPr>
        <w:t>Aspek yang dinilai</w:t>
      </w:r>
    </w:p>
    <w:p w:rsidR="006322C7" w:rsidRPr="00DD0A7B" w:rsidRDefault="006322C7" w:rsidP="00320FA1">
      <w:pPr>
        <w:ind w:left="851"/>
        <w:jc w:val="both"/>
        <w:rPr>
          <w:rFonts w:asciiTheme="minorHAnsi" w:hAnsiTheme="minorHAnsi"/>
          <w:bCs/>
          <w:sz w:val="24"/>
          <w:szCs w:val="24"/>
        </w:rPr>
      </w:pPr>
      <w:r w:rsidRPr="00DD0A7B">
        <w:rPr>
          <w:rFonts w:asciiTheme="minorHAnsi" w:hAnsiTheme="minorHAnsi"/>
          <w:bCs/>
          <w:sz w:val="24"/>
          <w:szCs w:val="24"/>
        </w:rPr>
        <w:t xml:space="preserve">Dalam menentukan nilai akhir </w:t>
      </w:r>
      <w:proofErr w:type="gramStart"/>
      <w:r w:rsidRPr="00DD0A7B">
        <w:rPr>
          <w:rFonts w:asciiTheme="minorHAnsi" w:hAnsiTheme="minorHAnsi"/>
          <w:bCs/>
          <w:sz w:val="24"/>
          <w:szCs w:val="24"/>
        </w:rPr>
        <w:t>akan</w:t>
      </w:r>
      <w:proofErr w:type="gramEnd"/>
      <w:r w:rsidRPr="00DD0A7B">
        <w:rPr>
          <w:rFonts w:asciiTheme="minorHAnsi" w:hAnsiTheme="minorHAnsi"/>
          <w:bCs/>
          <w:sz w:val="24"/>
          <w:szCs w:val="24"/>
        </w:rPr>
        <w:t xml:space="preserve"> digunakan persentase pembobotan nilai sebagai berikut:</w:t>
      </w:r>
    </w:p>
    <w:p w:rsidR="006322C7" w:rsidRPr="00DD0A7B" w:rsidRDefault="006322C7" w:rsidP="002A6024">
      <w:pPr>
        <w:numPr>
          <w:ilvl w:val="0"/>
          <w:numId w:val="11"/>
        </w:numPr>
        <w:autoSpaceDE/>
        <w:autoSpaceDN/>
        <w:ind w:left="1276" w:hanging="425"/>
        <w:rPr>
          <w:rFonts w:asciiTheme="minorHAnsi" w:hAnsiTheme="minorHAnsi"/>
          <w:sz w:val="24"/>
          <w:szCs w:val="24"/>
        </w:rPr>
      </w:pPr>
      <w:r w:rsidRPr="00DD0A7B">
        <w:rPr>
          <w:rFonts w:asciiTheme="minorHAnsi" w:hAnsiTheme="minorHAnsi"/>
          <w:sz w:val="24"/>
          <w:szCs w:val="24"/>
        </w:rPr>
        <w:t>Tugas</w:t>
      </w:r>
      <w:r w:rsidRPr="00DD0A7B">
        <w:rPr>
          <w:rFonts w:asciiTheme="minorHAnsi" w:hAnsiTheme="minorHAnsi"/>
          <w:sz w:val="24"/>
          <w:szCs w:val="24"/>
        </w:rPr>
        <w:tab/>
      </w:r>
      <w:r w:rsidRPr="00DD0A7B">
        <w:rPr>
          <w:rFonts w:asciiTheme="minorHAnsi" w:hAnsiTheme="minorHAnsi"/>
          <w:sz w:val="24"/>
          <w:szCs w:val="24"/>
        </w:rPr>
        <w:tab/>
      </w:r>
      <w:r w:rsidRPr="00DD0A7B">
        <w:rPr>
          <w:rFonts w:asciiTheme="minorHAnsi" w:hAnsiTheme="minorHAnsi"/>
          <w:sz w:val="24"/>
          <w:szCs w:val="24"/>
        </w:rPr>
        <w:tab/>
      </w:r>
      <w:r w:rsidRPr="00DD0A7B">
        <w:rPr>
          <w:rFonts w:asciiTheme="minorHAnsi" w:hAnsiTheme="minorHAnsi"/>
          <w:sz w:val="24"/>
          <w:szCs w:val="24"/>
        </w:rPr>
        <w:tab/>
        <w:t>20%</w:t>
      </w:r>
    </w:p>
    <w:p w:rsidR="006322C7" w:rsidRPr="00DD0A7B" w:rsidRDefault="00E404E7" w:rsidP="002A6024">
      <w:pPr>
        <w:numPr>
          <w:ilvl w:val="0"/>
          <w:numId w:val="11"/>
        </w:numPr>
        <w:autoSpaceDE/>
        <w:autoSpaceDN/>
        <w:ind w:left="1276" w:hanging="425"/>
        <w:rPr>
          <w:rFonts w:asciiTheme="minorHAnsi" w:hAnsiTheme="minorHAnsi"/>
          <w:sz w:val="24"/>
          <w:szCs w:val="24"/>
        </w:rPr>
      </w:pPr>
      <w:r w:rsidRPr="00DD0A7B">
        <w:rPr>
          <w:rFonts w:asciiTheme="minorHAnsi" w:hAnsiTheme="minorHAnsi"/>
          <w:sz w:val="24"/>
          <w:szCs w:val="24"/>
        </w:rPr>
        <w:t xml:space="preserve">Kuis </w:t>
      </w:r>
      <w:r w:rsidRPr="00DD0A7B">
        <w:rPr>
          <w:rFonts w:asciiTheme="minorHAnsi" w:hAnsiTheme="minorHAnsi"/>
          <w:sz w:val="24"/>
          <w:szCs w:val="24"/>
        </w:rPr>
        <w:tab/>
      </w:r>
      <w:r w:rsidRPr="00DD0A7B">
        <w:rPr>
          <w:rFonts w:asciiTheme="minorHAnsi" w:hAnsiTheme="minorHAnsi"/>
          <w:sz w:val="24"/>
          <w:szCs w:val="24"/>
        </w:rPr>
        <w:tab/>
      </w:r>
      <w:r w:rsidRPr="00DD0A7B">
        <w:rPr>
          <w:rFonts w:asciiTheme="minorHAnsi" w:hAnsiTheme="minorHAnsi"/>
          <w:sz w:val="24"/>
          <w:szCs w:val="24"/>
        </w:rPr>
        <w:tab/>
      </w:r>
      <w:r w:rsidRPr="00DD0A7B">
        <w:rPr>
          <w:rFonts w:asciiTheme="minorHAnsi" w:hAnsiTheme="minorHAnsi"/>
          <w:sz w:val="24"/>
          <w:szCs w:val="24"/>
        </w:rPr>
        <w:tab/>
      </w:r>
      <w:r w:rsidRPr="00DD0A7B">
        <w:rPr>
          <w:rFonts w:asciiTheme="minorHAnsi" w:hAnsiTheme="minorHAnsi"/>
          <w:sz w:val="24"/>
          <w:szCs w:val="24"/>
          <w:lang w:val="id-ID"/>
        </w:rPr>
        <w:t>1</w:t>
      </w:r>
      <w:r w:rsidR="006322C7" w:rsidRPr="00DD0A7B">
        <w:rPr>
          <w:rFonts w:asciiTheme="minorHAnsi" w:hAnsiTheme="minorHAnsi"/>
          <w:sz w:val="24"/>
          <w:szCs w:val="24"/>
        </w:rPr>
        <w:t>0%</w:t>
      </w:r>
    </w:p>
    <w:p w:rsidR="006322C7" w:rsidRPr="00DD0A7B" w:rsidRDefault="00E404E7" w:rsidP="002A6024">
      <w:pPr>
        <w:numPr>
          <w:ilvl w:val="0"/>
          <w:numId w:val="11"/>
        </w:numPr>
        <w:autoSpaceDE/>
        <w:autoSpaceDN/>
        <w:ind w:left="1276" w:hanging="425"/>
        <w:rPr>
          <w:rFonts w:asciiTheme="minorHAnsi" w:hAnsiTheme="minorHAnsi"/>
          <w:sz w:val="24"/>
          <w:szCs w:val="24"/>
        </w:rPr>
      </w:pPr>
      <w:r w:rsidRPr="00DD0A7B">
        <w:rPr>
          <w:rFonts w:asciiTheme="minorHAnsi" w:hAnsiTheme="minorHAnsi"/>
          <w:sz w:val="24"/>
          <w:szCs w:val="24"/>
        </w:rPr>
        <w:t xml:space="preserve">UTS </w:t>
      </w:r>
      <w:r w:rsidRPr="00DD0A7B">
        <w:rPr>
          <w:rFonts w:asciiTheme="minorHAnsi" w:hAnsiTheme="minorHAnsi"/>
          <w:sz w:val="24"/>
          <w:szCs w:val="24"/>
        </w:rPr>
        <w:tab/>
      </w:r>
      <w:r w:rsidRPr="00DD0A7B">
        <w:rPr>
          <w:rFonts w:asciiTheme="minorHAnsi" w:hAnsiTheme="minorHAnsi"/>
          <w:sz w:val="24"/>
          <w:szCs w:val="24"/>
        </w:rPr>
        <w:tab/>
      </w:r>
      <w:r w:rsidRPr="00DD0A7B">
        <w:rPr>
          <w:rFonts w:asciiTheme="minorHAnsi" w:hAnsiTheme="minorHAnsi"/>
          <w:sz w:val="24"/>
          <w:szCs w:val="24"/>
        </w:rPr>
        <w:tab/>
      </w:r>
      <w:r w:rsidRPr="00DD0A7B">
        <w:rPr>
          <w:rFonts w:asciiTheme="minorHAnsi" w:hAnsiTheme="minorHAnsi"/>
          <w:sz w:val="24"/>
          <w:szCs w:val="24"/>
        </w:rPr>
        <w:tab/>
      </w:r>
      <w:r w:rsidRPr="00DD0A7B">
        <w:rPr>
          <w:rFonts w:asciiTheme="minorHAnsi" w:hAnsiTheme="minorHAnsi"/>
          <w:sz w:val="24"/>
          <w:szCs w:val="24"/>
          <w:lang w:val="id-ID"/>
        </w:rPr>
        <w:t>3</w:t>
      </w:r>
      <w:r w:rsidR="006322C7" w:rsidRPr="00DD0A7B">
        <w:rPr>
          <w:rFonts w:asciiTheme="minorHAnsi" w:hAnsiTheme="minorHAnsi"/>
          <w:sz w:val="24"/>
          <w:szCs w:val="24"/>
        </w:rPr>
        <w:t>0%</w:t>
      </w:r>
    </w:p>
    <w:p w:rsidR="006322C7" w:rsidRPr="00DD0A7B" w:rsidRDefault="00E404E7" w:rsidP="002A6024">
      <w:pPr>
        <w:numPr>
          <w:ilvl w:val="0"/>
          <w:numId w:val="11"/>
        </w:numPr>
        <w:autoSpaceDE/>
        <w:autoSpaceDN/>
        <w:ind w:left="1276" w:hanging="425"/>
        <w:rPr>
          <w:rFonts w:asciiTheme="minorHAnsi" w:hAnsiTheme="minorHAnsi"/>
          <w:sz w:val="24"/>
          <w:szCs w:val="24"/>
        </w:rPr>
      </w:pPr>
      <w:r w:rsidRPr="00DD0A7B">
        <w:rPr>
          <w:rFonts w:asciiTheme="minorHAnsi" w:hAnsiTheme="minorHAnsi"/>
          <w:sz w:val="24"/>
          <w:szCs w:val="24"/>
        </w:rPr>
        <w:t>UAS</w:t>
      </w:r>
      <w:r w:rsidRPr="00DD0A7B">
        <w:rPr>
          <w:rFonts w:asciiTheme="minorHAnsi" w:hAnsiTheme="minorHAnsi"/>
          <w:sz w:val="24"/>
          <w:szCs w:val="24"/>
        </w:rPr>
        <w:tab/>
      </w:r>
      <w:r w:rsidRPr="00DD0A7B">
        <w:rPr>
          <w:rFonts w:asciiTheme="minorHAnsi" w:hAnsiTheme="minorHAnsi"/>
          <w:sz w:val="24"/>
          <w:szCs w:val="24"/>
        </w:rPr>
        <w:tab/>
      </w:r>
      <w:r w:rsidRPr="00DD0A7B">
        <w:rPr>
          <w:rFonts w:asciiTheme="minorHAnsi" w:hAnsiTheme="minorHAnsi"/>
          <w:sz w:val="24"/>
          <w:szCs w:val="24"/>
        </w:rPr>
        <w:tab/>
      </w:r>
      <w:r w:rsidRPr="00DD0A7B">
        <w:rPr>
          <w:rFonts w:asciiTheme="minorHAnsi" w:hAnsiTheme="minorHAnsi"/>
          <w:sz w:val="24"/>
          <w:szCs w:val="24"/>
        </w:rPr>
        <w:tab/>
      </w:r>
      <w:r w:rsidRPr="00DD0A7B">
        <w:rPr>
          <w:rFonts w:asciiTheme="minorHAnsi" w:hAnsiTheme="minorHAnsi"/>
          <w:sz w:val="24"/>
          <w:szCs w:val="24"/>
          <w:lang w:val="id-ID"/>
        </w:rPr>
        <w:t>3</w:t>
      </w:r>
      <w:r w:rsidR="00592AFA">
        <w:rPr>
          <w:rFonts w:asciiTheme="minorHAnsi" w:hAnsiTheme="minorHAnsi"/>
          <w:sz w:val="24"/>
          <w:szCs w:val="24"/>
          <w:lang w:val="id-ID"/>
        </w:rPr>
        <w:t>5</w:t>
      </w:r>
      <w:r w:rsidR="006322C7" w:rsidRPr="00DD0A7B">
        <w:rPr>
          <w:rFonts w:asciiTheme="minorHAnsi" w:hAnsiTheme="minorHAnsi"/>
          <w:sz w:val="24"/>
          <w:szCs w:val="24"/>
        </w:rPr>
        <w:t>%</w:t>
      </w:r>
    </w:p>
    <w:p w:rsidR="004D30E9" w:rsidRPr="00DD0A7B" w:rsidRDefault="004B511B" w:rsidP="002A6024">
      <w:pPr>
        <w:numPr>
          <w:ilvl w:val="0"/>
          <w:numId w:val="11"/>
        </w:numPr>
        <w:autoSpaceDE/>
        <w:autoSpaceDN/>
        <w:ind w:left="1276" w:hanging="425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  <w:r w:rsidRPr="00DD0A7B">
        <w:rPr>
          <w:rFonts w:asciiTheme="minorHAnsi" w:hAnsiTheme="minorHAnsi"/>
          <w:sz w:val="24"/>
          <w:szCs w:val="24"/>
        </w:rPr>
        <w:t>Keaktifan</w:t>
      </w:r>
      <w:r w:rsidRPr="00DD0A7B">
        <w:rPr>
          <w:rFonts w:asciiTheme="minorHAnsi" w:hAnsiTheme="minorHAnsi"/>
          <w:sz w:val="24"/>
          <w:szCs w:val="24"/>
        </w:rPr>
        <w:tab/>
      </w:r>
      <w:r w:rsidR="00E404E7" w:rsidRPr="00DD0A7B">
        <w:rPr>
          <w:rFonts w:asciiTheme="minorHAnsi" w:hAnsiTheme="minorHAnsi"/>
          <w:sz w:val="24"/>
          <w:szCs w:val="24"/>
        </w:rPr>
        <w:tab/>
      </w:r>
      <w:r w:rsidR="00E404E7" w:rsidRPr="00DD0A7B">
        <w:rPr>
          <w:rFonts w:asciiTheme="minorHAnsi" w:hAnsiTheme="minorHAnsi"/>
          <w:sz w:val="24"/>
          <w:szCs w:val="24"/>
        </w:rPr>
        <w:tab/>
      </w:r>
      <w:r w:rsidR="00592AFA">
        <w:rPr>
          <w:rFonts w:asciiTheme="minorHAnsi" w:hAnsiTheme="minorHAnsi"/>
          <w:sz w:val="24"/>
          <w:szCs w:val="24"/>
          <w:lang w:val="id-ID"/>
        </w:rPr>
        <w:t>5</w:t>
      </w:r>
      <w:r w:rsidR="006322C7" w:rsidRPr="00DD0A7B">
        <w:rPr>
          <w:rFonts w:asciiTheme="minorHAnsi" w:hAnsiTheme="minorHAnsi"/>
          <w:sz w:val="24"/>
          <w:szCs w:val="24"/>
        </w:rPr>
        <w:t>%</w:t>
      </w:r>
    </w:p>
    <w:p w:rsidR="00A832FF" w:rsidRDefault="00A832FF" w:rsidP="00A832FF">
      <w:pPr>
        <w:autoSpaceDE/>
        <w:autoSpaceDN/>
        <w:spacing w:after="200" w:line="276" w:lineRule="auto"/>
        <w:contextualSpacing/>
        <w:rPr>
          <w:rFonts w:asciiTheme="minorHAnsi" w:eastAsia="Calibri" w:hAnsiTheme="minorHAnsi"/>
          <w:b/>
          <w:noProof/>
          <w:sz w:val="24"/>
          <w:szCs w:val="24"/>
          <w:lang w:val="id-ID"/>
        </w:rPr>
      </w:pPr>
    </w:p>
    <w:p w:rsidR="00A832FF" w:rsidRPr="003A4EDE" w:rsidRDefault="00A832FF" w:rsidP="00A832FF">
      <w:pPr>
        <w:autoSpaceDE/>
        <w:autoSpaceDN/>
        <w:spacing w:after="200" w:line="276" w:lineRule="auto"/>
        <w:contextualSpacing/>
        <w:rPr>
          <w:rFonts w:asciiTheme="minorHAnsi" w:eastAsia="Calibri" w:hAnsiTheme="minorHAnsi"/>
          <w:b/>
          <w:noProof/>
          <w:sz w:val="24"/>
          <w:szCs w:val="24"/>
          <w:lang w:val="id-ID"/>
        </w:rPr>
      </w:pPr>
    </w:p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2"/>
        <w:gridCol w:w="1438"/>
        <w:gridCol w:w="1135"/>
        <w:gridCol w:w="7608"/>
      </w:tblGrid>
      <w:tr w:rsidR="00A832FF" w:rsidRPr="00CA7429" w:rsidTr="003E5A0F">
        <w:trPr>
          <w:trHeight w:val="70"/>
          <w:jc w:val="center"/>
        </w:trPr>
        <w:tc>
          <w:tcPr>
            <w:tcW w:w="2142" w:type="dxa"/>
            <w:gridSpan w:val="3"/>
            <w:shd w:val="clear" w:color="auto" w:fill="DEEAF6" w:themeFill="accent1" w:themeFillTint="33"/>
            <w:vAlign w:val="center"/>
          </w:tcPr>
          <w:p w:rsidR="00A832FF" w:rsidRPr="00CA7429" w:rsidRDefault="00A832FF" w:rsidP="003E5A0F">
            <w:pPr>
              <w:jc w:val="center"/>
              <w:rPr>
                <w:rFonts w:asciiTheme="minorHAnsi" w:hAnsiTheme="minorHAnsi"/>
                <w:b/>
                <w:noProof/>
                <w:sz w:val="36"/>
                <w:szCs w:val="36"/>
              </w:rPr>
            </w:pPr>
            <w:r w:rsidRPr="00CA7429">
              <w:rPr>
                <w:rFonts w:asciiTheme="minorHAnsi" w:hAnsi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3FB32D43" wp14:editId="57DC2FEA">
                  <wp:extent cx="1028700" cy="895350"/>
                  <wp:effectExtent l="19050" t="0" r="0" b="0"/>
                  <wp:docPr id="1" name="Image1" descr="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99" cy="895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3" w:type="dxa"/>
            <w:gridSpan w:val="2"/>
            <w:shd w:val="clear" w:color="auto" w:fill="DEEAF6" w:themeFill="accent1" w:themeFillTint="33"/>
          </w:tcPr>
          <w:p w:rsidR="00A832FF" w:rsidRPr="00CA7429" w:rsidRDefault="00A832FF" w:rsidP="003E5A0F">
            <w:pPr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Universitas Lampung</w:t>
            </w:r>
          </w:p>
          <w:p w:rsidR="00A832FF" w:rsidRPr="00CA7429" w:rsidRDefault="00A832FF" w:rsidP="003E5A0F">
            <w:pPr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Fakultas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Hukum</w:t>
            </w:r>
          </w:p>
          <w:p w:rsidR="00A832FF" w:rsidRPr="00CA7429" w:rsidRDefault="00A832FF" w:rsidP="003E5A0F">
            <w:pPr>
              <w:rPr>
                <w:rFonts w:asciiTheme="minorHAnsi" w:hAnsiTheme="minorHAnsi"/>
                <w:b/>
                <w:noProof/>
                <w:sz w:val="28"/>
                <w:szCs w:val="28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Program Studi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Ilmu Hukum</w:t>
            </w:r>
          </w:p>
        </w:tc>
      </w:tr>
      <w:tr w:rsidR="00A832FF" w:rsidRPr="00CA7429" w:rsidTr="003E5A0F">
        <w:trPr>
          <w:trHeight w:val="70"/>
          <w:jc w:val="center"/>
        </w:trPr>
        <w:tc>
          <w:tcPr>
            <w:tcW w:w="10885" w:type="dxa"/>
            <w:gridSpan w:val="5"/>
            <w:shd w:val="clear" w:color="auto" w:fill="DEEAF6" w:themeFill="accent1" w:themeFillTint="33"/>
            <w:vAlign w:val="center"/>
          </w:tcPr>
          <w:p w:rsidR="00A832FF" w:rsidRPr="00CA7429" w:rsidRDefault="00A832FF" w:rsidP="003E5A0F">
            <w:pPr>
              <w:jc w:val="center"/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noProof/>
                <w:sz w:val="28"/>
                <w:szCs w:val="28"/>
                <w:lang w:val="id-ID"/>
              </w:rPr>
              <w:t>SILABUS</w:t>
            </w:r>
            <w:r w:rsidRPr="00CA7429">
              <w:rPr>
                <w:rFonts w:asciiTheme="minorHAnsi" w:hAnsiTheme="minorHAnsi"/>
                <w:b/>
                <w:noProof/>
                <w:sz w:val="28"/>
                <w:szCs w:val="28"/>
              </w:rPr>
              <w:t xml:space="preserve"> SINGKAT</w:t>
            </w:r>
          </w:p>
        </w:tc>
      </w:tr>
      <w:tr w:rsidR="00A832FF" w:rsidRPr="00CA7429" w:rsidTr="003E5A0F">
        <w:trPr>
          <w:trHeight w:val="70"/>
          <w:jc w:val="center"/>
        </w:trPr>
        <w:tc>
          <w:tcPr>
            <w:tcW w:w="2142" w:type="dxa"/>
            <w:gridSpan w:val="3"/>
            <w:vMerge w:val="restart"/>
            <w:shd w:val="clear" w:color="auto" w:fill="E7E6E6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MATA KULIAH</w:t>
            </w:r>
          </w:p>
        </w:tc>
        <w:tc>
          <w:tcPr>
            <w:tcW w:w="1135" w:type="dxa"/>
          </w:tcPr>
          <w:p w:rsidR="00A832FF" w:rsidRPr="00CA7429" w:rsidRDefault="00A832FF" w:rsidP="003E5A0F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  <w:t xml:space="preserve">Nama              </w:t>
            </w:r>
          </w:p>
        </w:tc>
        <w:tc>
          <w:tcPr>
            <w:tcW w:w="7608" w:type="dxa"/>
          </w:tcPr>
          <w:p w:rsidR="00A832FF" w:rsidRPr="008443FA" w:rsidRDefault="00A832FF" w:rsidP="003E5A0F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>
              <w:rPr>
                <w:rFonts w:asciiTheme="minorHAnsi" w:eastAsia="Calibri" w:hAnsiTheme="minorHAnsi"/>
                <w:noProof/>
                <w:sz w:val="22"/>
                <w:szCs w:val="22"/>
              </w:rPr>
              <w:t xml:space="preserve">Hukum </w:t>
            </w:r>
            <w:r w:rsidR="00592AFA"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  <w:t>Perikatan</w:t>
            </w:r>
          </w:p>
        </w:tc>
      </w:tr>
      <w:tr w:rsidR="00A832FF" w:rsidRPr="00CA7429" w:rsidTr="003E5A0F">
        <w:trPr>
          <w:trHeight w:val="70"/>
          <w:jc w:val="center"/>
        </w:trPr>
        <w:tc>
          <w:tcPr>
            <w:tcW w:w="2142" w:type="dxa"/>
            <w:gridSpan w:val="3"/>
            <w:vMerge/>
            <w:shd w:val="clear" w:color="auto" w:fill="E7E6E6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135" w:type="dxa"/>
          </w:tcPr>
          <w:p w:rsidR="00A832FF" w:rsidRPr="00CA7429" w:rsidRDefault="00A832FF" w:rsidP="003E5A0F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eastAsia="Calibri" w:hAnsiTheme="minorHAnsi" w:cs="Arial"/>
                <w:noProof/>
                <w:sz w:val="22"/>
                <w:szCs w:val="22"/>
                <w:lang w:val="id-ID" w:eastAsia="id-ID"/>
              </w:rPr>
              <w:t xml:space="preserve">Kode                </w:t>
            </w:r>
          </w:p>
        </w:tc>
        <w:tc>
          <w:tcPr>
            <w:tcW w:w="7608" w:type="dxa"/>
          </w:tcPr>
          <w:p w:rsidR="00A832FF" w:rsidRPr="008443FA" w:rsidRDefault="00A832FF" w:rsidP="003E5A0F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val="id-ID" w:eastAsia="id-ID"/>
              </w:rPr>
            </w:pPr>
            <w:r>
              <w:rPr>
                <w:b/>
                <w:sz w:val="24"/>
                <w:szCs w:val="24"/>
              </w:rPr>
              <w:t xml:space="preserve">HKK </w:t>
            </w:r>
            <w:r w:rsidR="00592AFA">
              <w:rPr>
                <w:b/>
                <w:sz w:val="24"/>
                <w:szCs w:val="24"/>
              </w:rPr>
              <w:t>616</w:t>
            </w:r>
            <w:r w:rsidR="00592AFA">
              <w:rPr>
                <w:b/>
                <w:sz w:val="24"/>
                <w:szCs w:val="24"/>
                <w:lang w:val="id-ID"/>
              </w:rPr>
              <w:t>2</w:t>
            </w:r>
            <w:r w:rsidRPr="00452073">
              <w:rPr>
                <w:b/>
                <w:sz w:val="24"/>
                <w:szCs w:val="24"/>
              </w:rPr>
              <w:t>04</w:t>
            </w:r>
          </w:p>
        </w:tc>
      </w:tr>
      <w:tr w:rsidR="00A832FF" w:rsidRPr="00CA7429" w:rsidTr="003E5A0F">
        <w:trPr>
          <w:trHeight w:val="195"/>
          <w:jc w:val="center"/>
        </w:trPr>
        <w:tc>
          <w:tcPr>
            <w:tcW w:w="2142" w:type="dxa"/>
            <w:gridSpan w:val="3"/>
            <w:vMerge/>
            <w:shd w:val="clear" w:color="auto" w:fill="E7E6E6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135" w:type="dxa"/>
          </w:tcPr>
          <w:p w:rsidR="00A832FF" w:rsidRPr="00CA7429" w:rsidRDefault="00A832FF" w:rsidP="003E5A0F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  <w:t xml:space="preserve">Kredit              </w:t>
            </w:r>
          </w:p>
        </w:tc>
        <w:tc>
          <w:tcPr>
            <w:tcW w:w="7608" w:type="dxa"/>
          </w:tcPr>
          <w:p w:rsidR="00A832FF" w:rsidRPr="00592AFA" w:rsidRDefault="00592AFA" w:rsidP="003E5A0F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  <w:t>2</w:t>
            </w:r>
          </w:p>
        </w:tc>
      </w:tr>
      <w:tr w:rsidR="00A832FF" w:rsidRPr="00CA7429" w:rsidTr="003E5A0F">
        <w:trPr>
          <w:trHeight w:val="195"/>
          <w:jc w:val="center"/>
        </w:trPr>
        <w:tc>
          <w:tcPr>
            <w:tcW w:w="2142" w:type="dxa"/>
            <w:gridSpan w:val="3"/>
            <w:vMerge/>
            <w:shd w:val="clear" w:color="auto" w:fill="E7E6E6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135" w:type="dxa"/>
          </w:tcPr>
          <w:p w:rsidR="00A832FF" w:rsidRPr="00CA7429" w:rsidRDefault="00A832FF" w:rsidP="003E5A0F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  <w:t xml:space="preserve">Semester </w:t>
            </w:r>
          </w:p>
        </w:tc>
        <w:tc>
          <w:tcPr>
            <w:tcW w:w="7608" w:type="dxa"/>
          </w:tcPr>
          <w:p w:rsidR="00A832FF" w:rsidRPr="008443FA" w:rsidRDefault="00592AFA" w:rsidP="003E5A0F">
            <w:pPr>
              <w:tabs>
                <w:tab w:val="left" w:pos="1168"/>
              </w:tabs>
              <w:autoSpaceDE/>
              <w:autoSpaceDN/>
              <w:jc w:val="both"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  <w:t>3</w:t>
            </w:r>
          </w:p>
        </w:tc>
      </w:tr>
      <w:tr w:rsidR="00A832FF" w:rsidRPr="00CA7429" w:rsidTr="003E5A0F">
        <w:trPr>
          <w:jc w:val="center"/>
        </w:trPr>
        <w:tc>
          <w:tcPr>
            <w:tcW w:w="10885" w:type="dxa"/>
            <w:gridSpan w:val="5"/>
            <w:shd w:val="clear" w:color="auto" w:fill="E7E6E6"/>
            <w:vAlign w:val="center"/>
          </w:tcPr>
          <w:p w:rsidR="00A832FF" w:rsidRPr="00CA7429" w:rsidRDefault="00A832FF" w:rsidP="003E5A0F">
            <w:pPr>
              <w:autoSpaceDE/>
              <w:autoSpaceDN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DESKRIPSI MATA KULIAH</w:t>
            </w:r>
          </w:p>
        </w:tc>
      </w:tr>
      <w:tr w:rsidR="00A832FF" w:rsidRPr="00CA7429" w:rsidTr="003E5A0F">
        <w:trPr>
          <w:jc w:val="center"/>
        </w:trPr>
        <w:tc>
          <w:tcPr>
            <w:tcW w:w="10885" w:type="dxa"/>
            <w:gridSpan w:val="5"/>
            <w:shd w:val="clear" w:color="auto" w:fill="FFFFFF"/>
            <w:vAlign w:val="center"/>
          </w:tcPr>
          <w:p w:rsidR="00A832FF" w:rsidRPr="00CA7429" w:rsidRDefault="00592AFA" w:rsidP="003E5A0F">
            <w:pPr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id-ID"/>
              </w:rPr>
            </w:pP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 xml:space="preserve">Hukum Perikatan merupakan Mata Kuliah Wajib </w:t>
            </w:r>
            <w:proofErr w:type="gramStart"/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Fakultas  yang</w:t>
            </w:r>
            <w:proofErr w:type="gramEnd"/>
            <w:r w:rsidRPr="00DE54AC">
              <w:rPr>
                <w:rFonts w:asciiTheme="minorHAnsi" w:hAnsiTheme="minorHAnsi" w:cstheme="minorHAnsi"/>
                <w:sz w:val="24"/>
                <w:szCs w:val="24"/>
              </w:rPr>
              <w:t xml:space="preserve"> ditem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puh pada semester 3 (tiga) </w:t>
            </w: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di </w:t>
            </w: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 xml:space="preserve">semester ganjil. 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Merupakan mata kuliah hukum yang bersifat lanjutan yang berisi azas, konsep-konsep teoritik dan praktis dibidang hukum perdata materiil mengenai ketentuan umum hukum perikatan, yang meliputi perikatan yang bersumber dari perjanjian maupun perikatan yang bersumber dari undang-undang.</w:t>
            </w:r>
          </w:p>
        </w:tc>
      </w:tr>
      <w:tr w:rsidR="00A832FF" w:rsidRPr="00CA7429" w:rsidTr="003E5A0F">
        <w:trPr>
          <w:jc w:val="center"/>
        </w:trPr>
        <w:tc>
          <w:tcPr>
            <w:tcW w:w="10885" w:type="dxa"/>
            <w:gridSpan w:val="5"/>
            <w:shd w:val="clear" w:color="auto" w:fill="E7E6E6"/>
            <w:vAlign w:val="center"/>
          </w:tcPr>
          <w:p w:rsidR="00A832FF" w:rsidRPr="00CA7429" w:rsidRDefault="00A832FF" w:rsidP="003E5A0F">
            <w:pPr>
              <w:autoSpaceDE/>
              <w:autoSpaceDN/>
              <w:contextualSpacing/>
              <w:jc w:val="both"/>
              <w:rPr>
                <w:rFonts w:asciiTheme="minorHAnsi" w:eastAsia="Calibri" w:hAnsiTheme="minorHAnsi"/>
                <w:noProof/>
                <w:sz w:val="24"/>
                <w:szCs w:val="24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CAPAIAN PEMBELAJARAN MATA KULIAH</w:t>
            </w: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  <w:t xml:space="preserve"> (CPMK)</w:t>
            </w:r>
          </w:p>
        </w:tc>
      </w:tr>
      <w:tr w:rsidR="00A832FF" w:rsidRPr="00CA7429" w:rsidTr="003E5A0F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92AFA" w:rsidRPr="00592AFA" w:rsidRDefault="00A832FF" w:rsidP="00592AF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  <w:t>D</w:t>
            </w:r>
            <w:r w:rsidRPr="00CA7429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 xml:space="preserve">apat bekerjasama dengan jujur dan aktif dalam mendeskripsikan serta memahami </w:t>
            </w:r>
            <w:r w:rsidR="00592AFA" w:rsidRPr="00592AFA">
              <w:rPr>
                <w:rFonts w:asciiTheme="minorHAnsi" w:hAnsiTheme="minorHAnsi" w:cstheme="minorHAnsi"/>
                <w:sz w:val="24"/>
                <w:szCs w:val="24"/>
              </w:rPr>
              <w:t>Ketentuan Umum Hukum perikatan</w:t>
            </w:r>
          </w:p>
        </w:tc>
      </w:tr>
      <w:tr w:rsidR="00A832FF" w:rsidRPr="00CA7429" w:rsidTr="003E5A0F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92AFA" w:rsidRPr="00592AFA" w:rsidRDefault="00A832FF" w:rsidP="00592AF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CA7429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 xml:space="preserve">Memahami dan bekerjasama dengan jujur dan aktif dalam mendeskripsikan serta menganalisis tentang </w:t>
            </w:r>
            <w:r w:rsidR="00592AFA" w:rsidRPr="00592AFA">
              <w:rPr>
                <w:rFonts w:asciiTheme="minorHAnsi" w:hAnsiTheme="minorHAnsi" w:cstheme="minorHAnsi"/>
                <w:sz w:val="24"/>
                <w:szCs w:val="24"/>
              </w:rPr>
              <w:t>Sumber Perikatan</w:t>
            </w:r>
          </w:p>
        </w:tc>
      </w:tr>
      <w:tr w:rsidR="00A832FF" w:rsidRPr="00CA7429" w:rsidTr="003E5A0F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92AFA" w:rsidRPr="00592AFA" w:rsidRDefault="00A832FF" w:rsidP="00592AF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CA7429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Memahami dan bekerjasama dengan jujur dan aktif dalam mend</w:t>
            </w:r>
            <w:r w:rsidR="00592AFA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eskripsikan serta menganalisis</w:t>
            </w:r>
            <w:r w:rsidR="00592AFA"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  <w:t xml:space="preserve"> </w:t>
            </w:r>
            <w:r w:rsidR="00592AFA" w:rsidRPr="00592AFA">
              <w:rPr>
                <w:rFonts w:asciiTheme="minorHAnsi" w:hAnsiTheme="minorHAnsi" w:cstheme="minorHAnsi"/>
                <w:sz w:val="24"/>
                <w:szCs w:val="24"/>
              </w:rPr>
              <w:t>Jenis-Jenis dan Hapusnya Perikatan</w:t>
            </w:r>
          </w:p>
        </w:tc>
      </w:tr>
      <w:tr w:rsidR="00A832FF" w:rsidRPr="00CA7429" w:rsidTr="003E5A0F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92AFA" w:rsidRPr="00592AFA" w:rsidRDefault="00A832FF" w:rsidP="00592AF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CA7429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Memahami dan bekerjasama dengan jujur dan aktif dalam men</w:t>
            </w:r>
            <w:r w:rsidR="00592AFA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deskripsikan serta menganalisis</w:t>
            </w:r>
            <w:r w:rsidR="00592AFA"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  <w:t xml:space="preserve"> </w:t>
            </w:r>
            <w:r w:rsidR="00592AFA" w:rsidRPr="00592AFA">
              <w:rPr>
                <w:rFonts w:asciiTheme="minorHAnsi" w:hAnsiTheme="minorHAnsi" w:cstheme="minorHAnsi"/>
                <w:sz w:val="24"/>
                <w:szCs w:val="24"/>
              </w:rPr>
              <w:t>Wanprestasi</w:t>
            </w:r>
          </w:p>
          <w:p w:rsidR="00592AFA" w:rsidRPr="00592AFA" w:rsidRDefault="00592AFA" w:rsidP="00592AFA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</w:tc>
      </w:tr>
      <w:tr w:rsidR="00A832FF" w:rsidRPr="00CA7429" w:rsidTr="003E5A0F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832FF" w:rsidRPr="00592AFA" w:rsidRDefault="00A832FF" w:rsidP="00592AFA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CA7429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Memahami dan bekerjasama dengan jujur dan aktif dalam mendeskrips</w:t>
            </w:r>
            <w:r w:rsidR="00592AFA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ikan serta menganalisis tentang</w:t>
            </w:r>
            <w:r w:rsidR="00592AFA"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  <w:t xml:space="preserve"> </w:t>
            </w:r>
            <w:r w:rsidR="00592AFA" w:rsidRPr="00592AFA"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  <w:t>Keadaan memaksa (overmacht)</w:t>
            </w:r>
          </w:p>
        </w:tc>
      </w:tr>
      <w:tr w:rsidR="00A832FF" w:rsidRPr="00CA7429" w:rsidTr="003E5A0F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92AFA" w:rsidRPr="00592AFA" w:rsidRDefault="00A832FF" w:rsidP="00592AF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CA7429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 xml:space="preserve">Memahami dan bekerjasama dengan jujur dan aktif dalam mendeskripsikan serta menganalisis tentang </w:t>
            </w:r>
            <w:r w:rsidR="00592AFA" w:rsidRPr="00592AFA">
              <w:rPr>
                <w:rFonts w:asciiTheme="minorHAnsi" w:hAnsiTheme="minorHAnsi"/>
                <w:noProof/>
                <w:sz w:val="24"/>
                <w:szCs w:val="24"/>
                <w:lang w:val="id-ID"/>
              </w:rPr>
              <w:t>Tentang perjanjian</w:t>
            </w:r>
          </w:p>
        </w:tc>
      </w:tr>
      <w:tr w:rsidR="00A832FF" w:rsidRPr="00CA7429" w:rsidTr="003E5A0F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92AFA" w:rsidRPr="00592AFA" w:rsidRDefault="00A832FF" w:rsidP="00592AF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CA7429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 xml:space="preserve">Memahami dan bekerjasama dengan jujur dan aktif dalam mendeskripsikan serta menganalisis tentang </w:t>
            </w:r>
            <w:r w:rsidR="00592AFA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 </w:t>
            </w:r>
            <w:r w:rsidR="00592AFA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b</w:t>
            </w:r>
            <w:r w:rsidR="00592AFA" w:rsidRPr="00592AFA">
              <w:rPr>
                <w:rFonts w:asciiTheme="minorHAnsi" w:hAnsiTheme="minorHAnsi" w:cstheme="minorHAnsi"/>
                <w:sz w:val="24"/>
                <w:szCs w:val="24"/>
              </w:rPr>
              <w:t>entuk, Klasifikasi dan Asas-Asas Perjanjian</w:t>
            </w:r>
          </w:p>
        </w:tc>
      </w:tr>
      <w:tr w:rsidR="00A832FF" w:rsidRPr="00CA7429" w:rsidTr="003E5A0F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592AFA" w:rsidRPr="00592AFA" w:rsidRDefault="00A832FF" w:rsidP="00592AF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CA7429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 xml:space="preserve">Memahami dan bekerjasama dengan jujur dan aktif dalam mendeskripsikan dan menganalisis tentang </w:t>
            </w:r>
            <w:r w:rsidR="00592AFA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 </w:t>
            </w:r>
            <w:r w:rsidR="00592AFA" w:rsidRPr="00592AFA">
              <w:rPr>
                <w:rFonts w:asciiTheme="minorHAnsi" w:hAnsiTheme="minorHAnsi" w:cstheme="minorHAnsi"/>
                <w:sz w:val="24"/>
                <w:szCs w:val="24"/>
              </w:rPr>
              <w:t>Syarat Sahnya Perjanjian</w:t>
            </w:r>
          </w:p>
          <w:p w:rsidR="00592AFA" w:rsidRPr="00592AFA" w:rsidRDefault="00592AFA" w:rsidP="00592AFA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</w:p>
        </w:tc>
      </w:tr>
      <w:tr w:rsidR="00A832FF" w:rsidRPr="00CA7429" w:rsidTr="003E5A0F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lastRenderedPageBreak/>
              <w:t>9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832FF" w:rsidRPr="00592AFA" w:rsidRDefault="00A832FF" w:rsidP="00592AFA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CA7429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 xml:space="preserve">Memahami dan bekerjasama dengan jujur dan aktif dalam mendeskripsikan serta menganalisis </w:t>
            </w:r>
            <w:r w:rsidR="00592AFA" w:rsidRPr="00592AFA">
              <w:rPr>
                <w:rFonts w:asciiTheme="minorHAnsi" w:hAnsiTheme="minorHAnsi" w:cstheme="minorHAnsi"/>
                <w:sz w:val="24"/>
                <w:szCs w:val="24"/>
              </w:rPr>
              <w:t>Pelaksanaan dan Penafsiran Perjanjian</w:t>
            </w:r>
          </w:p>
        </w:tc>
      </w:tr>
      <w:tr w:rsidR="00A832FF" w:rsidRPr="00CA7429" w:rsidTr="003E5A0F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10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832FF" w:rsidRPr="00592AFA" w:rsidRDefault="00A832FF" w:rsidP="00592AFA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CA7429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Memahami dan bekerjasama dengan jujur dan aktif dalam mendeskrips</w:t>
            </w:r>
            <w:r w:rsidR="00592AFA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ikan serta menganalisis tentang</w:t>
            </w:r>
            <w:r w:rsidR="00592AFA"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  <w:t xml:space="preserve"> </w:t>
            </w:r>
            <w:r w:rsidR="00592AFA" w:rsidRPr="00592AFA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Perjanjian baku</w:t>
            </w:r>
          </w:p>
        </w:tc>
      </w:tr>
      <w:tr w:rsidR="00A832FF" w:rsidRPr="00CA7429" w:rsidTr="003E5A0F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832FF" w:rsidRPr="00592AFA" w:rsidRDefault="00A832FF" w:rsidP="00592AFA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CA7429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Memahami dan bekerjasama dengan jujur dan aktif dalam mendeskrips</w:t>
            </w:r>
            <w:r w:rsidR="00592AFA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ikan serta menganalisis tentan</w:t>
            </w:r>
            <w:r w:rsidR="00592AFA"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  <w:t xml:space="preserve">g </w:t>
            </w:r>
            <w:r w:rsidR="00592AFA" w:rsidRPr="00592AFA">
              <w:rPr>
                <w:rFonts w:asciiTheme="minorHAnsi" w:hAnsiTheme="minorHAnsi" w:cstheme="minorHAnsi"/>
                <w:sz w:val="24"/>
                <w:szCs w:val="24"/>
              </w:rPr>
              <w:t>Perjanjian Jual Beli, Tukar Menukar dan Sewa Menyewa</w:t>
            </w:r>
          </w:p>
        </w:tc>
      </w:tr>
      <w:tr w:rsidR="00A832FF" w:rsidRPr="00CA7429" w:rsidTr="003E5A0F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832FF" w:rsidRPr="00592AFA" w:rsidRDefault="00A832FF" w:rsidP="00592AFA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CA7429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Memahami dan bekerjasama dengan jujur dan aktif dalam mendeskrips</w:t>
            </w:r>
            <w:r w:rsidR="00592AFA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ikan serta menganalisis tentang</w:t>
            </w:r>
            <w:r w:rsidR="00592AFA"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  <w:t xml:space="preserve"> </w:t>
            </w:r>
            <w:r w:rsidR="00592AFA" w:rsidRPr="00592AFA">
              <w:rPr>
                <w:rFonts w:asciiTheme="minorHAnsi" w:hAnsiTheme="minorHAnsi" w:cstheme="minorHAnsi"/>
                <w:sz w:val="24"/>
                <w:szCs w:val="24"/>
              </w:rPr>
              <w:t>Perjanjian Hibah dan Penitipan Barang</w:t>
            </w:r>
          </w:p>
        </w:tc>
      </w:tr>
      <w:tr w:rsidR="00A832FF" w:rsidRPr="00CA7429" w:rsidTr="003E5A0F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832FF" w:rsidRPr="00592AFA" w:rsidRDefault="00A832FF" w:rsidP="00592AFA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CA7429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Memahami dan bekerjasama dengan jujur dan aktif dalam mendeskrips</w:t>
            </w:r>
            <w:r w:rsidR="00592AFA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ikan serta menganalisis tentang</w:t>
            </w:r>
            <w:r w:rsidR="00592AFA"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  <w:t xml:space="preserve"> </w:t>
            </w:r>
            <w:r w:rsidR="00592AFA" w:rsidRPr="00592AFA">
              <w:rPr>
                <w:rFonts w:asciiTheme="minorHAnsi" w:hAnsiTheme="minorHAnsi" w:cstheme="minorHAnsi"/>
                <w:sz w:val="24"/>
                <w:szCs w:val="24"/>
              </w:rPr>
              <w:t>Perjanjian Pinjam Pakai, Pinjam Meminjam dan Perjanjian Perdamaian</w:t>
            </w:r>
          </w:p>
        </w:tc>
      </w:tr>
      <w:tr w:rsidR="00A832FF" w:rsidRPr="00CA7429" w:rsidTr="003E5A0F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eastAsia="id-ID"/>
              </w:rPr>
              <w:t>14</w:t>
            </w: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832FF" w:rsidRPr="00E750A4" w:rsidRDefault="00A832FF" w:rsidP="00592AFA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Memahami dan bekerjasama dengan jujur dan aktif dalam mendeskrips</w:t>
            </w:r>
            <w:r w:rsidR="005E448D"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  <w:t>ikan serta menganalisis tentang</w:t>
            </w:r>
            <w:r w:rsidR="005E448D"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  <w:t xml:space="preserve"> </w:t>
            </w:r>
            <w:r w:rsidR="005E448D" w:rsidRPr="00DE54AC">
              <w:rPr>
                <w:rFonts w:asciiTheme="minorHAnsi" w:hAnsiTheme="minorHAnsi" w:cstheme="minorHAnsi"/>
                <w:sz w:val="24"/>
                <w:szCs w:val="24"/>
              </w:rPr>
              <w:t>Perjanjian Sewa Beli, Jual Beli Angsuran dan Sewa Guna</w:t>
            </w:r>
          </w:p>
        </w:tc>
      </w:tr>
      <w:tr w:rsidR="00A832FF" w:rsidRPr="00CA7429" w:rsidTr="003E5A0F">
        <w:trPr>
          <w:trHeight w:val="103"/>
          <w:jc w:val="center"/>
        </w:trPr>
        <w:tc>
          <w:tcPr>
            <w:tcW w:w="704" w:type="dxa"/>
            <w:gridSpan w:val="2"/>
            <w:shd w:val="clear" w:color="auto" w:fill="FFFFFF"/>
          </w:tcPr>
          <w:p w:rsidR="00A832FF" w:rsidRPr="00E750A4" w:rsidRDefault="00A832FF" w:rsidP="003E5A0F">
            <w:pPr>
              <w:autoSpaceDE/>
              <w:autoSpaceDN/>
              <w:spacing w:line="276" w:lineRule="auto"/>
              <w:jc w:val="center"/>
              <w:rPr>
                <w:rFonts w:asciiTheme="minorHAnsi" w:eastAsia="Calibri" w:hAnsiTheme="minorHAnsi" w:cs="Calibri"/>
                <w:noProof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018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832FF" w:rsidRPr="00CA7429" w:rsidRDefault="00A832FF" w:rsidP="003E5A0F">
            <w:pPr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A832FF" w:rsidRPr="00CA7429" w:rsidTr="003E5A0F">
        <w:trPr>
          <w:jc w:val="center"/>
        </w:trPr>
        <w:tc>
          <w:tcPr>
            <w:tcW w:w="10885" w:type="dxa"/>
            <w:gridSpan w:val="5"/>
            <w:shd w:val="clear" w:color="auto" w:fill="BFBFBF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SUB CAPAIAN PEMBELAJARAN MATA KULIAH</w:t>
            </w: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  <w:t xml:space="preserve"> (Sub-CPMK)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A832FF" w:rsidRDefault="00A832FF" w:rsidP="003E5A0F">
            <w:pPr>
              <w:autoSpaceDE/>
              <w:autoSpaceDN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  <w:t>Mahasiswa mampu :</w:t>
            </w:r>
          </w:p>
          <w:p w:rsidR="005E448D" w:rsidRPr="005E448D" w:rsidRDefault="005E448D" w:rsidP="005E448D">
            <w:pPr>
              <w:tabs>
                <w:tab w:val="left" w:pos="714"/>
              </w:tabs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color w:val="000000"/>
                <w:sz w:val="24"/>
                <w:szCs w:val="24"/>
              </w:rPr>
              <w:t>meng</w:t>
            </w:r>
            <w:r w:rsidRPr="005E448D"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  <w:t>etahui</w:t>
            </w:r>
            <w:r w:rsidRPr="005E448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5E448D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Istilah dan Pengertian Perikatan</w:t>
            </w:r>
          </w:p>
          <w:p w:rsidR="005E448D" w:rsidRPr="005E448D" w:rsidRDefault="005E448D" w:rsidP="005E448D">
            <w:pPr>
              <w:tabs>
                <w:tab w:val="left" w:pos="714"/>
              </w:tabs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menjelaskan Hubungan Hukum dalam Perikatan</w:t>
            </w:r>
          </w:p>
          <w:p w:rsidR="005E448D" w:rsidRPr="005E448D" w:rsidRDefault="005E448D" w:rsidP="005E448D">
            <w:pPr>
              <w:tabs>
                <w:tab w:val="left" w:pos="714"/>
              </w:tabs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  <w:t>menjelaskan subjek dan objek perikatan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2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A832FF" w:rsidRDefault="00A832FF" w:rsidP="003E5A0F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>Mahasiswa mampu:</w:t>
            </w:r>
          </w:p>
          <w:p w:rsidR="005E448D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menyebutkan dan menjelaskan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Pengaturan Hukum Perikatan</w:t>
            </w:r>
            <w:r w:rsidRPr="005E448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5E448D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>menjelaskan secara singkat mengenai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Sumber Perikatan</w:t>
            </w:r>
            <w:r w:rsidRPr="005E448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A832FF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>menjelaskan secara singkat mengenai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Perbedaan Sistem Terbuka dalam Buku III KUHPdt dan Sistem Tertutup dalam Buku II KUHPdt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3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A832FF" w:rsidRDefault="00A832FF" w:rsidP="003E5A0F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>Mahasiswa mampu:</w:t>
            </w:r>
          </w:p>
          <w:p w:rsidR="005E448D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menjelaskan secara singkat dan tepat mengenai </w:t>
            </w:r>
            <w:r w:rsidRPr="005E448D">
              <w:rPr>
                <w:rFonts w:asciiTheme="minorHAnsi" w:hAnsiTheme="minorHAnsi" w:cstheme="minorHAnsi"/>
                <w:sz w:val="24"/>
                <w:szCs w:val="24"/>
              </w:rPr>
              <w:t>Jenis-Jenis Perikatan dan contohnya;</w:t>
            </w:r>
          </w:p>
          <w:p w:rsidR="00A832FF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>menjelaskan secara singkat</w:t>
            </w:r>
            <w:r w:rsidRPr="005E448D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5E448D">
              <w:rPr>
                <w:rFonts w:asciiTheme="minorHAnsi" w:hAnsiTheme="minorHAnsi" w:cstheme="minorHAnsi"/>
                <w:sz w:val="24"/>
                <w:szCs w:val="24"/>
              </w:rPr>
              <w:t>Hapusnya Perikatan Berdasarkan Pasal 1381 KUHPdt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4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A832FF" w:rsidRDefault="00A832FF" w:rsidP="003E5A0F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>Mahasiswa mampu:</w:t>
            </w:r>
          </w:p>
          <w:p w:rsidR="005E448D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menjelaskan secara singkat dan tepat mengenai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Wanprestasi, bentuk-bentuk dan akibat hukum wanprestasi</w:t>
            </w:r>
          </w:p>
          <w:p w:rsidR="005E448D" w:rsidRPr="005E448D" w:rsidRDefault="00704B40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  <w:lang w:val="id-ID"/>
              </w:rPr>
              <w:t>m</w:t>
            </w:r>
            <w:r w:rsidR="005E448D" w:rsidRPr="005E448D">
              <w:rPr>
                <w:rFonts w:asciiTheme="minorHAnsi" w:hAnsiTheme="minorHAnsi"/>
                <w:sz w:val="24"/>
                <w:szCs w:val="24"/>
              </w:rPr>
              <w:t>enjelaskan secara singkat dan tepat tentang</w:t>
            </w:r>
            <w:r w:rsidR="005E448D" w:rsidRPr="005E448D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="005E448D"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Peringatan Debitur yang Dituduh Lalai</w:t>
            </w:r>
            <w:r w:rsidR="005E448D" w:rsidRPr="005E448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5E448D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>menjelaskan secara singkat dan tepat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Ganti Rugi, </w:t>
            </w:r>
          </w:p>
          <w:p w:rsidR="00A832FF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>menjelaskan secara singkat dan tepat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Unsur-Unsurnya dan Pembatalan Perjanjian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5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A832FF" w:rsidRDefault="00A832FF" w:rsidP="003E5A0F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>Mahasiswa mampu:</w:t>
            </w:r>
          </w:p>
          <w:p w:rsidR="005E448D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menjelaskan secara singkat dan tepat tentang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Istilah dan Pengertian keadaan memaksa</w:t>
            </w:r>
            <w:r w:rsidRPr="005E448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5E448D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>menganalisis secara singkat dan tepat mengenai</w:t>
            </w:r>
            <w:r w:rsidRPr="005E448D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Macam / Teori Keadaan Memaksa</w:t>
            </w:r>
            <w:r w:rsidRPr="005E448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5E448D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menganalisis secara singkat dan tepat mengenai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Peristiwa-Peristiwa yang Mungkin Menyebabkan Keadaan Memaksa</w:t>
            </w:r>
            <w:r w:rsidRPr="005E448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5E448D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menganalisis secara singkat dan tepat mengenai </w:t>
            </w:r>
            <w:r w:rsidRPr="005E448D">
              <w:rPr>
                <w:rFonts w:asciiTheme="minorHAnsi" w:hAnsiTheme="minorHAnsi" w:cstheme="minorHAnsi"/>
                <w:sz w:val="24"/>
                <w:szCs w:val="24"/>
              </w:rPr>
              <w:t>Pengertian Risiko;</w:t>
            </w:r>
          </w:p>
          <w:p w:rsidR="00A832FF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menganalisis secara singkat dan tepat mengenai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Risiko pada Perjanjian Sepihak dan Perjanjian Timbal Balik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lastRenderedPageBreak/>
              <w:t>6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>Mahasiswa mampu:</w:t>
            </w:r>
          </w:p>
          <w:p w:rsidR="005E448D" w:rsidRPr="005E448D" w:rsidRDefault="005E448D" w:rsidP="005E448D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menganalisis secara singkat dan tepat mengenai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Istilah dan Pengertian perjanjian</w:t>
            </w:r>
            <w:r w:rsidRPr="005E448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A832FF" w:rsidRPr="005E448D" w:rsidRDefault="005E448D" w:rsidP="005E448D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bCs/>
                <w:noProof/>
                <w:sz w:val="22"/>
                <w:szCs w:val="22"/>
                <w:lang w:val="id-ID" w:eastAsia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menjelaskan secara singkat dan tepat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Tempat Pengaturan Hukum Perjanjian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7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A832FF" w:rsidRDefault="00A832FF" w:rsidP="003E5A0F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>Mahasiswa mampu:</w:t>
            </w:r>
          </w:p>
          <w:p w:rsidR="005E448D" w:rsidRPr="005E448D" w:rsidRDefault="005E448D" w:rsidP="005E448D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menganalisis secara singkat tentang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Bentuk Perjanjian Tertulis dan Tidak Tertulis</w:t>
            </w:r>
            <w:r w:rsidRPr="005E448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5E448D" w:rsidRPr="005E448D" w:rsidRDefault="005E448D" w:rsidP="005E448D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menganalisis secara singkat tentang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Klasifikasi Perjanjian</w:t>
            </w:r>
            <w:r w:rsidRPr="005E448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A832FF" w:rsidRPr="005E448D" w:rsidRDefault="005E448D" w:rsidP="005E448D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menganalisis secara singkat tentang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Asas-Asas Hukum Perjanjian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8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A832FF" w:rsidRDefault="00A832FF" w:rsidP="003E5A0F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>Mahasiswa mampu:</w:t>
            </w:r>
          </w:p>
          <w:p w:rsidR="005E448D" w:rsidRPr="005E448D" w:rsidRDefault="00704B40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men</w:t>
            </w:r>
            <w:r>
              <w:rPr>
                <w:rFonts w:asciiTheme="minorHAnsi" w:hAnsiTheme="minorHAnsi"/>
                <w:sz w:val="24"/>
                <w:szCs w:val="24"/>
                <w:lang w:val="id-ID"/>
              </w:rPr>
              <w:t>jelaskan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dengan </w:t>
            </w:r>
            <w:r>
              <w:rPr>
                <w:rFonts w:asciiTheme="minorHAnsi" w:hAnsiTheme="minorHAnsi"/>
                <w:sz w:val="24"/>
                <w:szCs w:val="24"/>
                <w:lang w:val="id-ID"/>
              </w:rPr>
              <w:t>singkat</w:t>
            </w:r>
            <w:r w:rsidR="005E448D" w:rsidRPr="005E448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E448D"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Syarat Sahnya Perjanjian Berdasarkan Pasal 1320 KUHPdt</w:t>
            </w:r>
            <w:r w:rsidR="005E448D" w:rsidRPr="005E448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5E448D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menjelaskan secara singkat dan tepat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Momentum Terjadinya Perjanjian</w:t>
            </w:r>
            <w:r w:rsidRPr="005E448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A832FF" w:rsidRPr="005E448D" w:rsidRDefault="005E448D" w:rsidP="005E448D">
            <w:pPr>
              <w:autoSpaceDE/>
              <w:autoSpaceDN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menjelaskan secara singkat dan tepat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kibat Hukum Perjanjian yang Sah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9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>Mahasiswa mampu:</w:t>
            </w:r>
          </w:p>
          <w:p w:rsidR="005E448D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menjelaskan secara singkat dan tepat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Actio Paulina</w:t>
            </w:r>
            <w:r w:rsidRPr="005E448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5E448D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menjelaskan secara singkat dan tepat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Pelaksanaan Perjanjian</w:t>
            </w:r>
            <w:r w:rsidRPr="005E448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A832FF" w:rsidRPr="005E448D" w:rsidRDefault="005E448D" w:rsidP="005E448D">
            <w:pPr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5E448D">
              <w:rPr>
                <w:rFonts w:asciiTheme="minorHAnsi" w:hAnsiTheme="minorHAnsi"/>
                <w:sz w:val="24"/>
                <w:szCs w:val="24"/>
              </w:rPr>
              <w:t xml:space="preserve">menjelaskan secara singkat dan tepat </w:t>
            </w:r>
            <w:r w:rsidRPr="005E448D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Penafsiran perjanjian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10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A832FF" w:rsidRPr="00CA7429" w:rsidRDefault="00A832FF" w:rsidP="003E5A0F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>Mahasiswa mampu:</w:t>
            </w:r>
          </w:p>
          <w:p w:rsidR="005E448D" w:rsidRPr="00704B40" w:rsidRDefault="005E448D" w:rsidP="00704B40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 xml:space="preserve">menjelaskan secara singkat dan tepat tentang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Struktur dan Anatomi Kontrak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5E448D" w:rsidRPr="00704B40" w:rsidRDefault="005E448D" w:rsidP="00704B40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 xml:space="preserve">menjelaskan secara singkat dan tepat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Istilah dan Pengertian Perjanjian Baku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5E448D" w:rsidRPr="00704B40" w:rsidRDefault="005E448D" w:rsidP="00704B40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 xml:space="preserve">menjelaskan secara singkat dan tepat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Jenis-Jenis Perjanjian Baku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5E448D" w:rsidRPr="00704B40" w:rsidRDefault="005E448D" w:rsidP="00704B40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 xml:space="preserve">menjelaskan secara singkat dan tepat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Ciri-Ciri Perjanjian Baku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A832FF" w:rsidRPr="00704B40" w:rsidRDefault="005E448D" w:rsidP="00704B40">
            <w:pPr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menjelaskan secara singkat dan tepat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Pengertian Klausula Baku dan Hal-Hal yang Dilarang dalam Klausula Baku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11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704B40" w:rsidRPr="00704B40" w:rsidRDefault="00A832FF" w:rsidP="003E5A0F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>Mahasiswa mampu: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 xml:space="preserve">menjelaskan secara singkat dan tepat mengenai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Pengertian Perjanjian Jual Beli, 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menjelaskan secara singkat dan tepat mengenai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Proses Terjadinya Perjanjian Jual Beli dan hak dan kewajiban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menjelaskan secara singkat dan tepat mengenai</w:t>
            </w:r>
            <w:r w:rsidRPr="00704B40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pengertian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Jual Beli dengan Hak Membeli Kembali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menjelaskan secara singkat dan tepat mengenai</w:t>
            </w:r>
            <w:r w:rsidRPr="00704B40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Wanprestasi dan Risiko dalam Jual Beli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menjelaskan secara singkat dan tepat mengenai</w:t>
            </w:r>
            <w:r w:rsidRPr="00704B40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Tukar Menukar, Hak dan Kewajiban dan Risiko dalam perjanjian tukar menukar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A832FF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menjelaskan secara singkat dan tepat mengenai</w:t>
            </w:r>
            <w:r w:rsidRPr="00704B40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Sewa Menyewa dan Hak dan Kewajiban para pihak dalam perjanjian sewa menyewa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lastRenderedPageBreak/>
              <w:t>12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A832FF" w:rsidRDefault="00A832FF" w:rsidP="003E5A0F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>Mahasiswa mampu: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 xml:space="preserve">menganalisis secara tepat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Perjanjian Hibah dan Unsur-Unsurnya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menjelaskan secara singkat dan tepat mengenai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Kecakapan untuk Memberi dan Menerima Hibah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menjelaskan secara singkat dan tepat mengenai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Cara penghibahan, 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menjelaskan secara singkat dan tepat mengenai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Penarikan kembali dan Penghapusan Hibah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menjelaskan secara singkat dan tepat mengenai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Pengertian dan Macam-Macam Penitipan Barang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A832FF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menjelaskan secara singkat dan tepat mengenai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Hak dan Kewajiban Pemberi dan Penerima Titipan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13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A832FF" w:rsidRDefault="00A832FF" w:rsidP="003E5A0F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>Mahasiswa mampu: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menyebutkan dan menjelaskan secara singkat</w:t>
            </w:r>
            <w:r w:rsidRPr="00704B40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Pengertian, Hak dan Kewajiban Perjanjian Pinjam Pakai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menyebutkan dan menjelaskan secara singkat</w:t>
            </w:r>
            <w:r w:rsidRPr="00704B40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Pengertian, Hak dan Kewajiban Perjanjian Pinjam Meminjam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menyebutkan dan menjelaskan secara singkat</w:t>
            </w:r>
            <w:r w:rsidRPr="00704B40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Perbedaan perjanjian Pinjam Pakai dan Perjanjian Pinjam Meminjam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menyebutkan dan menjelaskan secara singkat</w:t>
            </w:r>
            <w:r w:rsidRPr="00704B40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Pengertian dan Bentuk Perjanjian Perdamaian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menyebutkan dan menjelaskan secara singkat</w:t>
            </w:r>
            <w:r w:rsidRPr="00704B40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Perdamaian yang Tidak Diperbolehkan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A832FF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menyebutkan dan menjelaskan secara singkat</w:t>
            </w:r>
            <w:r w:rsidRPr="00704B40">
              <w:rPr>
                <w:rFonts w:asciiTheme="minorHAnsi" w:hAnsiTheme="minorHAnsi"/>
                <w:sz w:val="24"/>
                <w:szCs w:val="24"/>
                <w:lang w:val="id-ID"/>
              </w:rPr>
              <w:t xml:space="preserve">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Kekuatan Pembuktian Perjanjian Perdamaian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14</w:t>
            </w:r>
          </w:p>
        </w:tc>
        <w:tc>
          <w:tcPr>
            <w:tcW w:w="10181" w:type="dxa"/>
            <w:gridSpan w:val="3"/>
            <w:shd w:val="clear" w:color="auto" w:fill="FFFFFF"/>
          </w:tcPr>
          <w:p w:rsidR="00A832FF" w:rsidRDefault="00A832FF" w:rsidP="003E5A0F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>Mahasiswa mampu: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 xml:space="preserve">Mahasiswa mampu menjelaskan secara singkat 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Istilah dan Pengertian, Subjek dan Objek Perjanjian Sewa beli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menganalisis secara singkat tentang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Prinsip Sewa Beli, Hak dan Kewajiban dan Berakhirnya Perjanjian Sewa Beli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lastRenderedPageBreak/>
              <w:t>menganalisis secara singkat tentang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Pengertian, Subjek dan Objek Jual Beli Angsuran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menganalisis secara singkat tentang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Hak dan Kewajiban dan Saat Berakhirnya Jual Beli Angsuran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/>
                <w:sz w:val="24"/>
                <w:szCs w:val="24"/>
              </w:rPr>
              <w:t>menganalisis secara singkat tentang</w:t>
            </w:r>
            <w:r w:rsidRPr="00704B40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Pengertian, Subjek dan Objek Sewa Guna</w:t>
            </w: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:rsidR="00704B40" w:rsidRPr="00704B40" w:rsidRDefault="00704B40" w:rsidP="00704B40">
            <w:pPr>
              <w:autoSpaceDE/>
              <w:autoSpaceDN/>
              <w:spacing w:after="200" w:line="276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id-ID"/>
              </w:rPr>
            </w:pPr>
            <w:r w:rsidRPr="00DD0A7B">
              <w:rPr>
                <w:rFonts w:asciiTheme="minorHAnsi" w:hAnsiTheme="minorHAnsi"/>
                <w:sz w:val="24"/>
                <w:szCs w:val="24"/>
              </w:rPr>
              <w:t>menganalisis secara singkat tentang</w:t>
            </w:r>
            <w:r w:rsidRPr="00DE54A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Hak dan Kewajiban, Risiko dan Berakhirnya Perjanjian Sewa Guna</w:t>
            </w:r>
          </w:p>
          <w:p w:rsidR="00A832FF" w:rsidRPr="00CA7429" w:rsidRDefault="00A832FF" w:rsidP="00704B40">
            <w:pPr>
              <w:autoSpaceDE/>
              <w:autoSpaceDN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</w:p>
        </w:tc>
      </w:tr>
      <w:tr w:rsidR="00A832FF" w:rsidRPr="00CA7429" w:rsidTr="003E5A0F">
        <w:trPr>
          <w:jc w:val="center"/>
        </w:trPr>
        <w:tc>
          <w:tcPr>
            <w:tcW w:w="10885" w:type="dxa"/>
            <w:gridSpan w:val="5"/>
            <w:shd w:val="clear" w:color="auto" w:fill="BFBFBF"/>
            <w:vAlign w:val="center"/>
          </w:tcPr>
          <w:p w:rsidR="00A832FF" w:rsidRPr="00CA7429" w:rsidRDefault="00A832FF" w:rsidP="003E5A0F">
            <w:pPr>
              <w:autoSpaceDE/>
              <w:autoSpaceDN/>
              <w:contextualSpacing/>
              <w:jc w:val="both"/>
              <w:rPr>
                <w:rFonts w:asciiTheme="minorHAnsi" w:eastAsia="Calibri" w:hAnsiTheme="minorHAnsi"/>
                <w:noProof/>
                <w:sz w:val="24"/>
                <w:szCs w:val="24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  <w:lastRenderedPageBreak/>
              <w:t>MATERI PEMBELAJARAN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A832FF" w:rsidRPr="00704B40" w:rsidRDefault="00704B40" w:rsidP="00704B40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Ketentuan Umum Hukum perikatan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2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A832FF" w:rsidRPr="00704B40" w:rsidRDefault="00704B40" w:rsidP="00704B40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704B40">
              <w:rPr>
                <w:rFonts w:asciiTheme="minorHAnsi" w:hAnsiTheme="minorHAnsi" w:cstheme="minorHAnsi"/>
                <w:sz w:val="24"/>
                <w:szCs w:val="24"/>
              </w:rPr>
              <w:t>Sumber Perikatan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3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A832FF" w:rsidRPr="00DA30B5" w:rsidRDefault="00DA30B5" w:rsidP="00DA30B5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A30B5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J</w:t>
            </w:r>
            <w:r w:rsidR="00704B40" w:rsidRPr="00DA30B5">
              <w:rPr>
                <w:rFonts w:asciiTheme="minorHAnsi" w:hAnsiTheme="minorHAnsi" w:cstheme="minorHAnsi"/>
                <w:sz w:val="24"/>
                <w:szCs w:val="24"/>
              </w:rPr>
              <w:t>enis-Jenis dan Hapusnya Perikatan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4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A832FF" w:rsidRPr="00DA30B5" w:rsidRDefault="00DA30B5" w:rsidP="00DA30B5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A30B5">
              <w:rPr>
                <w:rFonts w:asciiTheme="minorHAnsi" w:hAnsiTheme="minorHAnsi" w:cstheme="minorHAnsi"/>
                <w:sz w:val="24"/>
                <w:szCs w:val="24"/>
              </w:rPr>
              <w:t>Wanprestasi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5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A832FF" w:rsidRPr="00DA30B5" w:rsidRDefault="00DA30B5" w:rsidP="00DA30B5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A30B5"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  <w:t>Keadaan memaksa (overmacht)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6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A832FF" w:rsidRPr="00DA30B5" w:rsidRDefault="00DA30B5" w:rsidP="00DA30B5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A30B5">
              <w:rPr>
                <w:rFonts w:asciiTheme="minorHAnsi" w:hAnsiTheme="minorHAnsi"/>
                <w:noProof/>
                <w:sz w:val="24"/>
                <w:szCs w:val="24"/>
                <w:lang w:val="id-ID"/>
              </w:rPr>
              <w:t>Tentang perjanjian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7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A832FF" w:rsidRPr="00DA30B5" w:rsidRDefault="00DA30B5" w:rsidP="00DA30B5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A30B5">
              <w:rPr>
                <w:rFonts w:asciiTheme="minorHAnsi" w:hAnsiTheme="minorHAnsi" w:cstheme="minorHAnsi"/>
                <w:sz w:val="24"/>
                <w:szCs w:val="24"/>
              </w:rPr>
              <w:t>Bentuk, Klasifikasi dan Asas-Asas Perjanjian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8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A832FF" w:rsidRPr="00DA30B5" w:rsidRDefault="00DA30B5" w:rsidP="00DA30B5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A30B5">
              <w:rPr>
                <w:rFonts w:asciiTheme="minorHAnsi" w:hAnsiTheme="minorHAnsi" w:cstheme="minorHAnsi"/>
                <w:sz w:val="24"/>
                <w:szCs w:val="24"/>
              </w:rPr>
              <w:t>Syarat Sahnya Perjanjian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9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A832FF" w:rsidRPr="00DA30B5" w:rsidRDefault="00DA30B5" w:rsidP="00DA30B5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A30B5">
              <w:rPr>
                <w:rFonts w:asciiTheme="minorHAnsi" w:hAnsiTheme="minorHAnsi" w:cstheme="minorHAnsi"/>
                <w:sz w:val="24"/>
                <w:szCs w:val="24"/>
              </w:rPr>
              <w:t>Pelaksanaan dan Penafsiran Perjanjian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10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A832FF" w:rsidRPr="00DA30B5" w:rsidRDefault="00DA30B5" w:rsidP="00DA30B5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A30B5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Perjanjian baku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11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A832FF" w:rsidRPr="00DA30B5" w:rsidRDefault="00DA30B5" w:rsidP="00DA30B5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A30B5">
              <w:rPr>
                <w:rFonts w:asciiTheme="minorHAnsi" w:hAnsiTheme="minorHAnsi" w:cstheme="minorHAnsi"/>
                <w:sz w:val="24"/>
                <w:szCs w:val="24"/>
              </w:rPr>
              <w:t>Perjanjian Jual Beli, Tukar Menukar dan Sewa Menyewa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12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A832FF" w:rsidRPr="00DA30B5" w:rsidRDefault="00DA30B5" w:rsidP="00DA30B5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A30B5">
              <w:rPr>
                <w:rFonts w:asciiTheme="minorHAnsi" w:hAnsiTheme="minorHAnsi" w:cstheme="minorHAnsi"/>
                <w:sz w:val="24"/>
                <w:szCs w:val="24"/>
              </w:rPr>
              <w:t>Perjanjian Hibah dan Penitipan Barang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13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A832FF" w:rsidRPr="00DA30B5" w:rsidRDefault="00DA30B5" w:rsidP="00DA30B5">
            <w:pPr>
              <w:autoSpaceDE/>
              <w:autoSpaceDN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A30B5">
              <w:rPr>
                <w:rFonts w:asciiTheme="minorHAnsi" w:hAnsiTheme="minorHAnsi" w:cstheme="minorHAnsi"/>
                <w:sz w:val="24"/>
                <w:szCs w:val="24"/>
              </w:rPr>
              <w:t>Perjanjian Pinjam Pakai, Pinjam Meminjam dan Perjanjian Perdamaian</w:t>
            </w:r>
          </w:p>
        </w:tc>
      </w:tr>
      <w:tr w:rsidR="00A832FF" w:rsidRPr="00CA7429" w:rsidTr="003E5A0F">
        <w:trPr>
          <w:jc w:val="center"/>
        </w:trPr>
        <w:tc>
          <w:tcPr>
            <w:tcW w:w="704" w:type="dxa"/>
            <w:gridSpan w:val="2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jc w:val="center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14</w:t>
            </w:r>
          </w:p>
        </w:tc>
        <w:tc>
          <w:tcPr>
            <w:tcW w:w="10181" w:type="dxa"/>
            <w:gridSpan w:val="3"/>
            <w:shd w:val="clear" w:color="auto" w:fill="FFFFFF"/>
            <w:vAlign w:val="center"/>
          </w:tcPr>
          <w:p w:rsidR="00A832FF" w:rsidRPr="00430E69" w:rsidRDefault="00DA30B5" w:rsidP="003E5A0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Perjanjian Sewa Beli, Jual Beli Angsuran dan Sewa Guna</w:t>
            </w:r>
          </w:p>
        </w:tc>
      </w:tr>
      <w:tr w:rsidR="00A832FF" w:rsidRPr="00CA7429" w:rsidTr="003E5A0F">
        <w:trPr>
          <w:jc w:val="center"/>
        </w:trPr>
        <w:tc>
          <w:tcPr>
            <w:tcW w:w="10885" w:type="dxa"/>
            <w:gridSpan w:val="5"/>
            <w:shd w:val="clear" w:color="auto" w:fill="E7E6E6"/>
            <w:vAlign w:val="center"/>
          </w:tcPr>
          <w:p w:rsidR="00A832FF" w:rsidRPr="00CA7429" w:rsidRDefault="00A832FF" w:rsidP="003E5A0F">
            <w:pPr>
              <w:autoSpaceDE/>
              <w:autoSpaceDN/>
              <w:contextualSpacing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 xml:space="preserve">PUSTAKA </w:t>
            </w:r>
          </w:p>
        </w:tc>
      </w:tr>
      <w:tr w:rsidR="00A832FF" w:rsidRPr="00CA7429" w:rsidTr="003E5A0F">
        <w:trPr>
          <w:jc w:val="center"/>
        </w:trPr>
        <w:tc>
          <w:tcPr>
            <w:tcW w:w="562" w:type="dxa"/>
            <w:shd w:val="clear" w:color="auto" w:fill="E7E6E6"/>
            <w:vAlign w:val="center"/>
          </w:tcPr>
          <w:p w:rsidR="00A832FF" w:rsidRPr="00CA7429" w:rsidRDefault="00A832FF" w:rsidP="003E5A0F">
            <w:pPr>
              <w:tabs>
                <w:tab w:val="left" w:pos="253"/>
              </w:tabs>
              <w:autoSpaceDE/>
              <w:autoSpaceDN/>
              <w:jc w:val="center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fi-FI"/>
              </w:rPr>
            </w:pPr>
          </w:p>
        </w:tc>
        <w:tc>
          <w:tcPr>
            <w:tcW w:w="10323" w:type="dxa"/>
            <w:gridSpan w:val="4"/>
            <w:shd w:val="clear" w:color="auto" w:fill="E7E6E6"/>
            <w:vAlign w:val="center"/>
          </w:tcPr>
          <w:p w:rsidR="00A832FF" w:rsidRPr="00CA7429" w:rsidRDefault="00A832FF" w:rsidP="003E5A0F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fi-FI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PUSTAKA UTAMA</w:t>
            </w:r>
          </w:p>
        </w:tc>
      </w:tr>
      <w:tr w:rsidR="00A832FF" w:rsidRPr="00CA7429" w:rsidTr="003E5A0F">
        <w:trPr>
          <w:jc w:val="center"/>
        </w:trPr>
        <w:tc>
          <w:tcPr>
            <w:tcW w:w="562" w:type="dxa"/>
            <w:shd w:val="clear" w:color="auto" w:fill="FFFFFF"/>
          </w:tcPr>
          <w:p w:rsidR="00A832FF" w:rsidRPr="00956C9C" w:rsidRDefault="00A832FF" w:rsidP="003E5A0F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0323" w:type="dxa"/>
            <w:gridSpan w:val="4"/>
            <w:shd w:val="clear" w:color="auto" w:fill="FFFFFF"/>
            <w:vAlign w:val="center"/>
          </w:tcPr>
          <w:p w:rsidR="00DA30B5" w:rsidRPr="00DA30B5" w:rsidRDefault="00DA30B5" w:rsidP="00B824C3">
            <w:pPr>
              <w:pStyle w:val="ListParagraph"/>
              <w:numPr>
                <w:ilvl w:val="0"/>
                <w:numId w:val="47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 xml:space="preserve">Muhammad, Abdulkadir. </w:t>
            </w:r>
            <w:r w:rsidRPr="00DE54AC">
              <w:rPr>
                <w:rFonts w:asciiTheme="minorHAnsi" w:hAnsiTheme="minorHAnsi" w:cstheme="minorHAnsi"/>
                <w:i/>
                <w:sz w:val="24"/>
                <w:szCs w:val="24"/>
              </w:rPr>
              <w:t>Perjanjian Baku dalam Praktek Perusahaan Perdagangan,</w:t>
            </w: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 xml:space="preserve"> Bandung: Citra Aditya Bakti, 1992.</w:t>
            </w:r>
          </w:p>
          <w:p w:rsidR="00A832FF" w:rsidRPr="00DA30B5" w:rsidRDefault="00DA30B5" w:rsidP="00B824C3">
            <w:pPr>
              <w:pStyle w:val="ListParagraph"/>
              <w:numPr>
                <w:ilvl w:val="0"/>
                <w:numId w:val="47"/>
              </w:numPr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35271646" wp14:editId="378E5558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118109</wp:posOffset>
                      </wp:positionV>
                      <wp:extent cx="598805" cy="0"/>
                      <wp:effectExtent l="0" t="0" r="1079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7.9pt;margin-top:9.3pt;width:47.1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            </w:t>
            </w:r>
            <w:r w:rsidRPr="00DA30B5">
              <w:rPr>
                <w:rFonts w:asciiTheme="minorHAnsi" w:hAnsiTheme="minorHAnsi" w:cstheme="minorHAnsi"/>
                <w:sz w:val="24"/>
                <w:szCs w:val="24"/>
              </w:rPr>
              <w:t xml:space="preserve">        . </w:t>
            </w:r>
            <w:r w:rsidRPr="00DA30B5">
              <w:rPr>
                <w:rFonts w:asciiTheme="minorHAnsi" w:hAnsiTheme="minorHAnsi" w:cstheme="minorHAnsi"/>
                <w:i/>
                <w:sz w:val="24"/>
                <w:szCs w:val="24"/>
              </w:rPr>
              <w:t>Hukum Perdata Indonesia</w:t>
            </w:r>
            <w:r w:rsidRPr="00DA30B5">
              <w:rPr>
                <w:rFonts w:asciiTheme="minorHAnsi" w:hAnsiTheme="minorHAnsi" w:cstheme="minorHAnsi"/>
                <w:sz w:val="24"/>
                <w:szCs w:val="24"/>
              </w:rPr>
              <w:t>, Citra Aditya Bakti. Bandung. 2010.</w:t>
            </w:r>
          </w:p>
        </w:tc>
      </w:tr>
      <w:tr w:rsidR="00A832FF" w:rsidRPr="00CA7429" w:rsidTr="003E5A0F">
        <w:trPr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:rsidR="00A832FF" w:rsidRPr="00CA7429" w:rsidRDefault="00A832FF" w:rsidP="003E5A0F">
            <w:pPr>
              <w:rPr>
                <w:rFonts w:asciiTheme="minorHAnsi" w:eastAsia="Calibri" w:hAnsiTheme="minorHAnsi"/>
                <w:color w:val="A6A6A6" w:themeColor="background1" w:themeShade="A6"/>
              </w:rPr>
            </w:pPr>
          </w:p>
        </w:tc>
        <w:tc>
          <w:tcPr>
            <w:tcW w:w="10323" w:type="dxa"/>
            <w:gridSpan w:val="4"/>
            <w:shd w:val="clear" w:color="auto" w:fill="E7E6E6"/>
            <w:vAlign w:val="center"/>
          </w:tcPr>
          <w:p w:rsidR="00A832FF" w:rsidRPr="00CA7429" w:rsidRDefault="00A832FF" w:rsidP="003E5A0F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id-ID"/>
              </w:rPr>
              <w:t>PUSTAKA PENDUKUNG</w:t>
            </w:r>
          </w:p>
        </w:tc>
      </w:tr>
      <w:tr w:rsidR="00A832FF" w:rsidRPr="00CA7429" w:rsidTr="003E5A0F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A832FF" w:rsidRPr="00956C9C" w:rsidRDefault="00A832FF" w:rsidP="003E5A0F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0323" w:type="dxa"/>
            <w:gridSpan w:val="4"/>
            <w:shd w:val="clear" w:color="auto" w:fill="FFFFFF"/>
            <w:vAlign w:val="center"/>
          </w:tcPr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89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Agustina, Rosa dkk. –Ed.1.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  <w:lang w:eastAsia="id-ID"/>
              </w:rPr>
              <w:t>Hukum Perikatan (Law of obligations</w:t>
            </w: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), Pustaka Larasan, Jakarta:  Universitas Indonesia, Universitas Leiden, Universitas Groningen, 2012.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Algra, NE.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  <w:lang w:eastAsia="id-ID"/>
              </w:rPr>
              <w:t>Kamus Istilah Hukum</w:t>
            </w: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, Jakarta</w:t>
            </w:r>
            <w:proofErr w:type="gramStart"/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:Bina</w:t>
            </w:r>
            <w:proofErr w:type="gramEnd"/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 Cipta, 1983.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Ali, Chaidir.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  <w:lang w:eastAsia="id-ID"/>
              </w:rPr>
              <w:t>Hukum Benda menurut KUH Perdata</w:t>
            </w: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, Bandung</w:t>
            </w:r>
            <w:proofErr w:type="gramStart"/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:Tarsito</w:t>
            </w:r>
            <w:proofErr w:type="gramEnd"/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, 1990.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Badrulzaman, Mariam Darus.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Kompilasi Hukum Perikatan</w:t>
            </w:r>
            <w:proofErr w:type="gramStart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,Bandung</w:t>
            </w:r>
            <w:proofErr w:type="gramEnd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: Citra Aditya Bakti, 2001.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6A6CE99B" wp14:editId="6F4ADAF0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102234</wp:posOffset>
                      </wp:positionV>
                      <wp:extent cx="598805" cy="0"/>
                      <wp:effectExtent l="0" t="0" r="1079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33.1pt;margin-top:8.05pt;width:47.1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"/>
                  </w:pict>
                </mc:Fallback>
              </mc:AlternateConten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KUH Perdata Buku III Hukum Perikatan dan Penjelasannya. 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Bandung: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Alumni</w:t>
            </w:r>
            <w:proofErr w:type="gramStart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,2005</w:t>
            </w:r>
            <w:proofErr w:type="gramEnd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25BE1E27" wp14:editId="0997867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79374</wp:posOffset>
                      </wp:positionV>
                      <wp:extent cx="598805" cy="0"/>
                      <wp:effectExtent l="0" t="0" r="10795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34.3pt;margin-top:6.25pt;width:47.1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"/>
                  </w:pict>
                </mc:Fallback>
              </mc:AlternateConten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. Perjanjian Baku (standart) Perkembangannya di Indonesia. Bandung: Alumni, 2006.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Budiono, Herlien.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Asas Keseimbangan bagi Hukum Perjanjian Indonesia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 Bandung: Citra Aditya Bakti, 2006.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150EB4AA" wp14:editId="70359607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117474</wp:posOffset>
                      </wp:positionV>
                      <wp:extent cx="598805" cy="0"/>
                      <wp:effectExtent l="0" t="0" r="10795" b="190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37.9pt;margin-top:9.25pt;width:47.1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fxJAIAAEk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"/>
                  </w:pict>
                </mc:Fallback>
              </mc:AlternateConten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Ajaran Umum Hukum perjanjian dan Penerapannya Dalam Bidang kenotariatan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 Bandung: Citra Aditya Bakti, 2014.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Fuady, Munir.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  <w:lang w:eastAsia="id-ID"/>
              </w:rPr>
              <w:t xml:space="preserve">Hukum Kontrak dari Sudut Pandang Hukum Bisnis, </w:t>
            </w: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Bandung: Citra Aditya Bakti, 2007.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HS, Salim.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Hukum Kontrak : Teori dan Teknik Penyusunan Kontrak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,Jakarta: Sinar Grafika, 2006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Patrik, P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urwahid. Dasar-Dasar Hukum Perikatan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 Bandung: Mandar Maju, 1994.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Prawirohamidjojo, R Soetojo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, Hukum Perikatan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 Surabaya: Bina Ilmu, 1979.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Saragih, Djasadin.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Pokok-Pokok Hukum Perikatan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 Surabaya.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Satrio, J.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Hukum Perjanjian Pada Umumnya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 Bandung: Citra Aditya Bakti, 1992.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52C97431" wp14:editId="157B5A23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108584</wp:posOffset>
                      </wp:positionV>
                      <wp:extent cx="581025" cy="0"/>
                      <wp:effectExtent l="0" t="0" r="952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37.95pt;margin-top:8.55pt;width:45.7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"/>
                  </w:pict>
                </mc:Fallback>
              </mc:AlternateConten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Hukum Perikatan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, Bandung</w:t>
            </w:r>
            <w:proofErr w:type="gramStart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:.</w:t>
            </w:r>
            <w:proofErr w:type="gramEnd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Alumni, 1999.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Soetojo, R Prawirohamidjojo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, Hukum Perikatan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. Jakarta: Bina Ilmu, 1979.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Setiawan, R.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  <w:lang w:eastAsia="id-ID"/>
              </w:rPr>
              <w:t>Pokok-Pokok Hukum Perikatan</w:t>
            </w: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, Bandung: Bina Cipta, 1979.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Sjahdeini, Sutan Remy.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  <w:lang w:eastAsia="id-ID"/>
              </w:rPr>
              <w:t>Kebebasan Berkontrak Dan Perlindungan Yang Seimbang Bagi Para Pihak Dalam Perjanjian Kredit Bank Di Indonesia</w:t>
            </w: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>, Jakarta: Institut Bankir Indonesia, 1993.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Subekti, R.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>Hukum Perjanjian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. Jakarta: Intermasa, 1984.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383DBE7E" wp14:editId="33C1B015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132079</wp:posOffset>
                      </wp:positionV>
                      <wp:extent cx="609600" cy="0"/>
                      <wp:effectExtent l="0" t="0" r="19050" b="190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38.55pt;margin-top:10.4pt;width:4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MqIwIAAEk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"/>
                  </w:pict>
                </mc:Fallback>
              </mc:AlternateConten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.Aneka Perjanjian. Bandung: Alumni, 1977.</w:t>
            </w:r>
          </w:p>
          <w:p w:rsidR="00DA30B5" w:rsidRPr="008F4F42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288CD3F9" wp14:editId="3DACAFBB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109219</wp:posOffset>
                      </wp:positionV>
                      <wp:extent cx="609600" cy="0"/>
                      <wp:effectExtent l="0" t="0" r="19050" b="1905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38.55pt;margin-top:8.6pt;width:48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HJJQIAAEsEAAAOAAAAZHJzL2Uyb0RvYy54bWysVMGO2jAQvVfqP1i5s0nYQCEirFYJ9LLt&#10;IrH9AGM7xGrisWxDQFX/vWMTENt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"/>
                  </w:pict>
                </mc:Fallback>
              </mc:AlternateConten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</w:t>
            </w:r>
            <w:proofErr w:type="gramStart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proofErr w:type="gramEnd"/>
            <w:r w:rsidRPr="008F4F42">
              <w:rPr>
                <w:rFonts w:asciiTheme="minorHAnsi" w:hAnsiTheme="minorHAnsi" w:cstheme="minorHAnsi"/>
                <w:sz w:val="24"/>
                <w:szCs w:val="24"/>
              </w:rPr>
              <w:t xml:space="preserve"> R Tjiptosudibio,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Kitab Undang-Undang Hukum Perdata terjemahan Burgerlijke Wetboek. </w:t>
            </w:r>
            <w:r w:rsidRPr="008F4F42">
              <w:rPr>
                <w:rFonts w:asciiTheme="minorHAnsi" w:hAnsiTheme="minorHAnsi" w:cstheme="minorHAnsi"/>
                <w:sz w:val="24"/>
                <w:szCs w:val="24"/>
              </w:rPr>
              <w:t>Pradnya Paramitha. Jakarta, 2009.</w:t>
            </w:r>
          </w:p>
          <w:p w:rsidR="00DA30B5" w:rsidRPr="00DA30B5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Suharnoko. </w:t>
            </w:r>
            <w:r w:rsidRPr="008F4F42">
              <w:rPr>
                <w:rFonts w:asciiTheme="minorHAnsi" w:hAnsiTheme="minorHAnsi" w:cstheme="minorHAnsi"/>
                <w:i/>
                <w:sz w:val="24"/>
                <w:szCs w:val="24"/>
                <w:lang w:eastAsia="id-ID"/>
              </w:rPr>
              <w:t>Hukum Perjanjian Teori dan Analisis Kasus</w:t>
            </w:r>
            <w:r w:rsidRPr="008F4F42">
              <w:rPr>
                <w:rFonts w:asciiTheme="minorHAnsi" w:hAnsiTheme="minorHAnsi" w:cstheme="minorHAnsi"/>
                <w:sz w:val="24"/>
                <w:szCs w:val="24"/>
                <w:lang w:eastAsia="id-ID"/>
              </w:rPr>
              <w:t xml:space="preserve"> Jakarta: Prenada Media Group, 2009.</w:t>
            </w:r>
          </w:p>
          <w:p w:rsidR="00A832FF" w:rsidRPr="00DA30B5" w:rsidRDefault="00DA30B5" w:rsidP="00B824C3">
            <w:pPr>
              <w:pStyle w:val="ListParagraph"/>
              <w:numPr>
                <w:ilvl w:val="0"/>
                <w:numId w:val="48"/>
              </w:numPr>
              <w:autoSpaceDE/>
              <w:autoSpaceDN/>
              <w:ind w:left="743" w:hanging="425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A30B5">
              <w:rPr>
                <w:rFonts w:asciiTheme="minorHAnsi" w:hAnsiTheme="minorHAnsi" w:cstheme="minorHAnsi"/>
                <w:sz w:val="24"/>
                <w:szCs w:val="24"/>
              </w:rPr>
              <w:t>Widjaja, Gunawan dan Kartini Muljadi</w:t>
            </w:r>
            <w:r w:rsidRPr="00DA30B5">
              <w:rPr>
                <w:rFonts w:asciiTheme="minorHAnsi" w:hAnsiTheme="minorHAnsi" w:cstheme="minorHAnsi"/>
                <w:i/>
                <w:sz w:val="24"/>
                <w:szCs w:val="24"/>
              </w:rPr>
              <w:t>. Perikatan yang Lahir dari Undang-Undang</w:t>
            </w:r>
            <w:r w:rsidRPr="00DA30B5">
              <w:rPr>
                <w:rFonts w:asciiTheme="minorHAnsi" w:hAnsiTheme="minorHAnsi" w:cstheme="minorHAnsi"/>
                <w:sz w:val="24"/>
                <w:szCs w:val="24"/>
              </w:rPr>
              <w:t>, Jakarta: Raja Grafindo Persada, 2003</w:t>
            </w:r>
          </w:p>
        </w:tc>
      </w:tr>
      <w:tr w:rsidR="00A832FF" w:rsidRPr="00CA7429" w:rsidTr="003E5A0F">
        <w:trPr>
          <w:jc w:val="center"/>
        </w:trPr>
        <w:tc>
          <w:tcPr>
            <w:tcW w:w="10885" w:type="dxa"/>
            <w:gridSpan w:val="5"/>
            <w:shd w:val="clear" w:color="auto" w:fill="E7E6E6"/>
            <w:vAlign w:val="center"/>
          </w:tcPr>
          <w:p w:rsidR="00A832FF" w:rsidRPr="00CA7429" w:rsidRDefault="00A832FF" w:rsidP="003E5A0F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lastRenderedPageBreak/>
              <w:t>PRASYARAT (Jika ada)</w:t>
            </w:r>
          </w:p>
        </w:tc>
      </w:tr>
      <w:tr w:rsidR="00A832FF" w:rsidRPr="00CA7429" w:rsidTr="003E5A0F">
        <w:trPr>
          <w:jc w:val="center"/>
        </w:trPr>
        <w:tc>
          <w:tcPr>
            <w:tcW w:w="10885" w:type="dxa"/>
            <w:gridSpan w:val="5"/>
            <w:shd w:val="clear" w:color="auto" w:fill="FFFFFF"/>
            <w:vAlign w:val="center"/>
          </w:tcPr>
          <w:p w:rsidR="00A832FF" w:rsidRPr="00956C9C" w:rsidRDefault="00DA30B5" w:rsidP="003E5A0F">
            <w:pPr>
              <w:tabs>
                <w:tab w:val="left" w:pos="253"/>
              </w:tabs>
              <w:autoSpaceDE/>
              <w:autoSpaceDN/>
              <w:rPr>
                <w:rFonts w:asciiTheme="minorHAnsi" w:eastAsia="Calibri" w:hAnsiTheme="minorHAnsi" w:cs="Calibri"/>
                <w:noProof/>
                <w:sz w:val="22"/>
                <w:szCs w:val="22"/>
                <w:lang w:val="id-ID"/>
              </w:rPr>
            </w:pPr>
            <w:r>
              <w:rPr>
                <w:rFonts w:asciiTheme="minorHAnsi" w:eastAsia="Calibri" w:hAnsiTheme="minorHAnsi" w:cs="Calibri"/>
                <w:noProof/>
                <w:sz w:val="22"/>
                <w:szCs w:val="22"/>
                <w:lang w:val="id-ID"/>
              </w:rPr>
              <w:t>Hukum Perdata</w:t>
            </w:r>
          </w:p>
        </w:tc>
      </w:tr>
    </w:tbl>
    <w:p w:rsidR="00A832FF" w:rsidRDefault="00A832FF" w:rsidP="00A832FF">
      <w:pPr>
        <w:autoSpaceDE/>
        <w:autoSpaceDN/>
        <w:spacing w:after="160" w:line="259" w:lineRule="auto"/>
        <w:rPr>
          <w:rFonts w:asciiTheme="minorHAnsi" w:eastAsia="Calibri" w:hAnsiTheme="minorHAnsi"/>
          <w:noProof/>
          <w:sz w:val="22"/>
          <w:szCs w:val="22"/>
          <w:lang w:val="id-ID"/>
        </w:rPr>
      </w:pPr>
    </w:p>
    <w:p w:rsidR="00A832FF" w:rsidRDefault="00A832FF" w:rsidP="00A832FF">
      <w:pPr>
        <w:autoSpaceDE/>
        <w:autoSpaceDN/>
        <w:spacing w:after="160" w:line="259" w:lineRule="auto"/>
        <w:rPr>
          <w:rFonts w:asciiTheme="minorHAnsi" w:eastAsia="Calibri" w:hAnsiTheme="minorHAnsi"/>
          <w:noProof/>
          <w:sz w:val="22"/>
          <w:szCs w:val="22"/>
          <w:lang w:val="id-ID"/>
        </w:rPr>
      </w:pPr>
    </w:p>
    <w:p w:rsidR="00A832FF" w:rsidRPr="00CA7429" w:rsidRDefault="00A832FF" w:rsidP="00A832FF">
      <w:pPr>
        <w:autoSpaceDE/>
        <w:autoSpaceDN/>
        <w:spacing w:after="160" w:line="259" w:lineRule="auto"/>
        <w:rPr>
          <w:rFonts w:asciiTheme="minorHAnsi" w:eastAsia="Calibri" w:hAnsiTheme="minorHAnsi"/>
          <w:noProof/>
          <w:sz w:val="22"/>
          <w:szCs w:val="22"/>
          <w:lang w:val="id-ID"/>
        </w:rPr>
      </w:pPr>
    </w:p>
    <w:tbl>
      <w:tblPr>
        <w:tblW w:w="11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1613"/>
        <w:gridCol w:w="938"/>
        <w:gridCol w:w="899"/>
        <w:gridCol w:w="512"/>
        <w:gridCol w:w="445"/>
        <w:gridCol w:w="1174"/>
        <w:gridCol w:w="1620"/>
      </w:tblGrid>
      <w:tr w:rsidR="00A832FF" w:rsidRPr="00CA7429" w:rsidTr="003E5A0F">
        <w:trPr>
          <w:trHeight w:val="70"/>
          <w:jc w:val="center"/>
        </w:trPr>
        <w:tc>
          <w:tcPr>
            <w:tcW w:w="4661" w:type="dxa"/>
            <w:shd w:val="clear" w:color="auto" w:fill="DEEAF6" w:themeFill="accent1" w:themeFillTint="33"/>
            <w:vAlign w:val="center"/>
          </w:tcPr>
          <w:p w:rsidR="00A832FF" w:rsidRPr="00CA7429" w:rsidRDefault="00A832FF" w:rsidP="003E5A0F">
            <w:pPr>
              <w:jc w:val="center"/>
              <w:rPr>
                <w:rFonts w:asciiTheme="minorHAnsi" w:hAnsiTheme="minorHAnsi"/>
                <w:b/>
                <w:noProof/>
                <w:sz w:val="36"/>
                <w:szCs w:val="36"/>
              </w:rPr>
            </w:pPr>
            <w:bookmarkStart w:id="1" w:name="_Hlk495813548"/>
            <w:r w:rsidRPr="00CA7429">
              <w:rPr>
                <w:rFonts w:asciiTheme="minorHAnsi" w:hAnsiTheme="minorHAnsi"/>
                <w:noProof/>
                <w:sz w:val="24"/>
                <w:szCs w:val="24"/>
              </w:rPr>
              <w:lastRenderedPageBreak/>
              <w:drawing>
                <wp:inline distT="0" distB="0" distL="0" distR="0" wp14:anchorId="24DE5C39" wp14:editId="0184AE88">
                  <wp:extent cx="1028700" cy="895350"/>
                  <wp:effectExtent l="19050" t="0" r="0" b="0"/>
                  <wp:docPr id="2" name="Image1" descr="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99" cy="895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gridSpan w:val="7"/>
            <w:shd w:val="clear" w:color="auto" w:fill="DEEAF6" w:themeFill="accent1" w:themeFillTint="33"/>
          </w:tcPr>
          <w:p w:rsidR="00A832FF" w:rsidRPr="00CA7429" w:rsidRDefault="00A832FF" w:rsidP="003E5A0F">
            <w:pPr>
              <w:spacing w:line="252" w:lineRule="auto"/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Universitas Lampung</w:t>
            </w:r>
          </w:p>
          <w:p w:rsidR="00A832FF" w:rsidRPr="00CA7429" w:rsidRDefault="00A832FF" w:rsidP="003E5A0F">
            <w:pPr>
              <w:spacing w:line="252" w:lineRule="auto"/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Fakultas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Hukum</w:t>
            </w:r>
          </w:p>
          <w:p w:rsidR="00A832FF" w:rsidRPr="00CA7429" w:rsidRDefault="00A832FF" w:rsidP="003E5A0F">
            <w:pPr>
              <w:spacing w:line="252" w:lineRule="auto"/>
              <w:rPr>
                <w:rFonts w:asciiTheme="minorHAnsi" w:hAnsiTheme="minorHAnsi"/>
                <w:b/>
                <w:noProof/>
                <w:sz w:val="28"/>
                <w:szCs w:val="28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Program Studi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Ilmu Hukum</w:t>
            </w:r>
          </w:p>
        </w:tc>
      </w:tr>
      <w:tr w:rsidR="00A832FF" w:rsidRPr="00CA7429" w:rsidTr="003E5A0F">
        <w:trPr>
          <w:trHeight w:val="70"/>
          <w:jc w:val="center"/>
        </w:trPr>
        <w:tc>
          <w:tcPr>
            <w:tcW w:w="11862" w:type="dxa"/>
            <w:gridSpan w:val="8"/>
            <w:shd w:val="clear" w:color="auto" w:fill="DEEAF6" w:themeFill="accent1" w:themeFillTint="33"/>
            <w:vAlign w:val="center"/>
          </w:tcPr>
          <w:p w:rsidR="00A832FF" w:rsidRPr="00CA7429" w:rsidRDefault="00A832FF" w:rsidP="003E5A0F">
            <w:pPr>
              <w:spacing w:line="252" w:lineRule="auto"/>
              <w:jc w:val="center"/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</w:pPr>
            <w:r w:rsidRPr="00CA7429">
              <w:rPr>
                <w:rFonts w:asciiTheme="minorHAnsi" w:hAnsiTheme="minorHAnsi"/>
                <w:b/>
                <w:noProof/>
                <w:sz w:val="28"/>
                <w:szCs w:val="28"/>
                <w:lang w:val="id-ID"/>
              </w:rPr>
              <w:t>RENCANA TUGAS MAHASISWA</w:t>
            </w:r>
          </w:p>
        </w:tc>
      </w:tr>
      <w:tr w:rsidR="00A832FF" w:rsidRPr="00CA7429" w:rsidTr="003E5A0F">
        <w:trPr>
          <w:trHeight w:val="70"/>
          <w:jc w:val="center"/>
        </w:trPr>
        <w:tc>
          <w:tcPr>
            <w:tcW w:w="4661" w:type="dxa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7201" w:type="dxa"/>
            <w:gridSpan w:val="7"/>
            <w:shd w:val="clear" w:color="auto" w:fill="auto"/>
            <w:vAlign w:val="center"/>
          </w:tcPr>
          <w:p w:rsidR="00A832FF" w:rsidRPr="00956C9C" w:rsidRDefault="00A832FF" w:rsidP="003E5A0F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>
              <w:rPr>
                <w:rFonts w:asciiTheme="minorHAnsi" w:eastAsia="Calibri" w:hAnsiTheme="minorHAnsi"/>
                <w:noProof/>
                <w:sz w:val="22"/>
                <w:szCs w:val="22"/>
              </w:rPr>
              <w:t xml:space="preserve">Hukum </w:t>
            </w:r>
            <w:r w:rsidR="00DA30B5"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  <w:t>Perikatan</w:t>
            </w:r>
          </w:p>
        </w:tc>
      </w:tr>
      <w:tr w:rsidR="00A832FF" w:rsidRPr="00CA7429" w:rsidTr="003E5A0F">
        <w:trPr>
          <w:trHeight w:val="70"/>
          <w:jc w:val="center"/>
        </w:trPr>
        <w:tc>
          <w:tcPr>
            <w:tcW w:w="4661" w:type="dxa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KODE</w:t>
            </w: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 w:rsidR="00A832FF" w:rsidRPr="00956C9C" w:rsidRDefault="00A832FF" w:rsidP="003E5A0F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HKK 61</w:t>
            </w:r>
            <w:r w:rsidR="00DA30B5">
              <w:rPr>
                <w:rFonts w:asciiTheme="minorHAnsi" w:hAnsiTheme="minorHAnsi"/>
                <w:sz w:val="22"/>
                <w:szCs w:val="22"/>
                <w:lang w:val="id-ID"/>
              </w:rPr>
              <w:t>62</w:t>
            </w:r>
            <w:r>
              <w:rPr>
                <w:rFonts w:asciiTheme="minorHAnsi" w:hAnsiTheme="minorHAnsi"/>
                <w:sz w:val="22"/>
                <w:szCs w:val="22"/>
                <w:lang w:val="id-ID"/>
              </w:rPr>
              <w:t>04</w:t>
            </w:r>
          </w:p>
        </w:tc>
        <w:tc>
          <w:tcPr>
            <w:tcW w:w="512" w:type="dxa"/>
            <w:shd w:val="clear" w:color="auto" w:fill="F2F2F2"/>
            <w:vAlign w:val="center"/>
          </w:tcPr>
          <w:p w:rsidR="00A832FF" w:rsidRPr="00CA7429" w:rsidRDefault="00A832FF" w:rsidP="003E5A0F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  <w:t>sks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A832FF" w:rsidRPr="00DA30B5" w:rsidRDefault="00DA30B5" w:rsidP="003E5A0F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Theme="minorHAnsi" w:eastAsia="Calibri" w:hAnsiTheme="minorHAnsi" w:cs="Arial"/>
                <w:noProof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174" w:type="dxa"/>
            <w:shd w:val="clear" w:color="auto" w:fill="F2F2F2"/>
            <w:vAlign w:val="center"/>
          </w:tcPr>
          <w:p w:rsidR="00A832FF" w:rsidRPr="00CA7429" w:rsidRDefault="00A832FF" w:rsidP="003E5A0F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  <w:t>SEMESTER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32FF" w:rsidRPr="00956C9C" w:rsidRDefault="00DA30B5" w:rsidP="003E5A0F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Theme="minorHAnsi" w:eastAsia="Calibri" w:hAnsiTheme="minorHAnsi" w:cs="Arial"/>
                <w:noProof/>
                <w:sz w:val="22"/>
                <w:szCs w:val="22"/>
                <w:lang w:val="id-ID" w:eastAsia="id-ID"/>
              </w:rPr>
              <w:t>3</w:t>
            </w:r>
          </w:p>
        </w:tc>
      </w:tr>
      <w:tr w:rsidR="00A832FF" w:rsidRPr="00CA7429" w:rsidTr="003E5A0F">
        <w:trPr>
          <w:trHeight w:val="195"/>
          <w:jc w:val="center"/>
        </w:trPr>
        <w:tc>
          <w:tcPr>
            <w:tcW w:w="4661" w:type="dxa"/>
            <w:shd w:val="clear" w:color="auto" w:fill="F2F2F2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DOSEN PENGAMPU</w:t>
            </w:r>
          </w:p>
        </w:tc>
        <w:tc>
          <w:tcPr>
            <w:tcW w:w="7201" w:type="dxa"/>
            <w:gridSpan w:val="7"/>
            <w:shd w:val="clear" w:color="auto" w:fill="auto"/>
          </w:tcPr>
          <w:p w:rsidR="00A832FF" w:rsidRPr="00354C0D" w:rsidRDefault="00A832FF" w:rsidP="00B824C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38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DR. M.Fakih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,S.H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., M.S.</w:t>
            </w:r>
          </w:p>
          <w:p w:rsidR="00A832FF" w:rsidRPr="00354C0D" w:rsidRDefault="00A832FF" w:rsidP="00B824C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Nilla Nargis, S.H.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,M.Hum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A832FF" w:rsidRPr="00354C0D" w:rsidRDefault="00A832FF" w:rsidP="00B824C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Dwi Pujo P, S.H.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,M.H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A832FF" w:rsidRPr="00354C0D" w:rsidRDefault="00A832FF" w:rsidP="00B824C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Kingkin Wahyuningdiah, S.H.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,M.H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A832FF" w:rsidRPr="00354C0D" w:rsidRDefault="00A832FF" w:rsidP="00B824C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Torkis L Tobing,S.H.,M.H</w:t>
            </w:r>
          </w:p>
          <w:p w:rsidR="00A832FF" w:rsidRPr="00354C0D" w:rsidRDefault="00A832FF" w:rsidP="00B824C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Aprilianti, S.H.,M.H</w:t>
            </w:r>
          </w:p>
          <w:p w:rsidR="00A832FF" w:rsidRPr="00354C0D" w:rsidRDefault="00A832FF" w:rsidP="00B824C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Selvia Oktaviana, S.H.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,M.H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A832FF" w:rsidRPr="00354C0D" w:rsidRDefault="00A832FF" w:rsidP="00B824C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Yulia K.W., S.H., L.LM</w:t>
            </w:r>
          </w:p>
          <w:p w:rsidR="00A832FF" w:rsidRPr="00354C0D" w:rsidRDefault="00A832FF" w:rsidP="00B824C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Depri Liber S, S.H.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,M.H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A832FF" w:rsidRPr="00354C0D" w:rsidRDefault="00A832FF" w:rsidP="00B824C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Dewi Septiana, S.H.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,M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A832FF" w:rsidRPr="00DA30B5" w:rsidRDefault="00A832FF" w:rsidP="00B824C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Siti Nurhasanah, S.H.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,M.H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DA30B5" w:rsidRPr="00354C0D" w:rsidRDefault="00DA30B5" w:rsidP="00B824C3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Rohaini,P.hD.</w:t>
            </w:r>
          </w:p>
          <w:p w:rsidR="00A832FF" w:rsidRPr="00DA30B5" w:rsidRDefault="00A832FF" w:rsidP="00DA30B5">
            <w:pPr>
              <w:autoSpaceDE/>
              <w:autoSpaceDN/>
              <w:ind w:left="34"/>
              <w:contextualSpacing/>
              <w:rPr>
                <w:rFonts w:asciiTheme="minorHAnsi" w:hAnsiTheme="minorHAnsi"/>
                <w:sz w:val="22"/>
                <w:szCs w:val="22"/>
                <w:lang w:val="id-ID"/>
              </w:rPr>
            </w:pPr>
          </w:p>
        </w:tc>
      </w:tr>
      <w:tr w:rsidR="00A832FF" w:rsidRPr="00CA7429" w:rsidTr="003E5A0F">
        <w:trPr>
          <w:jc w:val="center"/>
        </w:trPr>
        <w:tc>
          <w:tcPr>
            <w:tcW w:w="7212" w:type="dxa"/>
            <w:gridSpan w:val="3"/>
            <w:shd w:val="clear" w:color="auto" w:fill="E7E6E6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BENTUK TUGAS</w:t>
            </w:r>
          </w:p>
        </w:tc>
        <w:tc>
          <w:tcPr>
            <w:tcW w:w="4650" w:type="dxa"/>
            <w:gridSpan w:val="5"/>
            <w:shd w:val="clear" w:color="auto" w:fill="E7E6E6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  <w:t>WAKTU PENGERJAAN TUGAS</w:t>
            </w:r>
          </w:p>
        </w:tc>
      </w:tr>
      <w:tr w:rsidR="00A832FF" w:rsidRPr="00626329" w:rsidTr="003E5A0F">
        <w:trPr>
          <w:jc w:val="center"/>
        </w:trPr>
        <w:tc>
          <w:tcPr>
            <w:tcW w:w="7212" w:type="dxa"/>
            <w:gridSpan w:val="3"/>
            <w:shd w:val="clear" w:color="auto" w:fill="auto"/>
            <w:vAlign w:val="center"/>
          </w:tcPr>
          <w:p w:rsidR="00A832FF" w:rsidRPr="006263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Soal Latihan berupa pertanyaan tentang materi-materi</w:t>
            </w:r>
          </w:p>
        </w:tc>
        <w:tc>
          <w:tcPr>
            <w:tcW w:w="4650" w:type="dxa"/>
            <w:gridSpan w:val="5"/>
            <w:shd w:val="clear" w:color="auto" w:fill="auto"/>
            <w:vAlign w:val="center"/>
          </w:tcPr>
          <w:p w:rsidR="00A832FF" w:rsidRPr="006263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626329">
              <w:rPr>
                <w:rFonts w:asciiTheme="minorHAnsi" w:eastAsia="Calibri" w:hAnsiTheme="minorHAnsi"/>
                <w:noProof/>
                <w:sz w:val="22"/>
                <w:szCs w:val="22"/>
              </w:rPr>
              <w:t>1 Minggu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JUDUL TUGAS</w:t>
            </w:r>
          </w:p>
        </w:tc>
      </w:tr>
      <w:tr w:rsidR="00A832FF" w:rsidRPr="00626329" w:rsidTr="003E5A0F">
        <w:trPr>
          <w:jc w:val="center"/>
        </w:trPr>
        <w:tc>
          <w:tcPr>
            <w:tcW w:w="11862" w:type="dxa"/>
            <w:gridSpan w:val="8"/>
            <w:shd w:val="clear" w:color="auto" w:fill="auto"/>
            <w:vAlign w:val="center"/>
          </w:tcPr>
          <w:p w:rsidR="00A832FF" w:rsidRPr="00626329" w:rsidRDefault="00A832FF" w:rsidP="003E5A0F">
            <w:pPr>
              <w:autoSpaceDE/>
              <w:autoSpaceDN/>
              <w:spacing w:line="276" w:lineRule="auto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626329">
              <w:rPr>
                <w:rFonts w:asciiTheme="minorHAnsi" w:eastAsia="Calibri" w:hAnsiTheme="minorHAnsi"/>
                <w:noProof/>
                <w:sz w:val="22"/>
                <w:szCs w:val="22"/>
              </w:rPr>
              <w:t>Soal Esai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E7E6E6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SUB CAPAIAN PEMBELAJARAN MATA KULIAH</w:t>
            </w:r>
          </w:p>
        </w:tc>
      </w:tr>
      <w:tr w:rsidR="00A832FF" w:rsidRPr="00626329" w:rsidTr="003E5A0F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A832FF" w:rsidRDefault="00A832FF" w:rsidP="003E5A0F">
            <w:pPr>
              <w:adjustRightInd w:val="0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 w:rsidRPr="00626329">
              <w:rPr>
                <w:rFonts w:asciiTheme="minorHAnsi" w:hAnsiTheme="minorHAnsi" w:cs="Calibri"/>
                <w:sz w:val="22"/>
                <w:szCs w:val="22"/>
              </w:rPr>
              <w:t>Mahasiswa dapat menjelaskan:</w:t>
            </w:r>
          </w:p>
          <w:p w:rsidR="009C5257" w:rsidRPr="003B23A8" w:rsidRDefault="009C5257" w:rsidP="009C5257">
            <w:pPr>
              <w:pStyle w:val="ListParagraph"/>
              <w:numPr>
                <w:ilvl w:val="0"/>
                <w:numId w:val="50"/>
              </w:numPr>
              <w:autoSpaceDE/>
              <w:autoSpaceDN/>
              <w:ind w:left="422" w:hanging="422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Ketentuan Umum Hukum perikatan</w:t>
            </w:r>
          </w:p>
          <w:p w:rsidR="009C5257" w:rsidRPr="003B23A8" w:rsidRDefault="009C5257" w:rsidP="009C5257">
            <w:pPr>
              <w:pStyle w:val="ListParagraph"/>
              <w:numPr>
                <w:ilvl w:val="0"/>
                <w:numId w:val="50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3B23A8">
              <w:rPr>
                <w:rFonts w:asciiTheme="minorHAnsi" w:hAnsiTheme="minorHAnsi" w:cstheme="minorHAnsi"/>
                <w:sz w:val="24"/>
                <w:szCs w:val="24"/>
              </w:rPr>
              <w:t>Sumber Perikatan</w:t>
            </w:r>
          </w:p>
          <w:p w:rsidR="009C5257" w:rsidRPr="009C5257" w:rsidRDefault="009C5257" w:rsidP="009C5257">
            <w:pPr>
              <w:pStyle w:val="ListParagraph"/>
              <w:numPr>
                <w:ilvl w:val="0"/>
                <w:numId w:val="50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3B23A8">
              <w:rPr>
                <w:rFonts w:asciiTheme="minorHAnsi" w:hAnsiTheme="minorHAnsi" w:cstheme="minorHAnsi"/>
                <w:sz w:val="24"/>
                <w:szCs w:val="24"/>
              </w:rPr>
              <w:t>Jenis-Jenis dan Hapusnya Perikatan</w:t>
            </w:r>
          </w:p>
          <w:p w:rsidR="00A832FF" w:rsidRPr="00626329" w:rsidRDefault="00A832FF" w:rsidP="009C5257">
            <w:pPr>
              <w:adjustRightInd w:val="0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 w:cs="Calibri"/>
                <w:sz w:val="22"/>
                <w:szCs w:val="22"/>
              </w:rPr>
              <w:t>Sehingga mahasiswa pada akhirnya dapat memahami dan menjelaskan</w:t>
            </w: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tentang </w:t>
            </w:r>
            <w:r w:rsidR="009C5257">
              <w:rPr>
                <w:rFonts w:asciiTheme="minorHAnsi" w:hAnsiTheme="minorHAnsi" w:cs="Calibri"/>
                <w:sz w:val="22"/>
                <w:szCs w:val="22"/>
                <w:lang w:val="id-ID"/>
              </w:rPr>
              <w:t>ketentuan umum hukum perikatan,sumber perikatan dan jenis-jenis perikatan serta hapusnya perikatan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DESKRIPSI TUGAS</w:t>
            </w:r>
          </w:p>
        </w:tc>
      </w:tr>
      <w:tr w:rsidR="00A832FF" w:rsidRPr="00626329" w:rsidTr="003E5A0F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A832FF" w:rsidRPr="00626329" w:rsidRDefault="00A832FF" w:rsidP="009C5257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Tugas Mahasiswa: menjawab dengan benar pertanyaan tentang </w:t>
            </w:r>
            <w:r w:rsidR="009C5257">
              <w:rPr>
                <w:rFonts w:asciiTheme="minorHAnsi" w:hAnsiTheme="minorHAnsi"/>
                <w:sz w:val="22"/>
                <w:szCs w:val="22"/>
                <w:lang w:val="id-ID"/>
              </w:rPr>
              <w:t>ketentuan umum hukum perikatan</w:t>
            </w:r>
            <w:proofErr w:type="gramStart"/>
            <w:r w:rsidR="009C5257">
              <w:rPr>
                <w:rFonts w:asciiTheme="minorHAnsi" w:hAnsiTheme="minorHAnsi"/>
                <w:sz w:val="22"/>
                <w:szCs w:val="22"/>
                <w:lang w:val="id-ID"/>
              </w:rPr>
              <w:t>,sumber</w:t>
            </w:r>
            <w:proofErr w:type="gramEnd"/>
            <w:r w:rsidR="009C5257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 perikatan,jenis-jenis perikatan serta hapusnya perikatan</w:t>
            </w:r>
            <w:r w:rsidRPr="00626329">
              <w:rPr>
                <w:rFonts w:asciiTheme="minorHAnsi" w:hAnsiTheme="minorHAnsi"/>
                <w:sz w:val="22"/>
                <w:szCs w:val="22"/>
              </w:rPr>
              <w:t xml:space="preserve"> secara logis berdasarkan materi yang tersedia.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METODE PENGERJAAN TUGAS</w:t>
            </w:r>
          </w:p>
        </w:tc>
      </w:tr>
      <w:tr w:rsidR="00A832FF" w:rsidRPr="00626329" w:rsidTr="003E5A0F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A832FF" w:rsidRPr="00626329" w:rsidRDefault="00A832FF" w:rsidP="003E5A0F">
            <w:pPr>
              <w:autoSpaceDE/>
              <w:autoSpaceDN/>
              <w:spacing w:after="160" w:line="252" w:lineRule="auto"/>
              <w:ind w:left="313" w:hanging="317"/>
              <w:contextualSpacing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Sesuai arahan dan bentuk soal yang diberikan dosen pengampu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BENTUK DAN FORMAT LUARAN</w:t>
            </w:r>
          </w:p>
        </w:tc>
      </w:tr>
      <w:tr w:rsidR="00A832FF" w:rsidRPr="00626329" w:rsidTr="003E5A0F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A832FF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id-ID"/>
              </w:rPr>
            </w:pPr>
            <w:r w:rsidRPr="006263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a. Obyek Garapan:</w:t>
            </w:r>
            <w:r w:rsidRPr="00626329">
              <w:rPr>
                <w:rFonts w:asciiTheme="minorHAnsi" w:hAnsiTheme="minorHAnsi"/>
                <w:sz w:val="22"/>
                <w:szCs w:val="22"/>
              </w:rPr>
              <w:t xml:space="preserve">Soal Latihan berupa pertanyaan tentang materi-materi </w:t>
            </w:r>
            <w:r w:rsidR="009C5257">
              <w:rPr>
                <w:rFonts w:asciiTheme="minorHAnsi" w:hAnsiTheme="minorHAnsi" w:cs="Calibri"/>
                <w:sz w:val="22"/>
                <w:szCs w:val="22"/>
                <w:lang w:val="id-ID"/>
              </w:rPr>
              <w:t>tentang ketentuan umum hukum perikatan,sumber perikatan,jenis-jenis perikatan serta hapusnya perikatan</w:t>
            </w:r>
          </w:p>
          <w:p w:rsidR="00A832FF" w:rsidRPr="006263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 xml:space="preserve">b. Bentuk Luaran: </w:t>
            </w:r>
          </w:p>
          <w:p w:rsidR="00A832FF" w:rsidRPr="00626329" w:rsidRDefault="00A832FF" w:rsidP="00B824C3">
            <w:pPr>
              <w:numPr>
                <w:ilvl w:val="0"/>
                <w:numId w:val="22"/>
              </w:numPr>
              <w:autoSpaceDE/>
              <w:autoSpaceDN/>
              <w:spacing w:after="160" w:line="252" w:lineRule="auto"/>
              <w:ind w:left="454" w:hanging="283"/>
              <w:contextualSpacing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Kesimpulan dari jawaban yang dikerjakan oleh mahasiswa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INDIKATOR, KRITERIA DAN BOBOT PENILAIAN</w:t>
            </w:r>
          </w:p>
        </w:tc>
      </w:tr>
      <w:tr w:rsidR="00A832FF" w:rsidRPr="00626329" w:rsidTr="003E5A0F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9C5257" w:rsidRPr="00626329" w:rsidRDefault="00A832FF" w:rsidP="009C5257">
            <w:pPr>
              <w:autoSpaceDE/>
              <w:autoSpaceDN/>
              <w:spacing w:line="252" w:lineRule="auto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 xml:space="preserve">Penilaian tugas berdasarkan kelengkapan dan ketepatan jawaban mahasiswa terhadap pertanyaan tentang </w:t>
            </w:r>
            <w:r w:rsidR="009C5257">
              <w:rPr>
                <w:rFonts w:asciiTheme="minorHAnsi" w:hAnsiTheme="minorHAnsi" w:cs="Calibri"/>
                <w:sz w:val="22"/>
                <w:szCs w:val="22"/>
                <w:lang w:val="id-ID"/>
              </w:rPr>
              <w:t>ketentuan umum hukum perikatan,sumber perikatan dan jenis-jenis perikatan serta hapusnya perikatan</w:t>
            </w:r>
          </w:p>
          <w:p w:rsidR="00A832FF" w:rsidRPr="00626329" w:rsidRDefault="00A832FF" w:rsidP="003E5A0F">
            <w:pPr>
              <w:autoSpaceDE/>
              <w:autoSpaceDN/>
              <w:spacing w:line="252" w:lineRule="auto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JADWAL PELAKSANAAN</w:t>
            </w:r>
          </w:p>
        </w:tc>
      </w:tr>
      <w:tr w:rsidR="00A832FF" w:rsidRPr="00CA7429" w:rsidTr="003E5A0F">
        <w:trPr>
          <w:jc w:val="center"/>
        </w:trPr>
        <w:tc>
          <w:tcPr>
            <w:tcW w:w="6274" w:type="dxa"/>
            <w:gridSpan w:val="2"/>
            <w:shd w:val="clear" w:color="auto" w:fill="FFFFFF"/>
            <w:vAlign w:val="center"/>
          </w:tcPr>
          <w:p w:rsidR="00A832FF" w:rsidRPr="00CA7429" w:rsidRDefault="00A832FF" w:rsidP="00B824C3">
            <w:pPr>
              <w:numPr>
                <w:ilvl w:val="0"/>
                <w:numId w:val="23"/>
              </w:numPr>
              <w:tabs>
                <w:tab w:val="left" w:pos="3573"/>
              </w:tabs>
              <w:autoSpaceDE/>
              <w:autoSpaceDN/>
              <w:spacing w:after="160" w:line="252" w:lineRule="auto"/>
              <w:ind w:left="171"/>
              <w:contextualSpacing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 xml:space="preserve">TM </w:t>
            </w:r>
            <w:r>
              <w:rPr>
                <w:rFonts w:asciiTheme="minorHAnsi" w:eastAsia="Calibri" w:hAnsiTheme="minorHAnsi" w:cs="Calibri"/>
                <w:noProof/>
                <w:sz w:val="22"/>
                <w:szCs w:val="22"/>
                <w:lang w:val="id-ID"/>
              </w:rPr>
              <w:t>4</w:t>
            </w:r>
          </w:p>
        </w:tc>
        <w:tc>
          <w:tcPr>
            <w:tcW w:w="5588" w:type="dxa"/>
            <w:gridSpan w:val="6"/>
            <w:shd w:val="clear" w:color="auto" w:fill="FFFFFF"/>
          </w:tcPr>
          <w:p w:rsidR="00A832FF" w:rsidRPr="00CA7429" w:rsidRDefault="00A832FF" w:rsidP="003E5A0F">
            <w:pPr>
              <w:tabs>
                <w:tab w:val="left" w:pos="3006"/>
              </w:tabs>
              <w:autoSpaceDE/>
              <w:autoSpaceDN/>
              <w:spacing w:line="252" w:lineRule="auto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Tugas ke-1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LAIN-LAIN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sym w:font="Symbol" w:char="F0BE"/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DAFTAR RUJUKAN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spacing w:after="160" w:line="259" w:lineRule="auto"/>
              <w:contextualSpacing/>
              <w:rPr>
                <w:rFonts w:asciiTheme="minorHAnsi" w:hAnsiTheme="minorHAnsi"/>
                <w:bCs/>
                <w:noProof/>
                <w:lang w:val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sym w:font="Symbol" w:char="F0BE"/>
            </w:r>
          </w:p>
        </w:tc>
      </w:tr>
      <w:bookmarkEnd w:id="1"/>
    </w:tbl>
    <w:p w:rsidR="00A832FF" w:rsidRPr="00CA7429" w:rsidRDefault="00A832FF" w:rsidP="00A832FF">
      <w:pPr>
        <w:ind w:left="284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A832FF" w:rsidRPr="00CA7429" w:rsidRDefault="00A832FF" w:rsidP="00A832FF">
      <w:pPr>
        <w:ind w:left="284"/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A832FF" w:rsidRPr="00CA7429" w:rsidRDefault="00A832FF" w:rsidP="00A832FF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A832FF" w:rsidRPr="00CA7429" w:rsidRDefault="00A832FF" w:rsidP="00A832FF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A832FF" w:rsidRPr="00CA7429" w:rsidRDefault="00A832FF" w:rsidP="00A832FF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tbl>
      <w:tblPr>
        <w:tblW w:w="11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1613"/>
        <w:gridCol w:w="938"/>
        <w:gridCol w:w="899"/>
        <w:gridCol w:w="512"/>
        <w:gridCol w:w="445"/>
        <w:gridCol w:w="1174"/>
        <w:gridCol w:w="1620"/>
      </w:tblGrid>
      <w:tr w:rsidR="00A832FF" w:rsidRPr="00CA7429" w:rsidTr="003E5A0F">
        <w:trPr>
          <w:trHeight w:val="70"/>
          <w:jc w:val="center"/>
        </w:trPr>
        <w:tc>
          <w:tcPr>
            <w:tcW w:w="4661" w:type="dxa"/>
            <w:shd w:val="clear" w:color="auto" w:fill="DEEAF6" w:themeFill="accent1" w:themeFillTint="33"/>
            <w:vAlign w:val="center"/>
          </w:tcPr>
          <w:p w:rsidR="00A832FF" w:rsidRPr="00CA7429" w:rsidRDefault="00A832FF" w:rsidP="003E5A0F">
            <w:pPr>
              <w:jc w:val="center"/>
              <w:rPr>
                <w:rFonts w:asciiTheme="minorHAnsi" w:hAnsiTheme="minorHAnsi"/>
                <w:b/>
                <w:noProof/>
                <w:sz w:val="36"/>
                <w:szCs w:val="36"/>
              </w:rPr>
            </w:pPr>
            <w:r w:rsidRPr="00CA7429">
              <w:rPr>
                <w:rFonts w:asciiTheme="minorHAnsi" w:hAnsiTheme="minorHAnsi"/>
                <w:noProof/>
                <w:sz w:val="24"/>
                <w:szCs w:val="24"/>
              </w:rPr>
              <w:drawing>
                <wp:inline distT="0" distB="0" distL="0" distR="0" wp14:anchorId="5A28573E" wp14:editId="58A7DC6F">
                  <wp:extent cx="1028700" cy="895350"/>
                  <wp:effectExtent l="19050" t="0" r="0" b="0"/>
                  <wp:docPr id="10" name="Image1" descr="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699" cy="895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gridSpan w:val="7"/>
            <w:shd w:val="clear" w:color="auto" w:fill="DEEAF6" w:themeFill="accent1" w:themeFillTint="33"/>
          </w:tcPr>
          <w:p w:rsidR="00A832FF" w:rsidRPr="00CA7429" w:rsidRDefault="00A832FF" w:rsidP="003E5A0F">
            <w:pPr>
              <w:spacing w:line="252" w:lineRule="auto"/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Universitas Lampung</w:t>
            </w:r>
          </w:p>
          <w:p w:rsidR="00A832FF" w:rsidRPr="00CA7429" w:rsidRDefault="00A832FF" w:rsidP="003E5A0F">
            <w:pPr>
              <w:spacing w:line="252" w:lineRule="auto"/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Fakultas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Hukum</w:t>
            </w:r>
          </w:p>
          <w:p w:rsidR="00A832FF" w:rsidRPr="00CA7429" w:rsidRDefault="00A832FF" w:rsidP="003E5A0F">
            <w:pPr>
              <w:spacing w:line="252" w:lineRule="auto"/>
              <w:rPr>
                <w:rFonts w:asciiTheme="minorHAnsi" w:hAnsiTheme="minorHAnsi"/>
                <w:b/>
                <w:noProof/>
                <w:sz w:val="28"/>
                <w:szCs w:val="28"/>
              </w:rPr>
            </w:pP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  <w:t xml:space="preserve">Program Studi </w:t>
            </w:r>
            <w:r w:rsidRPr="00CA7429">
              <w:rPr>
                <w:rFonts w:asciiTheme="minorHAnsi" w:hAnsiTheme="minorHAnsi"/>
                <w:b/>
                <w:bCs/>
                <w:noProof/>
                <w:sz w:val="32"/>
                <w:szCs w:val="32"/>
              </w:rPr>
              <w:t>Ilmu Hukum</w:t>
            </w:r>
          </w:p>
        </w:tc>
      </w:tr>
      <w:tr w:rsidR="00A832FF" w:rsidRPr="00CA7429" w:rsidTr="003E5A0F">
        <w:trPr>
          <w:trHeight w:val="70"/>
          <w:jc w:val="center"/>
        </w:trPr>
        <w:tc>
          <w:tcPr>
            <w:tcW w:w="11862" w:type="dxa"/>
            <w:gridSpan w:val="8"/>
            <w:shd w:val="clear" w:color="auto" w:fill="DEEAF6" w:themeFill="accent1" w:themeFillTint="33"/>
            <w:vAlign w:val="center"/>
          </w:tcPr>
          <w:p w:rsidR="00A832FF" w:rsidRPr="00CA7429" w:rsidRDefault="00A832FF" w:rsidP="003E5A0F">
            <w:pPr>
              <w:spacing w:line="252" w:lineRule="auto"/>
              <w:jc w:val="center"/>
              <w:rPr>
                <w:rFonts w:asciiTheme="minorHAnsi" w:hAnsiTheme="minorHAnsi"/>
                <w:b/>
                <w:bCs/>
                <w:noProof/>
                <w:sz w:val="32"/>
                <w:szCs w:val="32"/>
                <w:lang w:val="id-ID"/>
              </w:rPr>
            </w:pPr>
            <w:r w:rsidRPr="00CA7429">
              <w:rPr>
                <w:rFonts w:asciiTheme="minorHAnsi" w:hAnsiTheme="minorHAnsi"/>
                <w:b/>
                <w:noProof/>
                <w:sz w:val="28"/>
                <w:szCs w:val="28"/>
                <w:lang w:val="id-ID"/>
              </w:rPr>
              <w:t>RENCANA TUGAS MAHASISWA</w:t>
            </w:r>
          </w:p>
        </w:tc>
      </w:tr>
      <w:tr w:rsidR="00A832FF" w:rsidRPr="00CA7429" w:rsidTr="003E5A0F">
        <w:trPr>
          <w:trHeight w:val="70"/>
          <w:jc w:val="center"/>
        </w:trPr>
        <w:tc>
          <w:tcPr>
            <w:tcW w:w="4661" w:type="dxa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7201" w:type="dxa"/>
            <w:gridSpan w:val="7"/>
            <w:shd w:val="clear" w:color="auto" w:fill="auto"/>
            <w:vAlign w:val="center"/>
          </w:tcPr>
          <w:p w:rsidR="00A832FF" w:rsidRPr="00DA30B5" w:rsidRDefault="00A832FF" w:rsidP="00DA30B5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 xml:space="preserve">Hukum </w:t>
            </w:r>
            <w:r w:rsidR="00DA30B5">
              <w:rPr>
                <w:rFonts w:asciiTheme="minorHAnsi" w:eastAsia="Calibri" w:hAnsiTheme="minorHAnsi"/>
                <w:noProof/>
                <w:sz w:val="22"/>
                <w:szCs w:val="22"/>
                <w:lang w:val="id-ID"/>
              </w:rPr>
              <w:t>Perikatan</w:t>
            </w:r>
          </w:p>
        </w:tc>
      </w:tr>
      <w:tr w:rsidR="00A832FF" w:rsidRPr="00CA7429" w:rsidTr="003E5A0F">
        <w:trPr>
          <w:trHeight w:val="70"/>
          <w:jc w:val="center"/>
        </w:trPr>
        <w:tc>
          <w:tcPr>
            <w:tcW w:w="4661" w:type="dxa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KODE</w:t>
            </w: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 w:rsidR="00A832FF" w:rsidRPr="00DA30B5" w:rsidRDefault="00DA30B5" w:rsidP="003E5A0F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HKK 61620</w:t>
            </w:r>
            <w:r>
              <w:rPr>
                <w:rFonts w:asciiTheme="minorHAnsi" w:hAnsiTheme="minorHAnsi"/>
                <w:sz w:val="22"/>
                <w:szCs w:val="22"/>
                <w:lang w:val="id-ID"/>
              </w:rPr>
              <w:t>4</w:t>
            </w:r>
          </w:p>
        </w:tc>
        <w:tc>
          <w:tcPr>
            <w:tcW w:w="512" w:type="dxa"/>
            <w:shd w:val="clear" w:color="auto" w:fill="F2F2F2"/>
            <w:vAlign w:val="center"/>
          </w:tcPr>
          <w:p w:rsidR="00A832FF" w:rsidRPr="00CA7429" w:rsidRDefault="00A832FF" w:rsidP="003E5A0F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  <w:t>sks</w:t>
            </w:r>
          </w:p>
        </w:tc>
        <w:tc>
          <w:tcPr>
            <w:tcW w:w="445" w:type="dxa"/>
            <w:shd w:val="clear" w:color="auto" w:fill="auto"/>
            <w:vAlign w:val="center"/>
          </w:tcPr>
          <w:p w:rsidR="00A832FF" w:rsidRPr="00DA30B5" w:rsidRDefault="00DA30B5" w:rsidP="003E5A0F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Theme="minorHAnsi" w:eastAsia="Calibri" w:hAnsiTheme="minorHAnsi" w:cs="Arial"/>
                <w:noProof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1174" w:type="dxa"/>
            <w:shd w:val="clear" w:color="auto" w:fill="F2F2F2"/>
            <w:vAlign w:val="center"/>
          </w:tcPr>
          <w:p w:rsidR="00A832FF" w:rsidRPr="00CA7429" w:rsidRDefault="00A832FF" w:rsidP="003E5A0F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</w:pPr>
            <w:r w:rsidRPr="00CA7429">
              <w:rPr>
                <w:rFonts w:asciiTheme="minorHAnsi" w:eastAsia="Calibri" w:hAnsiTheme="minorHAnsi" w:cs="Arial"/>
                <w:b/>
                <w:noProof/>
                <w:sz w:val="22"/>
                <w:szCs w:val="22"/>
                <w:lang w:val="id-ID" w:eastAsia="id-ID"/>
              </w:rPr>
              <w:t>SEMESTER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832FF" w:rsidRPr="00DA30B5" w:rsidRDefault="00DA30B5" w:rsidP="003E5A0F">
            <w:pPr>
              <w:tabs>
                <w:tab w:val="left" w:pos="1168"/>
              </w:tabs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Arial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Theme="minorHAnsi" w:eastAsia="Calibri" w:hAnsiTheme="minorHAnsi" w:cs="Arial"/>
                <w:noProof/>
                <w:sz w:val="22"/>
                <w:szCs w:val="22"/>
                <w:lang w:val="id-ID" w:eastAsia="id-ID"/>
              </w:rPr>
              <w:t>3</w:t>
            </w:r>
          </w:p>
        </w:tc>
      </w:tr>
      <w:tr w:rsidR="00A832FF" w:rsidRPr="00CA7429" w:rsidTr="003E5A0F">
        <w:trPr>
          <w:trHeight w:val="195"/>
          <w:jc w:val="center"/>
        </w:trPr>
        <w:tc>
          <w:tcPr>
            <w:tcW w:w="4661" w:type="dxa"/>
            <w:shd w:val="clear" w:color="auto" w:fill="F2F2F2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2"/>
                <w:szCs w:val="22"/>
                <w:lang w:val="id-ID"/>
              </w:rPr>
              <w:t>DOSEN PENGAMPU</w:t>
            </w:r>
          </w:p>
        </w:tc>
        <w:tc>
          <w:tcPr>
            <w:tcW w:w="7201" w:type="dxa"/>
            <w:gridSpan w:val="7"/>
            <w:shd w:val="clear" w:color="auto" w:fill="auto"/>
          </w:tcPr>
          <w:p w:rsidR="00DA30B5" w:rsidRPr="00354C0D" w:rsidRDefault="00DA30B5" w:rsidP="00B824C3">
            <w:pPr>
              <w:pStyle w:val="ListParagraph"/>
              <w:numPr>
                <w:ilvl w:val="0"/>
                <w:numId w:val="49"/>
              </w:numPr>
              <w:autoSpaceDE/>
              <w:autoSpaceDN/>
              <w:ind w:left="438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DR. M.Fakih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,S.H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., M.S.</w:t>
            </w:r>
          </w:p>
          <w:p w:rsidR="00DA30B5" w:rsidRPr="00354C0D" w:rsidRDefault="00DA30B5" w:rsidP="00B824C3">
            <w:pPr>
              <w:pStyle w:val="ListParagraph"/>
              <w:numPr>
                <w:ilvl w:val="0"/>
                <w:numId w:val="4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Nilla Nargis, S.H.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,M.Hum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DA30B5" w:rsidRPr="00354C0D" w:rsidRDefault="00DA30B5" w:rsidP="00B824C3">
            <w:pPr>
              <w:pStyle w:val="ListParagraph"/>
              <w:numPr>
                <w:ilvl w:val="0"/>
                <w:numId w:val="4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lastRenderedPageBreak/>
              <w:t>Dwi Pujo P, S.H.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,M.H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DA30B5" w:rsidRPr="00354C0D" w:rsidRDefault="00DA30B5" w:rsidP="00B824C3">
            <w:pPr>
              <w:pStyle w:val="ListParagraph"/>
              <w:numPr>
                <w:ilvl w:val="0"/>
                <w:numId w:val="4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Kingkin Wahyuningdiah, S.H.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,M.H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DA30B5" w:rsidRPr="00354C0D" w:rsidRDefault="00DA30B5" w:rsidP="00B824C3">
            <w:pPr>
              <w:pStyle w:val="ListParagraph"/>
              <w:numPr>
                <w:ilvl w:val="0"/>
                <w:numId w:val="4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Torkis L Tobing,S.H.,M.H</w:t>
            </w:r>
          </w:p>
          <w:p w:rsidR="00DA30B5" w:rsidRPr="00354C0D" w:rsidRDefault="00DA30B5" w:rsidP="00B824C3">
            <w:pPr>
              <w:pStyle w:val="ListParagraph"/>
              <w:numPr>
                <w:ilvl w:val="0"/>
                <w:numId w:val="4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Aprilianti, S.H.,M.H</w:t>
            </w:r>
          </w:p>
          <w:p w:rsidR="00DA30B5" w:rsidRPr="00354C0D" w:rsidRDefault="00DA30B5" w:rsidP="00B824C3">
            <w:pPr>
              <w:pStyle w:val="ListParagraph"/>
              <w:numPr>
                <w:ilvl w:val="0"/>
                <w:numId w:val="4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Selvia Oktaviana, S.H.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,M.H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DA30B5" w:rsidRPr="00354C0D" w:rsidRDefault="00DA30B5" w:rsidP="00B824C3">
            <w:pPr>
              <w:pStyle w:val="ListParagraph"/>
              <w:numPr>
                <w:ilvl w:val="0"/>
                <w:numId w:val="4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Yulia K.W., S.H., L.LM</w:t>
            </w:r>
          </w:p>
          <w:p w:rsidR="00DA30B5" w:rsidRPr="00354C0D" w:rsidRDefault="00DA30B5" w:rsidP="00B824C3">
            <w:pPr>
              <w:pStyle w:val="ListParagraph"/>
              <w:numPr>
                <w:ilvl w:val="0"/>
                <w:numId w:val="4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Depri Liber S, S.H.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,M.H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DA30B5" w:rsidRPr="00354C0D" w:rsidRDefault="00DA30B5" w:rsidP="00B824C3">
            <w:pPr>
              <w:pStyle w:val="ListParagraph"/>
              <w:numPr>
                <w:ilvl w:val="0"/>
                <w:numId w:val="4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Dewi Septiana, S.H.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,M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DA30B5" w:rsidRPr="00DA30B5" w:rsidRDefault="00DA30B5" w:rsidP="00B824C3">
            <w:pPr>
              <w:pStyle w:val="ListParagraph"/>
              <w:numPr>
                <w:ilvl w:val="0"/>
                <w:numId w:val="4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354C0D">
              <w:rPr>
                <w:rFonts w:asciiTheme="minorHAnsi" w:hAnsiTheme="minorHAnsi" w:cs="Calibri"/>
                <w:sz w:val="22"/>
                <w:szCs w:val="22"/>
              </w:rPr>
              <w:t>Siti Nurhasanah, S.H.</w:t>
            </w:r>
            <w:proofErr w:type="gramStart"/>
            <w:r w:rsidRPr="00354C0D">
              <w:rPr>
                <w:rFonts w:asciiTheme="minorHAnsi" w:hAnsiTheme="minorHAnsi" w:cs="Calibri"/>
                <w:sz w:val="22"/>
                <w:szCs w:val="22"/>
              </w:rPr>
              <w:t>,M.H</w:t>
            </w:r>
            <w:proofErr w:type="gramEnd"/>
            <w:r w:rsidRPr="00354C0D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DA30B5" w:rsidRPr="00354C0D" w:rsidRDefault="00DA30B5" w:rsidP="00B824C3">
            <w:pPr>
              <w:pStyle w:val="ListParagraph"/>
              <w:numPr>
                <w:ilvl w:val="0"/>
                <w:numId w:val="49"/>
              </w:numPr>
              <w:autoSpaceDE/>
              <w:autoSpaceDN/>
              <w:ind w:left="459" w:hanging="425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Rohaini,P.hD.</w:t>
            </w:r>
          </w:p>
          <w:p w:rsidR="00A832FF" w:rsidRPr="00626329" w:rsidRDefault="00A832FF" w:rsidP="00DA30B5">
            <w:pPr>
              <w:pStyle w:val="ListParagraph"/>
              <w:ind w:left="397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32FF" w:rsidRPr="00CA7429" w:rsidTr="003E5A0F">
        <w:trPr>
          <w:jc w:val="center"/>
        </w:trPr>
        <w:tc>
          <w:tcPr>
            <w:tcW w:w="7212" w:type="dxa"/>
            <w:gridSpan w:val="3"/>
            <w:shd w:val="clear" w:color="auto" w:fill="E7E6E6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lastRenderedPageBreak/>
              <w:t>BENTUK TUGAS</w:t>
            </w:r>
          </w:p>
        </w:tc>
        <w:tc>
          <w:tcPr>
            <w:tcW w:w="4650" w:type="dxa"/>
            <w:gridSpan w:val="5"/>
            <w:shd w:val="clear" w:color="auto" w:fill="E7E6E6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</w:rPr>
              <w:t>WAKTU PENGERJAAN TUGAS</w:t>
            </w:r>
          </w:p>
        </w:tc>
      </w:tr>
      <w:tr w:rsidR="00A832FF" w:rsidRPr="00626329" w:rsidTr="003E5A0F">
        <w:trPr>
          <w:jc w:val="center"/>
        </w:trPr>
        <w:tc>
          <w:tcPr>
            <w:tcW w:w="7212" w:type="dxa"/>
            <w:gridSpan w:val="3"/>
            <w:shd w:val="clear" w:color="auto" w:fill="auto"/>
            <w:vAlign w:val="center"/>
          </w:tcPr>
          <w:p w:rsidR="00A832FF" w:rsidRPr="006263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Diskusi dan Studi Kasus</w:t>
            </w:r>
          </w:p>
        </w:tc>
        <w:tc>
          <w:tcPr>
            <w:tcW w:w="4650" w:type="dxa"/>
            <w:gridSpan w:val="5"/>
            <w:shd w:val="clear" w:color="auto" w:fill="auto"/>
            <w:vAlign w:val="center"/>
          </w:tcPr>
          <w:p w:rsidR="00A832FF" w:rsidRPr="006263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626329">
              <w:rPr>
                <w:rFonts w:asciiTheme="minorHAnsi" w:eastAsia="Calibri" w:hAnsiTheme="minorHAnsi"/>
                <w:noProof/>
                <w:sz w:val="22"/>
                <w:szCs w:val="22"/>
              </w:rPr>
              <w:t>1 Minggu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JUDUL TUGAS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auto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rPr>
                <w:rFonts w:asciiTheme="minorHAnsi" w:eastAsia="Calibri" w:hAnsiTheme="minorHAnsi"/>
                <w:noProof/>
                <w:sz w:val="22"/>
                <w:szCs w:val="22"/>
              </w:rPr>
            </w:pPr>
            <w:r w:rsidRPr="00CA7429">
              <w:rPr>
                <w:rFonts w:asciiTheme="minorHAnsi" w:eastAsia="Calibri" w:hAnsiTheme="minorHAnsi"/>
                <w:noProof/>
                <w:sz w:val="22"/>
                <w:szCs w:val="22"/>
              </w:rPr>
              <w:t>Tugas Studi Kasus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E7E6E6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76" w:lineRule="auto"/>
              <w:jc w:val="both"/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</w:pPr>
            <w:r w:rsidRPr="00CA7429">
              <w:rPr>
                <w:rFonts w:asciiTheme="minorHAnsi" w:eastAsia="Calibri" w:hAnsiTheme="minorHAnsi"/>
                <w:b/>
                <w:noProof/>
                <w:sz w:val="24"/>
                <w:szCs w:val="24"/>
                <w:lang w:val="id-ID"/>
              </w:rPr>
              <w:t>SUB CAPAIAN PEMBELAJARAN MATA KULIAH</w:t>
            </w:r>
          </w:p>
        </w:tc>
      </w:tr>
      <w:tr w:rsidR="00A832FF" w:rsidRPr="00626329" w:rsidTr="003E5A0F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536345" w:rsidRPr="00536345" w:rsidRDefault="00A832FF" w:rsidP="00536345">
            <w:pPr>
              <w:adjustRightInd w:val="0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 w:rsidRPr="00626329">
              <w:rPr>
                <w:rFonts w:asciiTheme="minorHAnsi" w:hAnsiTheme="minorHAnsi" w:cs="Calibri"/>
                <w:sz w:val="22"/>
                <w:szCs w:val="22"/>
              </w:rPr>
              <w:t>Tujuan tugas adalah ag</w:t>
            </w:r>
            <w:r w:rsidR="00536345">
              <w:rPr>
                <w:rFonts w:asciiTheme="minorHAnsi" w:hAnsiTheme="minorHAnsi" w:cs="Calibri"/>
                <w:sz w:val="22"/>
                <w:szCs w:val="22"/>
              </w:rPr>
              <w:t>ar mahasiswa dapat menjelaskan:</w:t>
            </w:r>
          </w:p>
          <w:p w:rsidR="00536345" w:rsidRPr="003B23A8" w:rsidRDefault="00536345" w:rsidP="00536345">
            <w:pPr>
              <w:pStyle w:val="ListParagraph"/>
              <w:numPr>
                <w:ilvl w:val="0"/>
                <w:numId w:val="5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Perjanjian Jual Beli, Tukar Menukar dan Sewa Menyewa</w:t>
            </w:r>
          </w:p>
          <w:p w:rsidR="00536345" w:rsidRPr="003B23A8" w:rsidRDefault="00536345" w:rsidP="00536345">
            <w:pPr>
              <w:pStyle w:val="ListParagraph"/>
              <w:numPr>
                <w:ilvl w:val="0"/>
                <w:numId w:val="5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Perjanjian Hibah dan Penitipan Barang</w:t>
            </w:r>
          </w:p>
          <w:p w:rsidR="00536345" w:rsidRPr="00536345" w:rsidRDefault="00536345" w:rsidP="00536345">
            <w:pPr>
              <w:pStyle w:val="ListParagraph"/>
              <w:numPr>
                <w:ilvl w:val="0"/>
                <w:numId w:val="5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DE54AC">
              <w:rPr>
                <w:rFonts w:asciiTheme="minorHAnsi" w:hAnsiTheme="minorHAnsi" w:cstheme="minorHAnsi"/>
                <w:sz w:val="24"/>
                <w:szCs w:val="24"/>
              </w:rPr>
              <w:t>Perjanjian Pinjam Pakai, Pinjam Meminjam dan Perjanjian Perdamaian</w:t>
            </w:r>
          </w:p>
          <w:p w:rsidR="009C5257" w:rsidRPr="00536345" w:rsidRDefault="00536345" w:rsidP="00536345">
            <w:pPr>
              <w:pStyle w:val="ListParagraph"/>
              <w:numPr>
                <w:ilvl w:val="0"/>
                <w:numId w:val="51"/>
              </w:numPr>
              <w:autoSpaceDE/>
              <w:autoSpaceDN/>
              <w:ind w:left="459" w:hanging="425"/>
              <w:contextualSpacing/>
              <w:rPr>
                <w:rFonts w:asciiTheme="minorHAnsi" w:hAnsiTheme="minorHAnsi"/>
                <w:color w:val="000000"/>
                <w:sz w:val="24"/>
                <w:szCs w:val="24"/>
                <w:lang w:val="id-ID"/>
              </w:rPr>
            </w:pPr>
            <w:r w:rsidRPr="00536345">
              <w:rPr>
                <w:rFonts w:asciiTheme="minorHAnsi" w:hAnsiTheme="minorHAnsi" w:cstheme="minorHAnsi"/>
                <w:sz w:val="24"/>
                <w:szCs w:val="24"/>
              </w:rPr>
              <w:t>Perjanjian Sewa Beli, Jual Beli Angsuran dan Sewa Guna</w:t>
            </w:r>
          </w:p>
          <w:p w:rsidR="00A832FF" w:rsidRPr="00536345" w:rsidRDefault="00A832FF" w:rsidP="00536345">
            <w:pPr>
              <w:adjustRightInd w:val="0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 w:rsidRPr="00626329">
              <w:rPr>
                <w:rFonts w:asciiTheme="minorHAnsi" w:hAnsiTheme="minorHAnsi" w:cs="Calibri"/>
                <w:sz w:val="22"/>
                <w:szCs w:val="22"/>
              </w:rPr>
              <w:t xml:space="preserve">Sehingga mahasiswa pada akhirnya memahami materi </w:t>
            </w:r>
            <w:r w:rsidR="00536345">
              <w:rPr>
                <w:rFonts w:asciiTheme="minorHAnsi" w:hAnsiTheme="minorHAnsi" w:cs="Calibri"/>
                <w:sz w:val="22"/>
                <w:szCs w:val="22"/>
                <w:lang w:val="id-ID"/>
              </w:rPr>
              <w:t>tentang perjanjian-perjanjian  yang ada di dalam KUHPerdata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DESKRIPSI TUGAS</w:t>
            </w:r>
          </w:p>
        </w:tc>
      </w:tr>
      <w:tr w:rsidR="00A832FF" w:rsidRPr="00626329" w:rsidTr="003E5A0F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A832FF" w:rsidRPr="00626329" w:rsidRDefault="00A832FF" w:rsidP="00536345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Tu</w:t>
            </w:r>
            <w:r w:rsidR="00536345">
              <w:rPr>
                <w:rFonts w:asciiTheme="minorHAnsi" w:hAnsiTheme="minorHAnsi"/>
                <w:sz w:val="22"/>
                <w:szCs w:val="22"/>
              </w:rPr>
              <w:t>gas Mahasiswa: menyajikan</w:t>
            </w:r>
            <w:r w:rsidR="00536345">
              <w:rPr>
                <w:rFonts w:asciiTheme="minorHAnsi" w:hAnsiTheme="minorHAnsi"/>
                <w:sz w:val="22"/>
                <w:szCs w:val="22"/>
                <w:lang w:val="id-ID"/>
              </w:rPr>
              <w:t xml:space="preserve"> dokumen </w:t>
            </w:r>
            <w:r w:rsidRPr="00626329">
              <w:rPr>
                <w:rFonts w:asciiTheme="minorHAnsi" w:hAnsiTheme="minorHAnsi" w:cs="Calibri"/>
                <w:sz w:val="22"/>
                <w:szCs w:val="22"/>
              </w:rPr>
              <w:t xml:space="preserve">perjanjian yang materinya sesuai dengan </w:t>
            </w:r>
            <w:r w:rsidR="00536345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perjanjian yang ada di dalam KUHPerdata </w:t>
            </w:r>
            <w:r w:rsidRPr="00626329">
              <w:rPr>
                <w:rFonts w:asciiTheme="minorHAnsi" w:hAnsiTheme="minorHAnsi" w:cs="Calibri"/>
                <w:sz w:val="22"/>
                <w:szCs w:val="22"/>
              </w:rPr>
              <w:t>dan dalam bentuk presentasi.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METODE PENGERJAAN TUGAS</w:t>
            </w:r>
          </w:p>
        </w:tc>
      </w:tr>
      <w:tr w:rsidR="00A832FF" w:rsidRPr="00626329" w:rsidTr="003E5A0F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A832FF" w:rsidRPr="00626329" w:rsidRDefault="00A832FF" w:rsidP="003E5A0F">
            <w:pPr>
              <w:autoSpaceDE/>
              <w:autoSpaceDN/>
              <w:spacing w:after="160" w:line="252" w:lineRule="auto"/>
              <w:ind w:left="313"/>
              <w:contextualSpacing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Sesuai arahan yang diberikan dosen pengampu.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BENTUK DAN FORMAT LUARAN</w:t>
            </w:r>
          </w:p>
        </w:tc>
      </w:tr>
      <w:tr w:rsidR="00A832FF" w:rsidRPr="00626329" w:rsidTr="003E5A0F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A832FF" w:rsidRPr="00626329" w:rsidRDefault="00A832FF" w:rsidP="003E5A0F">
            <w:pPr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6263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a. Obyek Garapan:</w:t>
            </w:r>
            <w:r w:rsidRPr="00626329">
              <w:rPr>
                <w:rFonts w:asciiTheme="minorHAnsi" w:hAnsiTheme="minorHAnsi"/>
                <w:sz w:val="22"/>
                <w:szCs w:val="22"/>
              </w:rPr>
              <w:t xml:space="preserve">Mahasiswa membuat surat perjanjian di sebuah lembaga/perusahaan yang materinya </w:t>
            </w:r>
            <w:r w:rsidRPr="00626329">
              <w:rPr>
                <w:rFonts w:asciiTheme="minorHAnsi" w:hAnsiTheme="minorHAnsi" w:cs="Calibri"/>
                <w:sz w:val="22"/>
                <w:szCs w:val="22"/>
              </w:rPr>
              <w:t xml:space="preserve">sesuai dengan Hukum Perikatan/Perjanjian </w:t>
            </w:r>
          </w:p>
          <w:p w:rsidR="00A832FF" w:rsidRPr="006263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 xml:space="preserve">b. Bentuk Luaran: </w:t>
            </w:r>
          </w:p>
          <w:p w:rsidR="00A832FF" w:rsidRPr="00626329" w:rsidRDefault="00A832FF" w:rsidP="003E5A0F">
            <w:pPr>
              <w:autoSpaceDE/>
              <w:autoSpaceDN/>
              <w:spacing w:after="160" w:line="252" w:lineRule="auto"/>
              <w:contextualSpacing/>
              <w:jc w:val="both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Hasil akhir adalah surat perjanjian di sebuah lembaga/perusahaan yang dikerjakan oleh mahasiswa.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INDIKATOR, KRITERIA DAN BOBOT PENILAIAN</w:t>
            </w:r>
          </w:p>
        </w:tc>
      </w:tr>
      <w:tr w:rsidR="00A832FF" w:rsidRPr="00626329" w:rsidTr="003E5A0F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A832FF" w:rsidRPr="00626329" w:rsidRDefault="00A832FF" w:rsidP="00536345">
            <w:pPr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 xml:space="preserve">Penilaian tugas: berdasarkan kelengkapan surat perjanjian kerja di sebuah lembaga/perusahaan dan kesesuaian </w:t>
            </w:r>
            <w:r w:rsidRPr="00626329">
              <w:rPr>
                <w:rFonts w:asciiTheme="minorHAnsi" w:hAnsiTheme="minorHAnsi" w:cs="Calibri"/>
                <w:sz w:val="22"/>
                <w:szCs w:val="22"/>
              </w:rPr>
              <w:t xml:space="preserve">dengan Hukum </w:t>
            </w:r>
            <w:r w:rsidRPr="00626329">
              <w:rPr>
                <w:rFonts w:asciiTheme="minorHAnsi" w:hAnsiTheme="minorHAnsi" w:cs="Calibri"/>
                <w:sz w:val="22"/>
                <w:szCs w:val="22"/>
              </w:rPr>
              <w:lastRenderedPageBreak/>
              <w:t>Perikatan/Perjanjian,</w:t>
            </w:r>
            <w:r w:rsidRPr="00626329">
              <w:rPr>
                <w:rFonts w:asciiTheme="minorHAnsi" w:hAnsiTheme="minorHAnsi"/>
                <w:sz w:val="22"/>
                <w:szCs w:val="22"/>
              </w:rPr>
              <w:t xml:space="preserve"> teknik presentasi dan diskusi kelas.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lastRenderedPageBreak/>
              <w:t>JADWAL PELAKSANAAN</w:t>
            </w:r>
          </w:p>
        </w:tc>
      </w:tr>
      <w:tr w:rsidR="00A832FF" w:rsidRPr="00CA7429" w:rsidTr="003E5A0F">
        <w:trPr>
          <w:jc w:val="center"/>
        </w:trPr>
        <w:tc>
          <w:tcPr>
            <w:tcW w:w="6274" w:type="dxa"/>
            <w:gridSpan w:val="2"/>
            <w:shd w:val="clear" w:color="auto" w:fill="FFFFFF"/>
            <w:vAlign w:val="center"/>
          </w:tcPr>
          <w:p w:rsidR="00A832FF" w:rsidRPr="00CA7429" w:rsidRDefault="00A832FF" w:rsidP="00B824C3">
            <w:pPr>
              <w:numPr>
                <w:ilvl w:val="0"/>
                <w:numId w:val="23"/>
              </w:numPr>
              <w:tabs>
                <w:tab w:val="left" w:pos="3573"/>
              </w:tabs>
              <w:autoSpaceDE/>
              <w:autoSpaceDN/>
              <w:spacing w:after="160" w:line="252" w:lineRule="auto"/>
              <w:ind w:left="171"/>
              <w:contextualSpacing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TM 14</w:t>
            </w:r>
          </w:p>
        </w:tc>
        <w:tc>
          <w:tcPr>
            <w:tcW w:w="5588" w:type="dxa"/>
            <w:gridSpan w:val="6"/>
            <w:shd w:val="clear" w:color="auto" w:fill="FFFFFF"/>
          </w:tcPr>
          <w:p w:rsidR="00A832FF" w:rsidRPr="00CA7429" w:rsidRDefault="00A832FF" w:rsidP="003E5A0F">
            <w:pPr>
              <w:tabs>
                <w:tab w:val="left" w:pos="3006"/>
              </w:tabs>
              <w:autoSpaceDE/>
              <w:autoSpaceDN/>
              <w:spacing w:line="252" w:lineRule="auto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t>Tugas ke-2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LAIN-LAIN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sym w:font="Symbol" w:char="F0BE"/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2F2F2"/>
            <w:vAlign w:val="center"/>
          </w:tcPr>
          <w:p w:rsidR="00A832FF" w:rsidRPr="00CA7429" w:rsidRDefault="00A832FF" w:rsidP="003E5A0F">
            <w:pPr>
              <w:autoSpaceDE/>
              <w:autoSpaceDN/>
              <w:spacing w:line="252" w:lineRule="auto"/>
              <w:jc w:val="both"/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</w:pPr>
            <w:r w:rsidRPr="00CA7429">
              <w:rPr>
                <w:rFonts w:asciiTheme="minorHAnsi" w:eastAsia="Calibri" w:hAnsiTheme="minorHAnsi" w:cs="Calibri"/>
                <w:b/>
                <w:noProof/>
                <w:sz w:val="22"/>
                <w:szCs w:val="22"/>
                <w:lang w:val="sv-SE"/>
              </w:rPr>
              <w:t>DAFTAR RUJUKAN</w:t>
            </w:r>
          </w:p>
        </w:tc>
      </w:tr>
      <w:tr w:rsidR="00A832FF" w:rsidRPr="00CA7429" w:rsidTr="003E5A0F">
        <w:trPr>
          <w:jc w:val="center"/>
        </w:trPr>
        <w:tc>
          <w:tcPr>
            <w:tcW w:w="11862" w:type="dxa"/>
            <w:gridSpan w:val="8"/>
            <w:shd w:val="clear" w:color="auto" w:fill="FFFFFF"/>
            <w:vAlign w:val="center"/>
          </w:tcPr>
          <w:p w:rsidR="00A832FF" w:rsidRPr="00CA7429" w:rsidRDefault="00A832FF" w:rsidP="003E5A0F">
            <w:pPr>
              <w:autoSpaceDE/>
              <w:autoSpaceDN/>
              <w:spacing w:after="160" w:line="259" w:lineRule="auto"/>
              <w:contextualSpacing/>
              <w:rPr>
                <w:rFonts w:asciiTheme="minorHAnsi" w:hAnsiTheme="minorHAnsi"/>
                <w:bCs/>
                <w:noProof/>
                <w:lang w:val="id-ID"/>
              </w:rPr>
            </w:pPr>
            <w:r w:rsidRPr="00CA7429">
              <w:rPr>
                <w:rFonts w:asciiTheme="minorHAnsi" w:eastAsia="Calibri" w:hAnsiTheme="minorHAnsi" w:cs="Calibri"/>
                <w:noProof/>
                <w:sz w:val="22"/>
                <w:szCs w:val="22"/>
                <w:lang w:val="sv-SE"/>
              </w:rPr>
              <w:sym w:font="Symbol" w:char="F0BE"/>
            </w:r>
          </w:p>
        </w:tc>
      </w:tr>
    </w:tbl>
    <w:p w:rsidR="00A832FF" w:rsidRPr="00CA7429" w:rsidRDefault="00A832FF" w:rsidP="00A832FF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A832FF" w:rsidRPr="00CA7429" w:rsidRDefault="00A832FF" w:rsidP="00A832FF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A832FF" w:rsidRPr="00CA7429" w:rsidRDefault="00A832FF" w:rsidP="00A832FF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A832FF" w:rsidRPr="00CA7429" w:rsidRDefault="00A832FF" w:rsidP="00A832FF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6"/>
        <w:gridCol w:w="2544"/>
        <w:gridCol w:w="2114"/>
        <w:gridCol w:w="563"/>
        <w:gridCol w:w="2678"/>
        <w:gridCol w:w="747"/>
      </w:tblGrid>
      <w:tr w:rsidR="00A832FF" w:rsidRPr="00CA7429" w:rsidTr="003E5A0F">
        <w:trPr>
          <w:trHeight w:val="334"/>
        </w:trPr>
        <w:tc>
          <w:tcPr>
            <w:tcW w:w="8354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CA7429" w:rsidRDefault="00A832FF" w:rsidP="003E5A0F">
            <w:pPr>
              <w:autoSpaceDE/>
              <w:autoSpaceDN/>
              <w:rPr>
                <w:rFonts w:asciiTheme="minorHAnsi" w:hAnsiTheme="minorHAnsi" w:cs="Arial"/>
                <w:sz w:val="28"/>
                <w:szCs w:val="28"/>
              </w:rPr>
            </w:pPr>
            <w:r w:rsidRPr="00CA7429">
              <w:rPr>
                <w:rFonts w:asciiTheme="minorHAnsi" w:hAnsiTheme="minorHAnsi" w:cs="Calibri"/>
                <w:b/>
                <w:bCs/>
                <w:color w:val="FFFFFF"/>
                <w:kern w:val="24"/>
                <w:sz w:val="28"/>
                <w:szCs w:val="28"/>
              </w:rPr>
              <w:t xml:space="preserve">Pengertian 1 sks dalam BENTUK PEMBELAJARAN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CA7429" w:rsidRDefault="00A832FF" w:rsidP="003E5A0F">
            <w:pPr>
              <w:autoSpaceDE/>
              <w:autoSpaceDN/>
              <w:rPr>
                <w:rFonts w:asciiTheme="minorHAnsi" w:hAnsiTheme="minorHAnsi" w:cs="Arial"/>
                <w:sz w:val="28"/>
                <w:szCs w:val="28"/>
              </w:rPr>
            </w:pPr>
            <w:r w:rsidRPr="00CA7429">
              <w:rPr>
                <w:rFonts w:asciiTheme="minorHAnsi" w:hAnsiTheme="minorHAnsi" w:cs="Calibri"/>
                <w:b/>
                <w:bCs/>
                <w:color w:val="FFFFFF"/>
                <w:kern w:val="24"/>
                <w:sz w:val="28"/>
                <w:szCs w:val="28"/>
              </w:rPr>
              <w:t>Jam</w:t>
            </w:r>
          </w:p>
        </w:tc>
      </w:tr>
      <w:tr w:rsidR="00A832FF" w:rsidRPr="00626329" w:rsidTr="003E5A0F">
        <w:trPr>
          <w:trHeight w:val="228"/>
        </w:trPr>
        <w:tc>
          <w:tcPr>
            <w:tcW w:w="41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7937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Kuliah, Responsi, Tutorial</w:t>
            </w:r>
          </w:p>
        </w:tc>
        <w:tc>
          <w:tcPr>
            <w:tcW w:w="7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832FF" w:rsidRPr="00626329" w:rsidTr="003E5A0F">
        <w:trPr>
          <w:trHeight w:val="162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Tatap Muka</w:t>
            </w:r>
          </w:p>
        </w:tc>
        <w:tc>
          <w:tcPr>
            <w:tcW w:w="269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Penugasan Terstruktur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Belajara Mandiri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832FF" w:rsidRPr="00626329" w:rsidTr="003E5A0F">
        <w:trPr>
          <w:trHeight w:val="267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50 menit/minggu/semester</w:t>
            </w:r>
          </w:p>
        </w:tc>
        <w:tc>
          <w:tcPr>
            <w:tcW w:w="269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60 menit/minggu/semester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60 menit/minggu/semester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2,83</w:t>
            </w:r>
          </w:p>
        </w:tc>
      </w:tr>
      <w:tr w:rsidR="00A832FF" w:rsidRPr="00626329" w:rsidTr="003E5A0F">
        <w:trPr>
          <w:trHeight w:val="221"/>
        </w:trPr>
        <w:tc>
          <w:tcPr>
            <w:tcW w:w="41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b</w:t>
            </w:r>
          </w:p>
        </w:tc>
        <w:tc>
          <w:tcPr>
            <w:tcW w:w="793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Seminar atau bentuk pembelajaran lain yang sejenis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832FF" w:rsidRPr="00626329" w:rsidTr="003E5A0F">
        <w:trPr>
          <w:trHeight w:val="299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832FF" w:rsidRPr="00626329" w:rsidRDefault="00A832FF" w:rsidP="003E5A0F">
            <w:pPr>
              <w:autoSpaceDE/>
              <w:autoSpaceDN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Tatap muka</w:t>
            </w:r>
          </w:p>
        </w:tc>
        <w:tc>
          <w:tcPr>
            <w:tcW w:w="32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Belajar mandiri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832FF" w:rsidRPr="00626329" w:rsidTr="003E5A0F">
        <w:trPr>
          <w:trHeight w:val="263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832FF" w:rsidRPr="00626329" w:rsidRDefault="00A832FF" w:rsidP="003E5A0F">
            <w:pPr>
              <w:autoSpaceDE/>
              <w:autoSpaceDN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100 menit/minggu/semester</w:t>
            </w:r>
          </w:p>
        </w:tc>
        <w:tc>
          <w:tcPr>
            <w:tcW w:w="32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70 menit/minggu/semester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2,83</w:t>
            </w:r>
          </w:p>
        </w:tc>
      </w:tr>
      <w:tr w:rsidR="00A832FF" w:rsidRPr="00626329" w:rsidTr="003E5A0F">
        <w:trPr>
          <w:trHeight w:val="369"/>
        </w:trPr>
        <w:tc>
          <w:tcPr>
            <w:tcW w:w="41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c</w:t>
            </w:r>
          </w:p>
        </w:tc>
        <w:tc>
          <w:tcPr>
            <w:tcW w:w="793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Praktikum, praktik studio, praktik bengkel, praktik lapangan, penelitian, pengabdian kepada masyarakat, dan/atau bentuk pembelajaran lain yang setara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832FF" w:rsidRPr="00626329" w:rsidTr="003E5A0F">
        <w:trPr>
          <w:trHeight w:val="12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A832FF" w:rsidRPr="00626329" w:rsidRDefault="00A832FF" w:rsidP="003E5A0F">
            <w:pPr>
              <w:autoSpaceDE/>
              <w:autoSpaceDN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93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170 menit/minggu/semester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832FF" w:rsidRPr="00626329" w:rsidRDefault="00A832FF" w:rsidP="003E5A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26329">
              <w:rPr>
                <w:rFonts w:asciiTheme="minorHAnsi" w:hAnsiTheme="minorHAnsi"/>
                <w:sz w:val="22"/>
                <w:szCs w:val="22"/>
              </w:rPr>
              <w:t>2,83</w:t>
            </w:r>
          </w:p>
        </w:tc>
      </w:tr>
    </w:tbl>
    <w:p w:rsidR="00A832FF" w:rsidRPr="00CA7429" w:rsidRDefault="00A832FF" w:rsidP="00A832FF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726"/>
      </w:tblGrid>
      <w:tr w:rsidR="00A832FF" w:rsidRPr="00CA7429" w:rsidTr="003E5A0F">
        <w:trPr>
          <w:tblHeader/>
        </w:trPr>
        <w:tc>
          <w:tcPr>
            <w:tcW w:w="562" w:type="dxa"/>
            <w:shd w:val="clear" w:color="auto" w:fill="FFF2CC" w:themeFill="accent4" w:themeFillTint="33"/>
          </w:tcPr>
          <w:p w:rsidR="00A832FF" w:rsidRPr="00CA7429" w:rsidRDefault="00A832FF" w:rsidP="003E5A0F">
            <w:pPr>
              <w:rPr>
                <w:rFonts w:asciiTheme="minorHAnsi" w:hAnsiTheme="minorHAnsi"/>
                <w:b/>
                <w:bCs/>
                <w:iCs/>
                <w:kern w:val="28"/>
                <w:sz w:val="24"/>
                <w:szCs w:val="24"/>
              </w:rPr>
            </w:pPr>
            <w:r w:rsidRPr="00CA7429">
              <w:rPr>
                <w:rFonts w:asciiTheme="minorHAnsi" w:hAnsiTheme="minorHAnsi"/>
                <w:b/>
                <w:bCs/>
                <w:iCs/>
                <w:kern w:val="28"/>
                <w:sz w:val="24"/>
                <w:szCs w:val="24"/>
              </w:rPr>
              <w:t>No</w:t>
            </w:r>
          </w:p>
        </w:tc>
        <w:tc>
          <w:tcPr>
            <w:tcW w:w="3828" w:type="dxa"/>
            <w:shd w:val="clear" w:color="auto" w:fill="FFF2CC" w:themeFill="accent4" w:themeFillTint="33"/>
          </w:tcPr>
          <w:p w:rsidR="00A832FF" w:rsidRPr="00CA7429" w:rsidRDefault="00A832FF" w:rsidP="003E5A0F">
            <w:pPr>
              <w:rPr>
                <w:rFonts w:asciiTheme="minorHAnsi" w:hAnsiTheme="minorHAnsi"/>
                <w:b/>
                <w:bCs/>
                <w:iCs/>
                <w:kern w:val="28"/>
                <w:sz w:val="24"/>
                <w:szCs w:val="24"/>
              </w:rPr>
            </w:pPr>
            <w:r w:rsidRPr="00CA7429">
              <w:rPr>
                <w:rFonts w:asciiTheme="minorHAnsi" w:hAnsiTheme="minorHAnsi"/>
                <w:b/>
                <w:bCs/>
                <w:iCs/>
                <w:kern w:val="28"/>
                <w:sz w:val="24"/>
                <w:szCs w:val="24"/>
              </w:rPr>
              <w:t>Metode Pembelajaran Mahasiswa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:rsidR="00A832FF" w:rsidRPr="00CA7429" w:rsidRDefault="00A832FF" w:rsidP="003E5A0F">
            <w:pPr>
              <w:rPr>
                <w:rFonts w:asciiTheme="minorHAnsi" w:hAnsiTheme="minorHAnsi"/>
                <w:b/>
                <w:bCs/>
                <w:iCs/>
                <w:kern w:val="28"/>
                <w:sz w:val="24"/>
                <w:szCs w:val="24"/>
              </w:rPr>
            </w:pPr>
            <w:r w:rsidRPr="00CA7429">
              <w:rPr>
                <w:rFonts w:asciiTheme="minorHAnsi" w:hAnsiTheme="minorHAnsi"/>
                <w:b/>
                <w:bCs/>
                <w:iCs/>
                <w:kern w:val="28"/>
                <w:sz w:val="24"/>
                <w:szCs w:val="24"/>
              </w:rPr>
              <w:t>Kode</w:t>
            </w:r>
          </w:p>
        </w:tc>
      </w:tr>
      <w:tr w:rsidR="00A832FF" w:rsidRPr="00CA7429" w:rsidTr="003E5A0F">
        <w:trPr>
          <w:trHeight w:val="312"/>
        </w:trPr>
        <w:tc>
          <w:tcPr>
            <w:tcW w:w="562" w:type="dxa"/>
            <w:hideMark/>
          </w:tcPr>
          <w:p w:rsidR="00A832FF" w:rsidRPr="00CA7429" w:rsidRDefault="00A832FF" w:rsidP="003E5A0F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1</w:t>
            </w:r>
          </w:p>
        </w:tc>
        <w:tc>
          <w:tcPr>
            <w:tcW w:w="3828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Small Group Discussion</w:t>
            </w:r>
          </w:p>
        </w:tc>
        <w:tc>
          <w:tcPr>
            <w:tcW w:w="567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SGD</w:t>
            </w:r>
          </w:p>
        </w:tc>
      </w:tr>
      <w:tr w:rsidR="00A832FF" w:rsidRPr="00CA7429" w:rsidTr="003E5A0F">
        <w:trPr>
          <w:trHeight w:val="273"/>
        </w:trPr>
        <w:tc>
          <w:tcPr>
            <w:tcW w:w="562" w:type="dxa"/>
            <w:hideMark/>
          </w:tcPr>
          <w:p w:rsidR="00A832FF" w:rsidRPr="00CA7429" w:rsidRDefault="00A832FF" w:rsidP="003E5A0F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2</w:t>
            </w:r>
          </w:p>
        </w:tc>
        <w:tc>
          <w:tcPr>
            <w:tcW w:w="3828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Role-Play &amp; Simulation</w:t>
            </w:r>
          </w:p>
        </w:tc>
        <w:tc>
          <w:tcPr>
            <w:tcW w:w="567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RPS</w:t>
            </w:r>
          </w:p>
        </w:tc>
      </w:tr>
      <w:tr w:rsidR="00A832FF" w:rsidRPr="00CA7429" w:rsidTr="003E5A0F">
        <w:trPr>
          <w:trHeight w:val="277"/>
        </w:trPr>
        <w:tc>
          <w:tcPr>
            <w:tcW w:w="562" w:type="dxa"/>
            <w:hideMark/>
          </w:tcPr>
          <w:p w:rsidR="00A832FF" w:rsidRPr="00CA7429" w:rsidRDefault="00A832FF" w:rsidP="003E5A0F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3</w:t>
            </w:r>
          </w:p>
        </w:tc>
        <w:tc>
          <w:tcPr>
            <w:tcW w:w="3828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Discovery Learning</w:t>
            </w:r>
          </w:p>
        </w:tc>
        <w:tc>
          <w:tcPr>
            <w:tcW w:w="567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DL</w:t>
            </w:r>
          </w:p>
        </w:tc>
      </w:tr>
      <w:tr w:rsidR="00A832FF" w:rsidRPr="00CA7429" w:rsidTr="003E5A0F">
        <w:trPr>
          <w:trHeight w:val="281"/>
        </w:trPr>
        <w:tc>
          <w:tcPr>
            <w:tcW w:w="562" w:type="dxa"/>
            <w:hideMark/>
          </w:tcPr>
          <w:p w:rsidR="00A832FF" w:rsidRPr="00CA7429" w:rsidRDefault="00A832FF" w:rsidP="003E5A0F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4</w:t>
            </w:r>
          </w:p>
        </w:tc>
        <w:tc>
          <w:tcPr>
            <w:tcW w:w="3828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Self-Directed Learning</w:t>
            </w:r>
          </w:p>
        </w:tc>
        <w:tc>
          <w:tcPr>
            <w:tcW w:w="567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SDL</w:t>
            </w:r>
          </w:p>
        </w:tc>
      </w:tr>
      <w:tr w:rsidR="00A832FF" w:rsidRPr="00CA7429" w:rsidTr="003E5A0F">
        <w:trPr>
          <w:trHeight w:val="271"/>
        </w:trPr>
        <w:tc>
          <w:tcPr>
            <w:tcW w:w="562" w:type="dxa"/>
            <w:hideMark/>
          </w:tcPr>
          <w:p w:rsidR="00A832FF" w:rsidRPr="00CA7429" w:rsidRDefault="00A832FF" w:rsidP="003E5A0F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5</w:t>
            </w:r>
          </w:p>
        </w:tc>
        <w:tc>
          <w:tcPr>
            <w:tcW w:w="3828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Cooperative Learning</w:t>
            </w:r>
          </w:p>
        </w:tc>
        <w:tc>
          <w:tcPr>
            <w:tcW w:w="567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CoL</w:t>
            </w:r>
          </w:p>
        </w:tc>
      </w:tr>
      <w:tr w:rsidR="00A832FF" w:rsidRPr="00CA7429" w:rsidTr="003E5A0F">
        <w:trPr>
          <w:trHeight w:val="262"/>
        </w:trPr>
        <w:tc>
          <w:tcPr>
            <w:tcW w:w="562" w:type="dxa"/>
            <w:hideMark/>
          </w:tcPr>
          <w:p w:rsidR="00A832FF" w:rsidRPr="00CA7429" w:rsidRDefault="00A832FF" w:rsidP="003E5A0F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lastRenderedPageBreak/>
              <w:t>6</w:t>
            </w:r>
          </w:p>
        </w:tc>
        <w:tc>
          <w:tcPr>
            <w:tcW w:w="3828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Collaborative Learning</w:t>
            </w:r>
          </w:p>
        </w:tc>
        <w:tc>
          <w:tcPr>
            <w:tcW w:w="567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CbL</w:t>
            </w:r>
          </w:p>
        </w:tc>
      </w:tr>
      <w:tr w:rsidR="00A832FF" w:rsidRPr="00CA7429" w:rsidTr="003E5A0F">
        <w:trPr>
          <w:trHeight w:val="265"/>
        </w:trPr>
        <w:tc>
          <w:tcPr>
            <w:tcW w:w="562" w:type="dxa"/>
            <w:hideMark/>
          </w:tcPr>
          <w:p w:rsidR="00A832FF" w:rsidRPr="00CA7429" w:rsidRDefault="00A832FF" w:rsidP="003E5A0F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7</w:t>
            </w:r>
          </w:p>
        </w:tc>
        <w:tc>
          <w:tcPr>
            <w:tcW w:w="3828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Contextual Learning</w:t>
            </w:r>
          </w:p>
        </w:tc>
        <w:tc>
          <w:tcPr>
            <w:tcW w:w="567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sv-SE"/>
              </w:rPr>
              <w:t>CtL</w:t>
            </w:r>
          </w:p>
        </w:tc>
      </w:tr>
      <w:tr w:rsidR="00A832FF" w:rsidRPr="00CA7429" w:rsidTr="003E5A0F">
        <w:trPr>
          <w:trHeight w:val="283"/>
        </w:trPr>
        <w:tc>
          <w:tcPr>
            <w:tcW w:w="562" w:type="dxa"/>
            <w:hideMark/>
          </w:tcPr>
          <w:p w:rsidR="00A832FF" w:rsidRPr="00CA7429" w:rsidRDefault="00A832FF" w:rsidP="003E5A0F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8</w:t>
            </w:r>
          </w:p>
        </w:tc>
        <w:tc>
          <w:tcPr>
            <w:tcW w:w="3828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Project Based Learning</w:t>
            </w:r>
          </w:p>
        </w:tc>
        <w:tc>
          <w:tcPr>
            <w:tcW w:w="567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PjBL</w:t>
            </w:r>
          </w:p>
        </w:tc>
      </w:tr>
      <w:tr w:rsidR="00A832FF" w:rsidRPr="00CA7429" w:rsidTr="003E5A0F">
        <w:trPr>
          <w:trHeight w:val="273"/>
        </w:trPr>
        <w:tc>
          <w:tcPr>
            <w:tcW w:w="562" w:type="dxa"/>
            <w:hideMark/>
          </w:tcPr>
          <w:p w:rsidR="00A832FF" w:rsidRPr="00CA7429" w:rsidRDefault="00A832FF" w:rsidP="003E5A0F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9</w:t>
            </w:r>
          </w:p>
        </w:tc>
        <w:tc>
          <w:tcPr>
            <w:tcW w:w="3828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Problem Based Learning &amp; Inquiry</w:t>
            </w:r>
          </w:p>
        </w:tc>
        <w:tc>
          <w:tcPr>
            <w:tcW w:w="567" w:type="dxa"/>
            <w:hideMark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PBL</w:t>
            </w:r>
          </w:p>
        </w:tc>
      </w:tr>
      <w:tr w:rsidR="00A832FF" w:rsidRPr="00CA7429" w:rsidTr="003E5A0F">
        <w:tc>
          <w:tcPr>
            <w:tcW w:w="562" w:type="dxa"/>
          </w:tcPr>
          <w:p w:rsidR="00A832FF" w:rsidRPr="00CA7429" w:rsidRDefault="00A832FF" w:rsidP="003E5A0F">
            <w:pPr>
              <w:jc w:val="center"/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  <w:t>10</w:t>
            </w:r>
          </w:p>
        </w:tc>
        <w:tc>
          <w:tcPr>
            <w:tcW w:w="3828" w:type="dxa"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</w:pP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</w:rPr>
              <w:t xml:space="preserve">Atau </w:t>
            </w:r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 xml:space="preserve">metode pembelajaran </w:t>
            </w:r>
            <w:proofErr w:type="gramStart"/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lain</w:t>
            </w:r>
            <w:proofErr w:type="gramEnd"/>
            <w:r w:rsidRPr="00CA7429"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  <w:t>, yang dapat secara efektif memfasilitasi pemenuhan capaian pembelajaran lulusan.</w:t>
            </w:r>
          </w:p>
        </w:tc>
        <w:tc>
          <w:tcPr>
            <w:tcW w:w="567" w:type="dxa"/>
          </w:tcPr>
          <w:p w:rsidR="00A832FF" w:rsidRPr="00CA7429" w:rsidRDefault="00A832FF" w:rsidP="003E5A0F">
            <w:pPr>
              <w:rPr>
                <w:rFonts w:asciiTheme="minorHAnsi" w:hAnsiTheme="minorHAnsi"/>
                <w:bCs/>
                <w:iCs/>
                <w:kern w:val="28"/>
                <w:sz w:val="22"/>
                <w:szCs w:val="22"/>
                <w:lang w:val="id-ID"/>
              </w:rPr>
            </w:pPr>
          </w:p>
        </w:tc>
      </w:tr>
    </w:tbl>
    <w:p w:rsidR="00A832FF" w:rsidRPr="00CA7429" w:rsidRDefault="00A832FF" w:rsidP="00A832FF">
      <w:pPr>
        <w:rPr>
          <w:rFonts w:asciiTheme="minorHAnsi" w:hAnsiTheme="minorHAnsi"/>
          <w:bCs/>
          <w:iCs/>
          <w:kern w:val="28"/>
          <w:sz w:val="22"/>
          <w:szCs w:val="22"/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4622E3" w:rsidRDefault="004622E3" w:rsidP="00A832FF">
      <w:pPr>
        <w:rPr>
          <w:lang w:val="id-ID"/>
        </w:rPr>
      </w:pPr>
    </w:p>
    <w:p w:rsidR="004622E3" w:rsidRDefault="004622E3" w:rsidP="00A832FF">
      <w:pPr>
        <w:rPr>
          <w:lang w:val="id-ID"/>
        </w:rPr>
      </w:pPr>
    </w:p>
    <w:p w:rsidR="004622E3" w:rsidRDefault="004622E3" w:rsidP="00A832FF">
      <w:pPr>
        <w:rPr>
          <w:lang w:val="id-ID"/>
        </w:rPr>
      </w:pPr>
    </w:p>
    <w:p w:rsidR="004622E3" w:rsidRDefault="004622E3" w:rsidP="00A832FF">
      <w:pPr>
        <w:rPr>
          <w:lang w:val="id-ID"/>
        </w:rPr>
      </w:pPr>
    </w:p>
    <w:p w:rsidR="004622E3" w:rsidRDefault="004622E3" w:rsidP="00A832FF">
      <w:pPr>
        <w:rPr>
          <w:lang w:val="id-ID"/>
        </w:rPr>
      </w:pPr>
    </w:p>
    <w:p w:rsidR="004622E3" w:rsidRDefault="004622E3" w:rsidP="00A832FF">
      <w:pPr>
        <w:rPr>
          <w:lang w:val="id-ID"/>
        </w:rPr>
      </w:pPr>
    </w:p>
    <w:p w:rsidR="004622E3" w:rsidRDefault="004622E3" w:rsidP="00A832FF">
      <w:pPr>
        <w:rPr>
          <w:lang w:val="id-ID"/>
        </w:rPr>
      </w:pPr>
    </w:p>
    <w:p w:rsidR="004622E3" w:rsidRDefault="004622E3" w:rsidP="00A832FF">
      <w:pPr>
        <w:rPr>
          <w:lang w:val="id-ID"/>
        </w:rPr>
      </w:pPr>
    </w:p>
    <w:p w:rsidR="004622E3" w:rsidRDefault="004622E3" w:rsidP="00A832FF">
      <w:pPr>
        <w:rPr>
          <w:lang w:val="id-ID"/>
        </w:rPr>
      </w:pPr>
    </w:p>
    <w:p w:rsidR="004622E3" w:rsidRDefault="004622E3" w:rsidP="00A832FF">
      <w:pPr>
        <w:rPr>
          <w:lang w:val="id-ID"/>
        </w:rPr>
      </w:pPr>
    </w:p>
    <w:p w:rsidR="004622E3" w:rsidRDefault="004622E3" w:rsidP="00A832FF">
      <w:pPr>
        <w:rPr>
          <w:lang w:val="id-ID"/>
        </w:rPr>
      </w:pPr>
    </w:p>
    <w:p w:rsidR="004622E3" w:rsidRDefault="004622E3" w:rsidP="00A832FF">
      <w:pPr>
        <w:rPr>
          <w:lang w:val="id-ID"/>
        </w:rPr>
      </w:pPr>
    </w:p>
    <w:p w:rsidR="004622E3" w:rsidRDefault="004622E3" w:rsidP="00A832FF">
      <w:pPr>
        <w:rPr>
          <w:lang w:val="id-ID"/>
        </w:rPr>
      </w:pPr>
    </w:p>
    <w:p w:rsidR="004622E3" w:rsidRDefault="004622E3" w:rsidP="00A832FF">
      <w:pPr>
        <w:rPr>
          <w:lang w:val="id-ID"/>
        </w:rPr>
      </w:pPr>
    </w:p>
    <w:p w:rsidR="004622E3" w:rsidRDefault="004622E3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  <w:r>
        <w:rPr>
          <w:lang w:val="id-ID"/>
        </w:rPr>
        <w:t xml:space="preserve">BAGAN ALIR </w:t>
      </w:r>
    </w:p>
    <w:p w:rsidR="00A832FF" w:rsidRDefault="00A832FF" w:rsidP="00A832FF">
      <w:pPr>
        <w:rPr>
          <w:lang w:val="id-ID"/>
        </w:rPr>
      </w:pPr>
    </w:p>
    <w:p w:rsidR="00A832FF" w:rsidRDefault="00A832FF" w:rsidP="00A832FF">
      <w:pPr>
        <w:rPr>
          <w:lang w:val="id-ID"/>
        </w:rPr>
      </w:pPr>
    </w:p>
    <w:tbl>
      <w:tblPr>
        <w:tblW w:w="14144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44"/>
      </w:tblGrid>
      <w:tr w:rsidR="00A832FF" w:rsidTr="003E5A0F">
        <w:trPr>
          <w:trHeight w:val="3917"/>
        </w:trPr>
        <w:tc>
          <w:tcPr>
            <w:tcW w:w="14144" w:type="dxa"/>
          </w:tcPr>
          <w:p w:rsidR="00A832FF" w:rsidRDefault="00A832FF" w:rsidP="003E5A0F">
            <w:pPr>
              <w:rPr>
                <w:b/>
                <w:lang w:val="en-ID"/>
              </w:rPr>
            </w:pPr>
            <w:r w:rsidRPr="00D060A5">
              <w:rPr>
                <w:b/>
                <w:lang w:val="en-ID"/>
              </w:rPr>
              <w:t>CP Mata Kuliah Hukum Keuangan Negara :</w:t>
            </w:r>
          </w:p>
          <w:p w:rsidR="00A832FF" w:rsidRPr="00D060A5" w:rsidRDefault="00A832FF" w:rsidP="003E5A0F">
            <w:pPr>
              <w:rPr>
                <w:b/>
                <w:lang w:val="en-ID"/>
              </w:rPr>
            </w:pPr>
          </w:p>
          <w:p w:rsidR="00A832FF" w:rsidRPr="00081606" w:rsidRDefault="00A832FF" w:rsidP="003E5A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1.   </w:t>
            </w:r>
            <w:r w:rsidRPr="0008160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Mahasiswa mampu </w:t>
            </w:r>
            <w:r w:rsidRPr="00081606">
              <w:rPr>
                <w:rFonts w:asciiTheme="minorHAnsi" w:hAnsiTheme="minorHAnsi" w:cstheme="minorHAnsi"/>
                <w:sz w:val="22"/>
                <w:szCs w:val="22"/>
              </w:rPr>
              <w:t>menganalisis pengertian dan Dasar Hukum Keuangan  Negara</w:t>
            </w:r>
          </w:p>
          <w:p w:rsidR="00A832FF" w:rsidRPr="00CF6686" w:rsidRDefault="00A832FF" w:rsidP="003E5A0F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 w:rsidRPr="0008160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2.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  </w:t>
            </w:r>
            <w:r w:rsidRPr="000816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pengeluaran negara</w:t>
            </w:r>
          </w:p>
          <w:p w:rsidR="00A832FF" w:rsidRDefault="00A832FF" w:rsidP="003E5A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3.</w:t>
            </w:r>
            <w:r w:rsidRPr="0008160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  </w:t>
            </w:r>
            <w:r w:rsidRPr="00CF668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Mahasiswa mampu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 menganalisis pengertian dan hakikat anggaran negara</w:t>
            </w:r>
          </w:p>
          <w:p w:rsidR="00A832FF" w:rsidRDefault="00A832FF" w:rsidP="003E5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Pr="000816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siklus anggaran negara</w:t>
            </w:r>
          </w:p>
          <w:p w:rsidR="00A832FF" w:rsidRPr="00CF6686" w:rsidRDefault="00A832FF" w:rsidP="003E5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Pr="000816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penguasaan dan pengurusan anggaran  negara</w:t>
            </w:r>
          </w:p>
          <w:p w:rsidR="00A832FF" w:rsidRPr="00884913" w:rsidRDefault="00A832FF" w:rsidP="003E5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6.</w:t>
            </w:r>
            <w:r w:rsidRPr="008849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 xml:space="preserve">Mahasiswa mampu menganalisis arti dan tata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cara pengawasan anggaran negara</w:t>
            </w:r>
          </w:p>
          <w:p w:rsidR="00A832FF" w:rsidRPr="00884913" w:rsidRDefault="00A832FF" w:rsidP="003E5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 xml:space="preserve">7.  </w:t>
            </w:r>
            <w:r w:rsidRPr="008849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arti penting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bantuan (pinjaman) luar negeri</w:t>
            </w:r>
          </w:p>
          <w:p w:rsidR="00A832FF" w:rsidRPr="00884913" w:rsidRDefault="00A832FF" w:rsidP="003E5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8.</w:t>
            </w:r>
            <w:r w:rsidRPr="008849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luk beluk kebijaksanaan fiskal.</w:t>
            </w:r>
          </w:p>
          <w:p w:rsidR="00A832FF" w:rsidRPr="00884913" w:rsidRDefault="00A832FF" w:rsidP="003E5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9.</w:t>
            </w:r>
            <w:r w:rsidRPr="008849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hubungan yang dikembangkan antara pemerintah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usat dan pemerintah daerah</w:t>
            </w:r>
          </w:p>
          <w:p w:rsidR="00A832FF" w:rsidRPr="00884913" w:rsidRDefault="00A832FF" w:rsidP="003E5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10.</w:t>
            </w:r>
            <w:r w:rsidRPr="008849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secara yuridis mengenai perhitungan dan per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tanggungjawaban keuangan negara</w:t>
            </w:r>
          </w:p>
          <w:p w:rsidR="00A832FF" w:rsidRPr="00884913" w:rsidRDefault="00A832FF" w:rsidP="003E5A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11.</w:t>
            </w:r>
            <w:r w:rsidRPr="008849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6686">
              <w:rPr>
                <w:rFonts w:asciiTheme="minorHAnsi" w:hAnsiTheme="minorHAnsi" w:cstheme="minorHAnsi"/>
                <w:sz w:val="22"/>
                <w:szCs w:val="22"/>
              </w:rPr>
              <w:t>Mahasiswa mampu menganalisis mengenai mekanisme pertanggungjawaban keuangan negara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secara horizontal dan vertikal</w:t>
            </w:r>
          </w:p>
          <w:p w:rsidR="00A832FF" w:rsidRDefault="00A832FF" w:rsidP="003E5A0F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  <w:t>12. Mahasiswa mampu menganalisis mengenai tata cara pertanggungjawaban keuangan berdasarkan Undang-Undang Perhitungan Anggaran</w:t>
            </w:r>
          </w:p>
          <w:p w:rsidR="00A832FF" w:rsidRDefault="00A832FF" w:rsidP="003E5A0F">
            <w:pPr>
              <w:rPr>
                <w:rFonts w:asciiTheme="minorHAnsi" w:hAnsiTheme="minorHAnsi" w:cstheme="minorHAnsi"/>
                <w:bCs/>
                <w:noProof/>
                <w:sz w:val="22"/>
                <w:szCs w:val="22"/>
                <w:lang w:eastAsia="id-ID"/>
              </w:rPr>
            </w:pPr>
          </w:p>
          <w:p w:rsidR="00A832FF" w:rsidRDefault="00A832FF" w:rsidP="003E5A0F">
            <w:pPr>
              <w:rPr>
                <w:b/>
                <w:lang w:val="en-ID"/>
              </w:rPr>
            </w:pPr>
          </w:p>
        </w:tc>
      </w:tr>
    </w:tbl>
    <w:p w:rsidR="00A832FF" w:rsidRDefault="00A832FF" w:rsidP="00A832FF">
      <w:pPr>
        <w:jc w:val="center"/>
        <w:rPr>
          <w:b/>
          <w:lang w:val="en-ID"/>
        </w:rPr>
      </w:pPr>
      <w:r>
        <w:rPr>
          <w:b/>
          <w:lang w:val="en-ID"/>
        </w:rPr>
        <w:t>↑</w:t>
      </w:r>
    </w:p>
    <w:p w:rsidR="00A832FF" w:rsidRPr="00E565E6" w:rsidRDefault="00A832FF" w:rsidP="00A8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>EVALUASI / UJIAN AKHIR SEMESTER (Minggu ke-16</w:t>
      </w:r>
      <w:r>
        <w:rPr>
          <w:rFonts w:ascii="Calibri" w:hAnsi="Calibri" w:cs="Calibri"/>
          <w:sz w:val="22"/>
          <w:szCs w:val="22"/>
          <w:lang w:val="en-ID"/>
        </w:rPr>
        <w:t>)</w:t>
      </w:r>
    </w:p>
    <w:p w:rsidR="00A832FF" w:rsidRPr="00E565E6" w:rsidRDefault="00A832FF" w:rsidP="00A832FF">
      <w:pPr>
        <w:jc w:val="both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  <w:t xml:space="preserve">     ↑</w:t>
      </w:r>
    </w:p>
    <w:tbl>
      <w:tblPr>
        <w:tblpPr w:leftFromText="180" w:rightFromText="180" w:vertAnchor="text" w:horzAnchor="page" w:tblpX="9043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33"/>
      </w:tblGrid>
      <w:tr w:rsidR="00A832FF" w:rsidRPr="00B50010" w:rsidTr="003E5A0F">
        <w:trPr>
          <w:trHeight w:val="669"/>
        </w:trPr>
        <w:tc>
          <w:tcPr>
            <w:tcW w:w="6833" w:type="dxa"/>
            <w:tcBorders>
              <w:bottom w:val="single" w:sz="4" w:space="0" w:color="auto"/>
            </w:tcBorders>
          </w:tcPr>
          <w:p w:rsidR="00A832FF" w:rsidRPr="00E565E6" w:rsidRDefault="00A832FF" w:rsidP="003E5A0F">
            <w:pPr>
              <w:jc w:val="both"/>
              <w:rPr>
                <w:rFonts w:ascii="Calibri" w:hAnsi="Calibri" w:cs="Calibri"/>
                <w:sz w:val="22"/>
                <w:szCs w:val="22"/>
                <w:lang w:val="en-ID"/>
              </w:rPr>
            </w:pP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>Sub-CPMK</w:t>
            </w:r>
            <w:r>
              <w:rPr>
                <w:rFonts w:ascii="Calibri" w:hAnsi="Calibri" w:cs="Calibri"/>
                <w:sz w:val="22"/>
                <w:szCs w:val="22"/>
                <w:lang w:val="en-ID"/>
              </w:rPr>
              <w:t>-12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menganalisis </w:t>
            </w:r>
            <w:r>
              <w:rPr>
                <w:rFonts w:ascii="Calibri" w:hAnsi="Calibri" w:cs="Calibri"/>
                <w:sz w:val="22"/>
                <w:szCs w:val="22"/>
                <w:lang w:val="en-ID"/>
              </w:rPr>
              <w:t>mengenai tata cara pertanggungjawaban keuangan berdasarkan Undang-UndangPerhitungan Anggaran</w:t>
            </w:r>
          </w:p>
        </w:tc>
      </w:tr>
    </w:tbl>
    <w:p w:rsidR="00A832FF" w:rsidRPr="00343818" w:rsidRDefault="00A832FF" w:rsidP="00A832FF">
      <w:pPr>
        <w:rPr>
          <w:vanish/>
        </w:rPr>
      </w:pPr>
    </w:p>
    <w:tbl>
      <w:tblPr>
        <w:tblpPr w:leftFromText="180" w:rightFromText="180" w:vertAnchor="text" w:horzAnchor="page" w:tblpX="2257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</w:tblGrid>
      <w:tr w:rsidR="00A832FF" w:rsidRPr="00B50010" w:rsidTr="003E5A0F">
        <w:trPr>
          <w:trHeight w:val="541"/>
        </w:trPr>
        <w:tc>
          <w:tcPr>
            <w:tcW w:w="4050" w:type="dxa"/>
          </w:tcPr>
          <w:p w:rsidR="00A832FF" w:rsidRDefault="00A832FF" w:rsidP="003E5A0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ID"/>
              </w:rPr>
            </w:pPr>
          </w:p>
          <w:p w:rsidR="00A832FF" w:rsidRPr="00E565E6" w:rsidRDefault="00A832FF" w:rsidP="003E5A0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ID"/>
              </w:rPr>
            </w:pPr>
            <w:r w:rsidRPr="00E565E6">
              <w:rPr>
                <w:rFonts w:ascii="Calibri" w:hAnsi="Calibri" w:cs="Calibri"/>
                <w:b/>
                <w:sz w:val="22"/>
                <w:szCs w:val="22"/>
                <w:lang w:val="en-ID"/>
              </w:rPr>
              <w:t>DIAGRAM ALIR</w:t>
            </w:r>
          </w:p>
          <w:p w:rsidR="00A832FF" w:rsidRPr="00E565E6" w:rsidRDefault="00A832FF" w:rsidP="003E5A0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ID"/>
              </w:rPr>
            </w:pPr>
            <w:r w:rsidRPr="00E565E6">
              <w:rPr>
                <w:rFonts w:ascii="Calibri" w:hAnsi="Calibri" w:cs="Calibri"/>
                <w:b/>
                <w:sz w:val="22"/>
                <w:szCs w:val="22"/>
                <w:lang w:val="en-ID"/>
              </w:rPr>
              <w:t>PEMBELAJARAN MATA KULIAH</w:t>
            </w:r>
          </w:p>
          <w:p w:rsidR="00A832FF" w:rsidRPr="00E565E6" w:rsidRDefault="00A832FF" w:rsidP="003E5A0F">
            <w:pPr>
              <w:jc w:val="center"/>
              <w:rPr>
                <w:rFonts w:ascii="Calibri" w:hAnsi="Calibri" w:cs="Calibri"/>
                <w:sz w:val="22"/>
                <w:szCs w:val="22"/>
                <w:lang w:val="en-ID"/>
              </w:rPr>
            </w:pPr>
            <w:r w:rsidRPr="00E565E6">
              <w:rPr>
                <w:rFonts w:ascii="Calibri" w:hAnsi="Calibri" w:cs="Calibri"/>
                <w:b/>
                <w:sz w:val="22"/>
                <w:szCs w:val="22"/>
                <w:lang w:val="en-ID"/>
              </w:rPr>
              <w:t xml:space="preserve">HUKUM </w:t>
            </w:r>
            <w:r>
              <w:rPr>
                <w:rFonts w:ascii="Calibri" w:hAnsi="Calibri" w:cs="Calibri"/>
                <w:b/>
                <w:sz w:val="22"/>
                <w:szCs w:val="22"/>
                <w:lang w:val="en-ID"/>
              </w:rPr>
              <w:t>KEUANGAN NEGARA</w:t>
            </w:r>
          </w:p>
        </w:tc>
      </w:tr>
    </w:tbl>
    <w:p w:rsidR="00A832FF" w:rsidRPr="00E565E6" w:rsidRDefault="00A832FF" w:rsidP="00A832FF">
      <w:pPr>
        <w:jc w:val="both"/>
        <w:rPr>
          <w:rFonts w:ascii="Calibri" w:hAnsi="Calibri" w:cs="Calibri"/>
          <w:sz w:val="22"/>
          <w:szCs w:val="22"/>
          <w:lang w:val="en-ID"/>
        </w:rPr>
      </w:pP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</w:p>
    <w:p w:rsidR="00A832FF" w:rsidRPr="00E565E6" w:rsidRDefault="00A832FF" w:rsidP="00A832FF">
      <w:pPr>
        <w:jc w:val="both"/>
        <w:rPr>
          <w:rFonts w:ascii="Calibri" w:hAnsi="Calibri" w:cs="Calibri"/>
          <w:sz w:val="22"/>
          <w:szCs w:val="22"/>
          <w:lang w:val="en-ID"/>
        </w:rPr>
      </w:pP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  <w:t xml:space="preserve">    </w:t>
      </w:r>
      <w:r w:rsidRPr="00E565E6">
        <w:rPr>
          <w:rFonts w:ascii="Calibri" w:hAnsi="Calibri" w:cs="Calibri"/>
          <w:sz w:val="22"/>
          <w:szCs w:val="22"/>
          <w:lang w:val="en-ID"/>
        </w:rPr>
        <w:t xml:space="preserve">     </w:t>
      </w:r>
      <w:r>
        <w:rPr>
          <w:rFonts w:ascii="Calibri" w:hAnsi="Calibri" w:cs="Calibri"/>
          <w:sz w:val="22"/>
          <w:szCs w:val="22"/>
          <w:lang w:val="en-ID"/>
        </w:rPr>
        <w:t xml:space="preserve">   </w:t>
      </w:r>
      <w:r w:rsidRPr="00E565E6">
        <w:rPr>
          <w:rFonts w:ascii="Calibri" w:hAnsi="Calibri" w:cs="Calibri"/>
          <w:sz w:val="22"/>
          <w:szCs w:val="22"/>
          <w:lang w:val="en-ID"/>
        </w:rPr>
        <w:t>↑</w:t>
      </w:r>
    </w:p>
    <w:tbl>
      <w:tblPr>
        <w:tblW w:w="0" w:type="auto"/>
        <w:tblInd w:w="7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5"/>
      </w:tblGrid>
      <w:tr w:rsidR="00830CA3" w:rsidRPr="00B50010" w:rsidTr="003E5A0F">
        <w:trPr>
          <w:trHeight w:val="405"/>
        </w:trPr>
        <w:tc>
          <w:tcPr>
            <w:tcW w:w="6825" w:type="dxa"/>
            <w:tcBorders>
              <w:bottom w:val="single" w:sz="4" w:space="0" w:color="auto"/>
            </w:tcBorders>
          </w:tcPr>
          <w:p w:rsidR="00A832FF" w:rsidRPr="00E565E6" w:rsidRDefault="00A832FF" w:rsidP="003E5A0F">
            <w:pPr>
              <w:jc w:val="both"/>
              <w:rPr>
                <w:rFonts w:ascii="Calibri" w:hAnsi="Calibri" w:cs="Calibri"/>
                <w:sz w:val="22"/>
                <w:szCs w:val="22"/>
                <w:lang w:val="en-ID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Sub-CPMK-11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menganalisis mengenai </w:t>
            </w:r>
            <w:r>
              <w:rPr>
                <w:rFonts w:ascii="Calibri" w:hAnsi="Calibri" w:cs="Calibri"/>
                <w:sz w:val="22"/>
                <w:szCs w:val="22"/>
                <w:lang w:val="en-ID"/>
              </w:rPr>
              <w:t>mekanisme pertanggungjawaban keuangan Negara secara horizontal dan vertical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 </w:t>
            </w:r>
          </w:p>
        </w:tc>
      </w:tr>
    </w:tbl>
    <w:p w:rsidR="00A832FF" w:rsidRPr="00E565E6" w:rsidRDefault="00A832FF" w:rsidP="00A832FF">
      <w:pPr>
        <w:jc w:val="both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  <w:t xml:space="preserve">     ↑</w:t>
      </w:r>
      <w:r>
        <w:rPr>
          <w:rFonts w:ascii="Calibri" w:hAnsi="Calibri" w:cs="Calibri"/>
          <w:sz w:val="22"/>
          <w:szCs w:val="22"/>
          <w:lang w:val="en-ID"/>
        </w:rPr>
        <w:tab/>
      </w:r>
    </w:p>
    <w:p w:rsidR="00A832FF" w:rsidRPr="00E565E6" w:rsidRDefault="00A832FF" w:rsidP="00A832FF">
      <w:pPr>
        <w:rPr>
          <w:vanish/>
        </w:rPr>
      </w:pPr>
    </w:p>
    <w:tbl>
      <w:tblPr>
        <w:tblW w:w="6975" w:type="dxa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5"/>
      </w:tblGrid>
      <w:tr w:rsidR="00A832FF" w:rsidRPr="00B50010" w:rsidTr="003E5A0F">
        <w:trPr>
          <w:trHeight w:val="136"/>
        </w:trPr>
        <w:tc>
          <w:tcPr>
            <w:tcW w:w="6975" w:type="dxa"/>
          </w:tcPr>
          <w:p w:rsidR="00A832FF" w:rsidRPr="00E565E6" w:rsidRDefault="00A832FF" w:rsidP="003E5A0F">
            <w:pPr>
              <w:jc w:val="both"/>
              <w:rPr>
                <w:rFonts w:ascii="Calibri" w:hAnsi="Calibri" w:cs="Calibri"/>
                <w:sz w:val="22"/>
                <w:szCs w:val="22"/>
                <w:lang w:val="en-ID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Sub-CPMK-10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menganalisis </w:t>
            </w:r>
            <w:r>
              <w:rPr>
                <w:rFonts w:ascii="Calibri" w:hAnsi="Calibri" w:cs="Calibri"/>
                <w:sz w:val="22"/>
                <w:szCs w:val="22"/>
                <w:lang w:val="en-ID"/>
              </w:rPr>
              <w:t>secara yuridis mengenai perhitungan dan pertanggungjawaban keuangan negara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ab/>
            </w:r>
          </w:p>
        </w:tc>
      </w:tr>
    </w:tbl>
    <w:p w:rsidR="00A832FF" w:rsidRPr="00E565E6" w:rsidRDefault="00A832FF" w:rsidP="00A832FF">
      <w:pPr>
        <w:jc w:val="both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  <w:t xml:space="preserve">    ↑</w:t>
      </w:r>
    </w:p>
    <w:tbl>
      <w:tblPr>
        <w:tblW w:w="0" w:type="auto"/>
        <w:tblInd w:w="7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9"/>
      </w:tblGrid>
      <w:tr w:rsidR="00A832FF" w:rsidRPr="00B50010" w:rsidTr="003E5A0F">
        <w:trPr>
          <w:trHeight w:val="467"/>
        </w:trPr>
        <w:tc>
          <w:tcPr>
            <w:tcW w:w="6959" w:type="dxa"/>
          </w:tcPr>
          <w:p w:rsidR="00A832FF" w:rsidRPr="00E565E6" w:rsidRDefault="00A832FF" w:rsidP="003E5A0F">
            <w:pPr>
              <w:jc w:val="both"/>
              <w:rPr>
                <w:rFonts w:ascii="Calibri" w:hAnsi="Calibri" w:cs="Calibri"/>
                <w:sz w:val="22"/>
                <w:szCs w:val="22"/>
                <w:lang w:val="en-ID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lastRenderedPageBreak/>
              <w:t>Sub-CPMK-9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menganalisis </w:t>
            </w:r>
            <w:r>
              <w:rPr>
                <w:rFonts w:ascii="Calibri" w:hAnsi="Calibri" w:cs="Calibri"/>
                <w:sz w:val="22"/>
                <w:szCs w:val="22"/>
                <w:lang w:val="en-ID"/>
              </w:rPr>
              <w:t>hubungan yang dikembangkan antara pemerintah pusat dan pemerintah daerah</w:t>
            </w:r>
          </w:p>
        </w:tc>
      </w:tr>
    </w:tbl>
    <w:p w:rsidR="00A832FF" w:rsidRPr="00E565E6" w:rsidRDefault="00A832FF" w:rsidP="00A832FF">
      <w:pPr>
        <w:jc w:val="both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  <w:t xml:space="preserve">    ↑</w:t>
      </w: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6"/>
      </w:tblGrid>
      <w:tr w:rsidR="00A832FF" w:rsidRPr="00B50010" w:rsidTr="003E5A0F">
        <w:trPr>
          <w:trHeight w:val="388"/>
        </w:trPr>
        <w:tc>
          <w:tcPr>
            <w:tcW w:w="6936" w:type="dxa"/>
            <w:tcBorders>
              <w:bottom w:val="single" w:sz="4" w:space="0" w:color="auto"/>
            </w:tcBorders>
          </w:tcPr>
          <w:p w:rsidR="00A832FF" w:rsidRPr="00E565E6" w:rsidRDefault="00A832FF" w:rsidP="003E5A0F">
            <w:pPr>
              <w:jc w:val="both"/>
              <w:rPr>
                <w:rFonts w:ascii="Calibri" w:hAnsi="Calibri" w:cs="Calibri"/>
                <w:sz w:val="22"/>
                <w:szCs w:val="22"/>
                <w:lang w:val="en-ID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Sub-CPMK-8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menganalisis mengenai </w:t>
            </w:r>
            <w:r>
              <w:rPr>
                <w:rFonts w:ascii="Calibri" w:hAnsi="Calibri" w:cs="Calibri"/>
                <w:sz w:val="22"/>
                <w:szCs w:val="22"/>
                <w:lang w:val="en-ID"/>
              </w:rPr>
              <w:t>seluk beluk kebijaksanaan fiskal</w:t>
            </w:r>
          </w:p>
        </w:tc>
      </w:tr>
    </w:tbl>
    <w:p w:rsidR="00A832FF" w:rsidRPr="00E565E6" w:rsidRDefault="00A832FF" w:rsidP="00A832FF">
      <w:pPr>
        <w:jc w:val="both"/>
        <w:rPr>
          <w:rFonts w:ascii="Calibri" w:hAnsi="Calibri" w:cs="Calibri"/>
          <w:sz w:val="22"/>
          <w:szCs w:val="22"/>
          <w:lang w:val="en-ID"/>
        </w:rPr>
      </w:pPr>
    </w:p>
    <w:p w:rsidR="00A832FF" w:rsidRPr="00E565E6" w:rsidRDefault="00A832FF" w:rsidP="00A832FF">
      <w:pPr>
        <w:jc w:val="both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  <w:t xml:space="preserve">    ↑</w:t>
      </w:r>
    </w:p>
    <w:tbl>
      <w:tblPr>
        <w:tblW w:w="0" w:type="auto"/>
        <w:tblInd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5"/>
      </w:tblGrid>
      <w:tr w:rsidR="00A832FF" w:rsidRPr="00B50010" w:rsidTr="003E5A0F">
        <w:trPr>
          <w:trHeight w:val="480"/>
        </w:trPr>
        <w:tc>
          <w:tcPr>
            <w:tcW w:w="6955" w:type="dxa"/>
          </w:tcPr>
          <w:p w:rsidR="00A832FF" w:rsidRPr="00E565E6" w:rsidRDefault="00A832FF" w:rsidP="003E5A0F">
            <w:pPr>
              <w:jc w:val="both"/>
              <w:rPr>
                <w:rFonts w:ascii="Calibri" w:hAnsi="Calibri" w:cs="Calibri"/>
                <w:sz w:val="22"/>
                <w:szCs w:val="22"/>
                <w:lang w:val="en-ID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Sub-CPMK-7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menganalisis </w:t>
            </w:r>
            <w:r>
              <w:rPr>
                <w:rFonts w:ascii="Calibri" w:hAnsi="Calibri" w:cs="Calibri"/>
                <w:sz w:val="22"/>
                <w:szCs w:val="22"/>
                <w:lang w:val="en-ID"/>
              </w:rPr>
              <w:t>arti penting bantuan luar negeri</w:t>
            </w:r>
          </w:p>
        </w:tc>
      </w:tr>
    </w:tbl>
    <w:p w:rsidR="00A832FF" w:rsidRPr="00E565E6" w:rsidRDefault="00A832FF" w:rsidP="00A832FF">
      <w:pPr>
        <w:jc w:val="both"/>
        <w:rPr>
          <w:rFonts w:ascii="Calibri" w:hAnsi="Calibri" w:cs="Calibri"/>
          <w:sz w:val="22"/>
          <w:szCs w:val="22"/>
          <w:lang w:val="en-ID"/>
        </w:rPr>
      </w:pP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  <w:t xml:space="preserve">    ↑</w:t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</w:p>
    <w:p w:rsidR="00A832FF" w:rsidRPr="00E565E6" w:rsidRDefault="00A832FF" w:rsidP="00A8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alibri" w:hAnsi="Calibri" w:cs="Calibri"/>
          <w:b/>
          <w:sz w:val="22"/>
          <w:szCs w:val="22"/>
          <w:lang w:val="en-ID"/>
        </w:rPr>
      </w:pPr>
      <w:r w:rsidRPr="00E565E6">
        <w:rPr>
          <w:rFonts w:ascii="Calibri" w:hAnsi="Calibri" w:cs="Calibri"/>
          <w:b/>
          <w:sz w:val="22"/>
          <w:szCs w:val="22"/>
          <w:lang w:val="en-ID"/>
        </w:rPr>
        <w:t>EVALUASI/ UJIAN TENGAH SEMESTER (Minggu ke-8)</w:t>
      </w:r>
    </w:p>
    <w:p w:rsidR="00A832FF" w:rsidRDefault="00A832FF" w:rsidP="00A832FF">
      <w:pPr>
        <w:rPr>
          <w:rFonts w:ascii="Calibri" w:hAnsi="Calibri" w:cs="Calibri"/>
          <w:sz w:val="22"/>
          <w:szCs w:val="22"/>
          <w:lang w:val="en-ID"/>
        </w:rPr>
      </w:pPr>
    </w:p>
    <w:tbl>
      <w:tblPr>
        <w:tblpPr w:leftFromText="180" w:rightFromText="180" w:vertAnchor="page" w:horzAnchor="margin" w:tblpXSpec="center" w:tblpY="3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1"/>
      </w:tblGrid>
      <w:tr w:rsidR="00A832FF" w:rsidRPr="00B50010" w:rsidTr="003E5A0F">
        <w:trPr>
          <w:trHeight w:val="416"/>
        </w:trPr>
        <w:tc>
          <w:tcPr>
            <w:tcW w:w="7031" w:type="dxa"/>
            <w:tcBorders>
              <w:bottom w:val="single" w:sz="4" w:space="0" w:color="auto"/>
            </w:tcBorders>
          </w:tcPr>
          <w:p w:rsidR="00A832FF" w:rsidRPr="00E565E6" w:rsidRDefault="00A832FF" w:rsidP="003E5A0F">
            <w:pPr>
              <w:jc w:val="both"/>
              <w:rPr>
                <w:rFonts w:ascii="Calibri" w:hAnsi="Calibri" w:cs="Calibri"/>
                <w:sz w:val="22"/>
                <w:szCs w:val="22"/>
                <w:lang w:val="en-ID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Sub-CPMK-6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menganalisis </w:t>
            </w:r>
            <w:r>
              <w:rPr>
                <w:rFonts w:ascii="Calibri" w:hAnsi="Calibri" w:cs="Calibri"/>
                <w:sz w:val="22"/>
                <w:szCs w:val="22"/>
                <w:lang w:val="en-ID"/>
              </w:rPr>
              <w:t>arti dan tata cara pengawasan anggaran negara</w:t>
            </w:r>
          </w:p>
        </w:tc>
      </w:tr>
    </w:tbl>
    <w:p w:rsidR="00A832FF" w:rsidRDefault="00A832FF" w:rsidP="00A832FF">
      <w:pPr>
        <w:rPr>
          <w:rFonts w:ascii="Calibri" w:hAnsi="Calibri" w:cs="Calibri"/>
          <w:sz w:val="22"/>
          <w:szCs w:val="22"/>
          <w:lang w:val="en-ID"/>
        </w:rPr>
      </w:pP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  <w:t xml:space="preserve">         ↑</w:t>
      </w:r>
    </w:p>
    <w:p w:rsidR="00A832FF" w:rsidRDefault="00A832FF" w:rsidP="00A832FF">
      <w:pPr>
        <w:jc w:val="center"/>
        <w:rPr>
          <w:rFonts w:ascii="Calibri" w:hAnsi="Calibri" w:cs="Calibri"/>
          <w:sz w:val="22"/>
          <w:szCs w:val="22"/>
          <w:lang w:val="en-ID"/>
        </w:rPr>
      </w:pPr>
    </w:p>
    <w:p w:rsidR="00A832FF" w:rsidRDefault="00A832FF" w:rsidP="00A832FF">
      <w:pPr>
        <w:jc w:val="center"/>
        <w:rPr>
          <w:rFonts w:ascii="Calibri" w:hAnsi="Calibri" w:cs="Calibri"/>
          <w:sz w:val="22"/>
          <w:szCs w:val="22"/>
          <w:lang w:val="en-ID"/>
        </w:rPr>
      </w:pPr>
    </w:p>
    <w:p w:rsidR="00A832FF" w:rsidRDefault="00A832FF" w:rsidP="00A832FF">
      <w:pPr>
        <w:jc w:val="center"/>
        <w:rPr>
          <w:rFonts w:ascii="Calibri" w:hAnsi="Calibri" w:cs="Calibri"/>
          <w:sz w:val="22"/>
          <w:szCs w:val="22"/>
          <w:lang w:val="en-ID"/>
        </w:rPr>
      </w:pPr>
    </w:p>
    <w:p w:rsidR="00A832FF" w:rsidRPr="00E565E6" w:rsidRDefault="00A832FF" w:rsidP="00A832FF">
      <w:pPr>
        <w:jc w:val="center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>↑</w:t>
      </w:r>
    </w:p>
    <w:tbl>
      <w:tblPr>
        <w:tblW w:w="0" w:type="auto"/>
        <w:tblInd w:w="3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0"/>
      </w:tblGrid>
      <w:tr w:rsidR="00592AFA" w:rsidRPr="00B50010" w:rsidTr="003E5A0F">
        <w:trPr>
          <w:trHeight w:val="330"/>
        </w:trPr>
        <w:tc>
          <w:tcPr>
            <w:tcW w:w="7050" w:type="dxa"/>
            <w:tcBorders>
              <w:bottom w:val="single" w:sz="4" w:space="0" w:color="auto"/>
            </w:tcBorders>
          </w:tcPr>
          <w:p w:rsidR="00A832FF" w:rsidRPr="00E565E6" w:rsidRDefault="00A832FF" w:rsidP="003E5A0F">
            <w:pPr>
              <w:jc w:val="center"/>
              <w:rPr>
                <w:rFonts w:ascii="Calibri" w:hAnsi="Calibri" w:cs="Calibri"/>
                <w:sz w:val="22"/>
                <w:szCs w:val="22"/>
                <w:lang w:val="en-ID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Sub-CPMK-5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>. Mampu mengan</w:t>
            </w:r>
            <w:r>
              <w:rPr>
                <w:rFonts w:ascii="Calibri" w:hAnsi="Calibri" w:cs="Calibri"/>
                <w:sz w:val="22"/>
                <w:szCs w:val="22"/>
                <w:lang w:val="en-ID"/>
              </w:rPr>
              <w:t>alisis penguasaan dan pengurusan anggaran negara</w:t>
            </w:r>
          </w:p>
        </w:tc>
      </w:tr>
    </w:tbl>
    <w:p w:rsidR="00A832FF" w:rsidRPr="00E565E6" w:rsidRDefault="00A832FF" w:rsidP="00A832FF">
      <w:pPr>
        <w:jc w:val="center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>↑</w:t>
      </w:r>
    </w:p>
    <w:tbl>
      <w:tblPr>
        <w:tblW w:w="0" w:type="auto"/>
        <w:tblInd w:w="3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5"/>
      </w:tblGrid>
      <w:tr w:rsidR="00A832FF" w:rsidRPr="00B50010" w:rsidTr="003E5A0F">
        <w:trPr>
          <w:trHeight w:val="330"/>
        </w:trPr>
        <w:tc>
          <w:tcPr>
            <w:tcW w:w="7095" w:type="dxa"/>
            <w:tcBorders>
              <w:bottom w:val="single" w:sz="4" w:space="0" w:color="auto"/>
            </w:tcBorders>
          </w:tcPr>
          <w:p w:rsidR="00A832FF" w:rsidRPr="00E565E6" w:rsidRDefault="00A832FF" w:rsidP="003E5A0F">
            <w:pPr>
              <w:jc w:val="both"/>
              <w:rPr>
                <w:rFonts w:ascii="Calibri" w:hAnsi="Calibri" w:cs="Calibri"/>
                <w:sz w:val="22"/>
                <w:szCs w:val="22"/>
                <w:lang w:val="en-ID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Sub-CPMK-4. Mampu menganalisis mengenai siklus anggaran negara</w:t>
            </w:r>
          </w:p>
        </w:tc>
      </w:tr>
    </w:tbl>
    <w:p w:rsidR="00A832FF" w:rsidRPr="00E565E6" w:rsidRDefault="00A832FF" w:rsidP="00A832FF">
      <w:pPr>
        <w:jc w:val="center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>↑</w:t>
      </w:r>
    </w:p>
    <w:tbl>
      <w:tblPr>
        <w:tblW w:w="0" w:type="auto"/>
        <w:tblInd w:w="3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0"/>
      </w:tblGrid>
      <w:tr w:rsidR="00A832FF" w:rsidRPr="00B50010" w:rsidTr="003E5A0F">
        <w:trPr>
          <w:trHeight w:val="285"/>
        </w:trPr>
        <w:tc>
          <w:tcPr>
            <w:tcW w:w="7080" w:type="dxa"/>
            <w:tcBorders>
              <w:bottom w:val="single" w:sz="4" w:space="0" w:color="auto"/>
            </w:tcBorders>
          </w:tcPr>
          <w:p w:rsidR="00A832FF" w:rsidRPr="00E565E6" w:rsidRDefault="00A832FF" w:rsidP="003E5A0F">
            <w:pPr>
              <w:jc w:val="both"/>
              <w:rPr>
                <w:rFonts w:ascii="Calibri" w:hAnsi="Calibri" w:cs="Calibri"/>
                <w:sz w:val="22"/>
                <w:szCs w:val="22"/>
                <w:lang w:val="en-ID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Sub-CPMK-3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menganalisis </w:t>
            </w:r>
            <w:r>
              <w:rPr>
                <w:rFonts w:ascii="Calibri" w:hAnsi="Calibri" w:cs="Calibri"/>
                <w:sz w:val="22"/>
                <w:szCs w:val="22"/>
                <w:lang w:val="en-ID"/>
              </w:rPr>
              <w:t>pengertian dan hakikat anggaran negara</w:t>
            </w:r>
          </w:p>
        </w:tc>
      </w:tr>
    </w:tbl>
    <w:p w:rsidR="00A832FF" w:rsidRPr="00E565E6" w:rsidRDefault="00A832FF" w:rsidP="00A832FF">
      <w:pPr>
        <w:jc w:val="center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>↑</w:t>
      </w:r>
    </w:p>
    <w:tbl>
      <w:tblPr>
        <w:tblW w:w="0" w:type="auto"/>
        <w:tblInd w:w="3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0"/>
      </w:tblGrid>
      <w:tr w:rsidR="00A832FF" w:rsidRPr="00B50010" w:rsidTr="003E5A0F">
        <w:trPr>
          <w:trHeight w:val="420"/>
        </w:trPr>
        <w:tc>
          <w:tcPr>
            <w:tcW w:w="7080" w:type="dxa"/>
          </w:tcPr>
          <w:p w:rsidR="00A832FF" w:rsidRPr="00E565E6" w:rsidRDefault="00A832FF" w:rsidP="003E5A0F">
            <w:pPr>
              <w:jc w:val="both"/>
              <w:rPr>
                <w:rFonts w:ascii="Calibri" w:hAnsi="Calibri" w:cs="Calibri"/>
                <w:sz w:val="22"/>
                <w:szCs w:val="22"/>
                <w:lang w:val="en-ID"/>
              </w:rPr>
            </w:pPr>
            <w:r>
              <w:rPr>
                <w:rFonts w:ascii="Calibri" w:hAnsi="Calibri" w:cs="Calibri"/>
                <w:sz w:val="22"/>
                <w:szCs w:val="22"/>
                <w:lang w:val="en-ID"/>
              </w:rPr>
              <w:t>Sub-CPMK-2</w:t>
            </w:r>
            <w:r w:rsidRPr="00E565E6">
              <w:rPr>
                <w:rFonts w:ascii="Calibri" w:hAnsi="Calibri" w:cs="Calibri"/>
                <w:sz w:val="22"/>
                <w:szCs w:val="22"/>
                <w:lang w:val="en-ID"/>
              </w:rPr>
              <w:t xml:space="preserve">. Mampu menganalisis </w:t>
            </w:r>
            <w:r>
              <w:rPr>
                <w:rFonts w:ascii="Calibri" w:hAnsi="Calibri" w:cs="Calibri"/>
                <w:sz w:val="22"/>
                <w:szCs w:val="22"/>
                <w:lang w:val="en-ID"/>
              </w:rPr>
              <w:t>pengeluaran negara</w:t>
            </w:r>
          </w:p>
        </w:tc>
      </w:tr>
    </w:tbl>
    <w:p w:rsidR="00A832FF" w:rsidRPr="00E565E6" w:rsidRDefault="00A832FF" w:rsidP="00A832FF">
      <w:pPr>
        <w:jc w:val="both"/>
        <w:rPr>
          <w:rFonts w:ascii="Calibri" w:hAnsi="Calibri" w:cs="Calibri"/>
          <w:sz w:val="22"/>
          <w:szCs w:val="22"/>
          <w:lang w:val="en-ID"/>
        </w:rPr>
      </w:pP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 w:rsidRPr="00E565E6"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</w:r>
      <w:r>
        <w:rPr>
          <w:rFonts w:ascii="Calibri" w:hAnsi="Calibri" w:cs="Calibri"/>
          <w:sz w:val="22"/>
          <w:szCs w:val="22"/>
          <w:lang w:val="en-ID"/>
        </w:rPr>
        <w:tab/>
        <w:t xml:space="preserve">        </w:t>
      </w:r>
      <w:r w:rsidRPr="00E565E6">
        <w:rPr>
          <w:rFonts w:ascii="Calibri" w:hAnsi="Calibri" w:cs="Calibri"/>
          <w:sz w:val="22"/>
          <w:szCs w:val="22"/>
          <w:lang w:val="en-ID"/>
        </w:rPr>
        <w:t>↑</w:t>
      </w:r>
    </w:p>
    <w:tbl>
      <w:tblPr>
        <w:tblpPr w:leftFromText="180" w:rightFromText="180" w:vertAnchor="text" w:horzAnchor="margin" w:tblpXSpec="center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2"/>
      </w:tblGrid>
      <w:tr w:rsidR="00A832FF" w:rsidTr="003E5A0F">
        <w:trPr>
          <w:trHeight w:val="359"/>
        </w:trPr>
        <w:tc>
          <w:tcPr>
            <w:tcW w:w="7152" w:type="dxa"/>
          </w:tcPr>
          <w:p w:rsidR="00A832FF" w:rsidRPr="00E565E6" w:rsidRDefault="00A832FF" w:rsidP="003E5A0F">
            <w:pPr>
              <w:tabs>
                <w:tab w:val="left" w:pos="3315"/>
              </w:tabs>
              <w:rPr>
                <w:rFonts w:ascii="Calibri Light" w:hAnsi="Calibri Light" w:cs="Calibri Light"/>
                <w:sz w:val="22"/>
                <w:szCs w:val="22"/>
                <w:lang w:val="en-ID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n-ID"/>
              </w:rPr>
              <w:t>Sub-CPMK-1</w:t>
            </w:r>
            <w:r w:rsidRPr="00E565E6">
              <w:rPr>
                <w:rFonts w:ascii="Calibri Light" w:hAnsi="Calibri Light" w:cs="Calibri Light"/>
                <w:sz w:val="22"/>
                <w:szCs w:val="22"/>
                <w:lang w:val="en-ID"/>
              </w:rPr>
              <w:t>. Mampu menganal</w:t>
            </w:r>
            <w:r>
              <w:rPr>
                <w:rFonts w:ascii="Calibri Light" w:hAnsi="Calibri Light" w:cs="Calibri Light"/>
                <w:sz w:val="22"/>
                <w:szCs w:val="22"/>
                <w:lang w:val="en-ID"/>
              </w:rPr>
              <w:t>isis pengertian dan dasar hukum pengeluaran negara</w:t>
            </w:r>
          </w:p>
        </w:tc>
      </w:tr>
    </w:tbl>
    <w:p w:rsidR="00A832FF" w:rsidRPr="009F0E1F" w:rsidRDefault="00A832FF" w:rsidP="00A832FF">
      <w:pPr>
        <w:rPr>
          <w:lang w:val="id-ID"/>
        </w:rPr>
      </w:pPr>
    </w:p>
    <w:p w:rsidR="006322C7" w:rsidRPr="00DD0A7B" w:rsidRDefault="006322C7" w:rsidP="00320FA1">
      <w:pPr>
        <w:autoSpaceDE/>
        <w:autoSpaceDN/>
        <w:rPr>
          <w:rFonts w:asciiTheme="minorHAnsi" w:hAnsiTheme="minorHAnsi"/>
          <w:sz w:val="24"/>
          <w:szCs w:val="24"/>
        </w:rPr>
      </w:pPr>
    </w:p>
    <w:p w:rsidR="006322C7" w:rsidRPr="00DD0A7B" w:rsidRDefault="006322C7" w:rsidP="00320FA1">
      <w:pPr>
        <w:autoSpaceDE/>
        <w:autoSpaceDN/>
        <w:rPr>
          <w:rFonts w:asciiTheme="minorHAnsi" w:hAnsiTheme="minorHAnsi"/>
          <w:sz w:val="24"/>
          <w:szCs w:val="24"/>
        </w:rPr>
      </w:pPr>
    </w:p>
    <w:p w:rsidR="00C2156A" w:rsidRPr="00DD0A7B" w:rsidRDefault="00C2156A" w:rsidP="00320FA1">
      <w:pPr>
        <w:autoSpaceDE/>
        <w:autoSpaceDN/>
        <w:spacing w:after="200"/>
        <w:contextualSpacing/>
        <w:rPr>
          <w:rFonts w:asciiTheme="minorHAnsi" w:eastAsia="Calibri" w:hAnsiTheme="minorHAnsi"/>
          <w:b/>
          <w:noProof/>
          <w:sz w:val="24"/>
          <w:szCs w:val="24"/>
          <w:lang w:val="id-ID"/>
        </w:rPr>
      </w:pPr>
    </w:p>
    <w:sectPr w:rsidR="00C2156A" w:rsidRPr="00DD0A7B" w:rsidSect="0035520B">
      <w:footerReference w:type="default" r:id="rId10"/>
      <w:pgSz w:w="20160" w:h="12240" w:orient="landscape" w:code="5"/>
      <w:pgMar w:top="1134" w:right="1985" w:bottom="794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B86" w:rsidRDefault="00362B86">
      <w:r>
        <w:separator/>
      </w:r>
    </w:p>
  </w:endnote>
  <w:endnote w:type="continuationSeparator" w:id="0">
    <w:p w:rsidR="00362B86" w:rsidRDefault="0036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CA3" w:rsidRPr="00F66B4D" w:rsidRDefault="00830CA3">
    <w:pPr>
      <w:pStyle w:val="Footer"/>
      <w:jc w:val="right"/>
      <w:rPr>
        <w:b/>
      </w:rPr>
    </w:pPr>
    <w:r w:rsidRPr="00F66B4D">
      <w:rPr>
        <w:b/>
      </w:rPr>
      <w:fldChar w:fldCharType="begin"/>
    </w:r>
    <w:r w:rsidRPr="00F66B4D">
      <w:rPr>
        <w:b/>
      </w:rPr>
      <w:instrText xml:space="preserve"> PAGE   \* MERGEFORMAT </w:instrText>
    </w:r>
    <w:r w:rsidRPr="00F66B4D">
      <w:rPr>
        <w:b/>
      </w:rPr>
      <w:fldChar w:fldCharType="separate"/>
    </w:r>
    <w:r w:rsidR="001664CF">
      <w:rPr>
        <w:b/>
        <w:noProof/>
      </w:rPr>
      <w:t>40</w:t>
    </w:r>
    <w:r w:rsidRPr="00F66B4D">
      <w:rPr>
        <w:b/>
      </w:rPr>
      <w:fldChar w:fldCharType="end"/>
    </w:r>
  </w:p>
  <w:p w:rsidR="00830CA3" w:rsidRDefault="00830C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B86" w:rsidRDefault="00362B86">
      <w:r>
        <w:separator/>
      </w:r>
    </w:p>
  </w:footnote>
  <w:footnote w:type="continuationSeparator" w:id="0">
    <w:p w:rsidR="00362B86" w:rsidRDefault="0036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8BD"/>
    <w:multiLevelType w:val="multilevel"/>
    <w:tmpl w:val="26AAC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56A52F4"/>
    <w:multiLevelType w:val="hybridMultilevel"/>
    <w:tmpl w:val="6666E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E5028"/>
    <w:multiLevelType w:val="multilevel"/>
    <w:tmpl w:val="7A741D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0A00527A"/>
    <w:multiLevelType w:val="hybridMultilevel"/>
    <w:tmpl w:val="AAAC302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D2442"/>
    <w:multiLevelType w:val="multilevel"/>
    <w:tmpl w:val="25D6C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0DE40549"/>
    <w:multiLevelType w:val="hybridMultilevel"/>
    <w:tmpl w:val="87901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05527"/>
    <w:multiLevelType w:val="hybridMultilevel"/>
    <w:tmpl w:val="F7203E9C"/>
    <w:lvl w:ilvl="0" w:tplc="0DA6E3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B4779"/>
    <w:multiLevelType w:val="hybridMultilevel"/>
    <w:tmpl w:val="20B65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3588E"/>
    <w:multiLevelType w:val="multilevel"/>
    <w:tmpl w:val="FE3ABF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B8F04F0"/>
    <w:multiLevelType w:val="hybridMultilevel"/>
    <w:tmpl w:val="2436B6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346BC"/>
    <w:multiLevelType w:val="multilevel"/>
    <w:tmpl w:val="EC2280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CBA4723"/>
    <w:multiLevelType w:val="multilevel"/>
    <w:tmpl w:val="254ACB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1E8D3B9A"/>
    <w:multiLevelType w:val="multilevel"/>
    <w:tmpl w:val="89200BB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1F426575"/>
    <w:multiLevelType w:val="hybridMultilevel"/>
    <w:tmpl w:val="F24CF21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>
    <w:nsid w:val="1F4F60BE"/>
    <w:multiLevelType w:val="multilevel"/>
    <w:tmpl w:val="60087978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1FBD49FA"/>
    <w:multiLevelType w:val="hybridMultilevel"/>
    <w:tmpl w:val="7A2675D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AC5FD3"/>
    <w:multiLevelType w:val="multilevel"/>
    <w:tmpl w:val="E02698D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4EF1A7A"/>
    <w:multiLevelType w:val="hybridMultilevel"/>
    <w:tmpl w:val="3BE66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B11F23"/>
    <w:multiLevelType w:val="hybridMultilevel"/>
    <w:tmpl w:val="DC7E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6320FF"/>
    <w:multiLevelType w:val="multilevel"/>
    <w:tmpl w:val="EC2280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2CF57161"/>
    <w:multiLevelType w:val="multilevel"/>
    <w:tmpl w:val="A61AE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21">
    <w:nsid w:val="2FBA2867"/>
    <w:multiLevelType w:val="multilevel"/>
    <w:tmpl w:val="6742EA7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3A15387"/>
    <w:multiLevelType w:val="multilevel"/>
    <w:tmpl w:val="69B2548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35C45D5B"/>
    <w:multiLevelType w:val="hybridMultilevel"/>
    <w:tmpl w:val="70340E8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AE5400"/>
    <w:multiLevelType w:val="hybridMultilevel"/>
    <w:tmpl w:val="CBD2E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F222C"/>
    <w:multiLevelType w:val="hybridMultilevel"/>
    <w:tmpl w:val="B5D67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D432F2"/>
    <w:multiLevelType w:val="hybridMultilevel"/>
    <w:tmpl w:val="5C72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F53AB2"/>
    <w:multiLevelType w:val="hybridMultilevel"/>
    <w:tmpl w:val="99BAE1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D72EAD"/>
    <w:multiLevelType w:val="multilevel"/>
    <w:tmpl w:val="A518FCF2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cs="Times New Roman" w:hint="default"/>
      </w:rPr>
    </w:lvl>
  </w:abstractNum>
  <w:abstractNum w:abstractNumId="30">
    <w:nsid w:val="44D614F4"/>
    <w:multiLevelType w:val="hybridMultilevel"/>
    <w:tmpl w:val="D29C6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AF08664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213772"/>
    <w:multiLevelType w:val="hybridMultilevel"/>
    <w:tmpl w:val="79AAE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045213"/>
    <w:multiLevelType w:val="hybridMultilevel"/>
    <w:tmpl w:val="7A5A6F06"/>
    <w:lvl w:ilvl="0" w:tplc="D6D441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4B343D8A"/>
    <w:multiLevelType w:val="multilevel"/>
    <w:tmpl w:val="7A741D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>
    <w:nsid w:val="4CBC037A"/>
    <w:multiLevelType w:val="hybridMultilevel"/>
    <w:tmpl w:val="027A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A26385"/>
    <w:multiLevelType w:val="hybridMultilevel"/>
    <w:tmpl w:val="187C9EA2"/>
    <w:lvl w:ilvl="0" w:tplc="CF86D24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98328E"/>
    <w:multiLevelType w:val="hybridMultilevel"/>
    <w:tmpl w:val="386A96F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C31F55"/>
    <w:multiLevelType w:val="multilevel"/>
    <w:tmpl w:val="9A461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51AD15E5"/>
    <w:multiLevelType w:val="multilevel"/>
    <w:tmpl w:val="C4765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39">
    <w:nsid w:val="58F330CB"/>
    <w:multiLevelType w:val="multilevel"/>
    <w:tmpl w:val="134CA91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5C2E1AA7"/>
    <w:multiLevelType w:val="hybridMultilevel"/>
    <w:tmpl w:val="4B3A82F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666533"/>
    <w:multiLevelType w:val="multilevel"/>
    <w:tmpl w:val="4D843D7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2">
    <w:nsid w:val="61A42DAF"/>
    <w:multiLevelType w:val="multilevel"/>
    <w:tmpl w:val="7A741D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3">
    <w:nsid w:val="668839D3"/>
    <w:multiLevelType w:val="hybridMultilevel"/>
    <w:tmpl w:val="E8C2EA98"/>
    <w:lvl w:ilvl="0" w:tplc="6C16E452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6C124F69"/>
    <w:multiLevelType w:val="multilevel"/>
    <w:tmpl w:val="254ACB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5">
    <w:nsid w:val="6E8659D9"/>
    <w:multiLevelType w:val="hybridMultilevel"/>
    <w:tmpl w:val="278EFE8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8F3FF6"/>
    <w:multiLevelType w:val="hybridMultilevel"/>
    <w:tmpl w:val="EB2C840E"/>
    <w:lvl w:ilvl="0" w:tplc="5DDE7ACC">
      <w:start w:val="1"/>
      <w:numFmt w:val="decimal"/>
      <w:lvlText w:val="%1."/>
      <w:lvlJc w:val="righ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7">
    <w:nsid w:val="6F9D2046"/>
    <w:multiLevelType w:val="hybridMultilevel"/>
    <w:tmpl w:val="AD58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097B56"/>
    <w:multiLevelType w:val="hybridMultilevel"/>
    <w:tmpl w:val="B042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0D67FE"/>
    <w:multiLevelType w:val="multilevel"/>
    <w:tmpl w:val="7EFC24F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75F475FF"/>
    <w:multiLevelType w:val="multilevel"/>
    <w:tmpl w:val="E9BC4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76A9794E"/>
    <w:multiLevelType w:val="hybridMultilevel"/>
    <w:tmpl w:val="E8C2EA98"/>
    <w:lvl w:ilvl="0" w:tplc="6C16E452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>
    <w:nsid w:val="77C2262C"/>
    <w:multiLevelType w:val="hybridMultilevel"/>
    <w:tmpl w:val="475614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7E3CB4"/>
    <w:multiLevelType w:val="hybridMultilevel"/>
    <w:tmpl w:val="90C0C01A"/>
    <w:lvl w:ilvl="0" w:tplc="388CBF76">
      <w:start w:val="1"/>
      <w:numFmt w:val="lowerLetter"/>
      <w:lvlText w:val="%1."/>
      <w:lvlJc w:val="left"/>
      <w:pPr>
        <w:ind w:left="738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58" w:hanging="360"/>
      </w:pPr>
    </w:lvl>
    <w:lvl w:ilvl="2" w:tplc="0421001B" w:tentative="1">
      <w:start w:val="1"/>
      <w:numFmt w:val="lowerRoman"/>
      <w:lvlText w:val="%3."/>
      <w:lvlJc w:val="right"/>
      <w:pPr>
        <w:ind w:left="2178" w:hanging="180"/>
      </w:pPr>
    </w:lvl>
    <w:lvl w:ilvl="3" w:tplc="0421000F" w:tentative="1">
      <w:start w:val="1"/>
      <w:numFmt w:val="decimal"/>
      <w:lvlText w:val="%4."/>
      <w:lvlJc w:val="left"/>
      <w:pPr>
        <w:ind w:left="2898" w:hanging="360"/>
      </w:pPr>
    </w:lvl>
    <w:lvl w:ilvl="4" w:tplc="04210019" w:tentative="1">
      <w:start w:val="1"/>
      <w:numFmt w:val="lowerLetter"/>
      <w:lvlText w:val="%5."/>
      <w:lvlJc w:val="left"/>
      <w:pPr>
        <w:ind w:left="3618" w:hanging="360"/>
      </w:pPr>
    </w:lvl>
    <w:lvl w:ilvl="5" w:tplc="0421001B" w:tentative="1">
      <w:start w:val="1"/>
      <w:numFmt w:val="lowerRoman"/>
      <w:lvlText w:val="%6."/>
      <w:lvlJc w:val="right"/>
      <w:pPr>
        <w:ind w:left="4338" w:hanging="180"/>
      </w:pPr>
    </w:lvl>
    <w:lvl w:ilvl="6" w:tplc="0421000F" w:tentative="1">
      <w:start w:val="1"/>
      <w:numFmt w:val="decimal"/>
      <w:lvlText w:val="%7."/>
      <w:lvlJc w:val="left"/>
      <w:pPr>
        <w:ind w:left="5058" w:hanging="360"/>
      </w:pPr>
    </w:lvl>
    <w:lvl w:ilvl="7" w:tplc="04210019" w:tentative="1">
      <w:start w:val="1"/>
      <w:numFmt w:val="lowerLetter"/>
      <w:lvlText w:val="%8."/>
      <w:lvlJc w:val="left"/>
      <w:pPr>
        <w:ind w:left="5778" w:hanging="360"/>
      </w:pPr>
    </w:lvl>
    <w:lvl w:ilvl="8" w:tplc="0421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4">
    <w:nsid w:val="7B0D7B65"/>
    <w:multiLevelType w:val="multilevel"/>
    <w:tmpl w:val="6AACCE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28"/>
  </w:num>
  <w:num w:numId="2">
    <w:abstractNumId w:val="37"/>
  </w:num>
  <w:num w:numId="3">
    <w:abstractNumId w:val="18"/>
  </w:num>
  <w:num w:numId="4">
    <w:abstractNumId w:val="13"/>
  </w:num>
  <w:num w:numId="5">
    <w:abstractNumId w:val="48"/>
  </w:num>
  <w:num w:numId="6">
    <w:abstractNumId w:val="4"/>
  </w:num>
  <w:num w:numId="7">
    <w:abstractNumId w:val="38"/>
  </w:num>
  <w:num w:numId="8">
    <w:abstractNumId w:val="0"/>
  </w:num>
  <w:num w:numId="9">
    <w:abstractNumId w:val="1"/>
  </w:num>
  <w:num w:numId="10">
    <w:abstractNumId w:val="30"/>
  </w:num>
  <w:num w:numId="11">
    <w:abstractNumId w:val="32"/>
  </w:num>
  <w:num w:numId="12">
    <w:abstractNumId w:val="53"/>
  </w:num>
  <w:num w:numId="13">
    <w:abstractNumId w:val="36"/>
  </w:num>
  <w:num w:numId="14">
    <w:abstractNumId w:val="20"/>
  </w:num>
  <w:num w:numId="15">
    <w:abstractNumId w:val="6"/>
  </w:num>
  <w:num w:numId="16">
    <w:abstractNumId w:val="15"/>
  </w:num>
  <w:num w:numId="17">
    <w:abstractNumId w:val="23"/>
  </w:num>
  <w:num w:numId="18">
    <w:abstractNumId w:val="3"/>
  </w:num>
  <w:num w:numId="19">
    <w:abstractNumId w:val="40"/>
  </w:num>
  <w:num w:numId="20">
    <w:abstractNumId w:val="45"/>
  </w:num>
  <w:num w:numId="21">
    <w:abstractNumId w:val="2"/>
  </w:num>
  <w:num w:numId="22">
    <w:abstractNumId w:val="31"/>
  </w:num>
  <w:num w:numId="23">
    <w:abstractNumId w:val="46"/>
  </w:num>
  <w:num w:numId="24">
    <w:abstractNumId w:val="47"/>
  </w:num>
  <w:num w:numId="25">
    <w:abstractNumId w:val="26"/>
  </w:num>
  <w:num w:numId="26">
    <w:abstractNumId w:val="34"/>
  </w:num>
  <w:num w:numId="27">
    <w:abstractNumId w:val="9"/>
  </w:num>
  <w:num w:numId="28">
    <w:abstractNumId w:val="52"/>
  </w:num>
  <w:num w:numId="29">
    <w:abstractNumId w:val="10"/>
  </w:num>
  <w:num w:numId="30">
    <w:abstractNumId w:val="5"/>
  </w:num>
  <w:num w:numId="31">
    <w:abstractNumId w:val="35"/>
  </w:num>
  <w:num w:numId="32">
    <w:abstractNumId w:val="27"/>
  </w:num>
  <w:num w:numId="33">
    <w:abstractNumId w:val="25"/>
  </w:num>
  <w:num w:numId="34">
    <w:abstractNumId w:val="24"/>
  </w:num>
  <w:num w:numId="35">
    <w:abstractNumId w:val="7"/>
  </w:num>
  <w:num w:numId="36">
    <w:abstractNumId w:val="17"/>
  </w:num>
  <w:num w:numId="37">
    <w:abstractNumId w:val="44"/>
  </w:num>
  <w:num w:numId="38">
    <w:abstractNumId w:val="43"/>
  </w:num>
  <w:num w:numId="39">
    <w:abstractNumId w:val="50"/>
  </w:num>
  <w:num w:numId="40">
    <w:abstractNumId w:val="12"/>
  </w:num>
  <w:num w:numId="41">
    <w:abstractNumId w:val="41"/>
  </w:num>
  <w:num w:numId="42">
    <w:abstractNumId w:val="54"/>
  </w:num>
  <w:num w:numId="43">
    <w:abstractNumId w:val="29"/>
  </w:num>
  <w:num w:numId="44">
    <w:abstractNumId w:val="8"/>
  </w:num>
  <w:num w:numId="45">
    <w:abstractNumId w:val="49"/>
  </w:num>
  <w:num w:numId="46">
    <w:abstractNumId w:val="22"/>
  </w:num>
  <w:num w:numId="47">
    <w:abstractNumId w:val="11"/>
  </w:num>
  <w:num w:numId="48">
    <w:abstractNumId w:val="51"/>
  </w:num>
  <w:num w:numId="49">
    <w:abstractNumId w:val="19"/>
  </w:num>
  <w:num w:numId="50">
    <w:abstractNumId w:val="42"/>
  </w:num>
  <w:num w:numId="51">
    <w:abstractNumId w:val="33"/>
  </w:num>
  <w:num w:numId="52">
    <w:abstractNumId w:val="14"/>
  </w:num>
  <w:num w:numId="53">
    <w:abstractNumId w:val="16"/>
  </w:num>
  <w:num w:numId="54">
    <w:abstractNumId w:val="39"/>
  </w:num>
  <w:num w:numId="55">
    <w:abstractNumId w:val="2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hideSpellingErrors/>
  <w:proofState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40"/>
    <w:rsid w:val="00000E7A"/>
    <w:rsid w:val="0000143D"/>
    <w:rsid w:val="000021B2"/>
    <w:rsid w:val="00012D3A"/>
    <w:rsid w:val="00014688"/>
    <w:rsid w:val="00023F9E"/>
    <w:rsid w:val="00027BC6"/>
    <w:rsid w:val="0003322E"/>
    <w:rsid w:val="00036874"/>
    <w:rsid w:val="00040F7F"/>
    <w:rsid w:val="000451BD"/>
    <w:rsid w:val="0005124A"/>
    <w:rsid w:val="0006009E"/>
    <w:rsid w:val="00061D37"/>
    <w:rsid w:val="00070418"/>
    <w:rsid w:val="000740EE"/>
    <w:rsid w:val="00075CB9"/>
    <w:rsid w:val="00076972"/>
    <w:rsid w:val="00082C17"/>
    <w:rsid w:val="0008319B"/>
    <w:rsid w:val="00084029"/>
    <w:rsid w:val="0008601D"/>
    <w:rsid w:val="000962DE"/>
    <w:rsid w:val="000A06BA"/>
    <w:rsid w:val="000A0790"/>
    <w:rsid w:val="000A0950"/>
    <w:rsid w:val="000A226F"/>
    <w:rsid w:val="000A3A1D"/>
    <w:rsid w:val="000A6FDA"/>
    <w:rsid w:val="000A739D"/>
    <w:rsid w:val="000A76CF"/>
    <w:rsid w:val="000B2068"/>
    <w:rsid w:val="000C0556"/>
    <w:rsid w:val="000D1B8D"/>
    <w:rsid w:val="000D24A3"/>
    <w:rsid w:val="000D4D5B"/>
    <w:rsid w:val="000E20D7"/>
    <w:rsid w:val="000E4573"/>
    <w:rsid w:val="000E7219"/>
    <w:rsid w:val="000F551A"/>
    <w:rsid w:val="000F6208"/>
    <w:rsid w:val="000F7DF5"/>
    <w:rsid w:val="00100F4D"/>
    <w:rsid w:val="001072DA"/>
    <w:rsid w:val="00107DDD"/>
    <w:rsid w:val="00110BC3"/>
    <w:rsid w:val="0011187D"/>
    <w:rsid w:val="00112D59"/>
    <w:rsid w:val="0011666B"/>
    <w:rsid w:val="001166A1"/>
    <w:rsid w:val="001179F6"/>
    <w:rsid w:val="001257DC"/>
    <w:rsid w:val="001368FD"/>
    <w:rsid w:val="00137067"/>
    <w:rsid w:val="001400CB"/>
    <w:rsid w:val="00160166"/>
    <w:rsid w:val="00161E9B"/>
    <w:rsid w:val="00163155"/>
    <w:rsid w:val="0016480F"/>
    <w:rsid w:val="001652E4"/>
    <w:rsid w:val="001664CF"/>
    <w:rsid w:val="0017124D"/>
    <w:rsid w:val="00172BF3"/>
    <w:rsid w:val="00181B7E"/>
    <w:rsid w:val="00182429"/>
    <w:rsid w:val="00182D3C"/>
    <w:rsid w:val="00186EC3"/>
    <w:rsid w:val="00194C3B"/>
    <w:rsid w:val="001A0E1E"/>
    <w:rsid w:val="001B1D50"/>
    <w:rsid w:val="001B2E40"/>
    <w:rsid w:val="001B6384"/>
    <w:rsid w:val="001B7D3C"/>
    <w:rsid w:val="001B7E40"/>
    <w:rsid w:val="001C46CE"/>
    <w:rsid w:val="001D594D"/>
    <w:rsid w:val="001D65C7"/>
    <w:rsid w:val="001D7BF6"/>
    <w:rsid w:val="001E27C0"/>
    <w:rsid w:val="00203546"/>
    <w:rsid w:val="00203B5C"/>
    <w:rsid w:val="00203C84"/>
    <w:rsid w:val="002055EE"/>
    <w:rsid w:val="00206C70"/>
    <w:rsid w:val="00216E04"/>
    <w:rsid w:val="002176EF"/>
    <w:rsid w:val="00220D9E"/>
    <w:rsid w:val="00227C00"/>
    <w:rsid w:val="002321C9"/>
    <w:rsid w:val="00232958"/>
    <w:rsid w:val="002377D0"/>
    <w:rsid w:val="00244282"/>
    <w:rsid w:val="00261672"/>
    <w:rsid w:val="002652EA"/>
    <w:rsid w:val="00273650"/>
    <w:rsid w:val="002770DE"/>
    <w:rsid w:val="00282B60"/>
    <w:rsid w:val="00284A68"/>
    <w:rsid w:val="002922D3"/>
    <w:rsid w:val="00296239"/>
    <w:rsid w:val="002A201A"/>
    <w:rsid w:val="002A5FBE"/>
    <w:rsid w:val="002A6024"/>
    <w:rsid w:val="002A7B53"/>
    <w:rsid w:val="002B13DD"/>
    <w:rsid w:val="002B3B60"/>
    <w:rsid w:val="002C114A"/>
    <w:rsid w:val="002C1947"/>
    <w:rsid w:val="002C398C"/>
    <w:rsid w:val="002C4040"/>
    <w:rsid w:val="002C424E"/>
    <w:rsid w:val="002C6F95"/>
    <w:rsid w:val="002D007C"/>
    <w:rsid w:val="002E6346"/>
    <w:rsid w:val="002F0073"/>
    <w:rsid w:val="002F398F"/>
    <w:rsid w:val="0030570C"/>
    <w:rsid w:val="0030769E"/>
    <w:rsid w:val="00317716"/>
    <w:rsid w:val="003178FA"/>
    <w:rsid w:val="00320FA1"/>
    <w:rsid w:val="003218E3"/>
    <w:rsid w:val="00321A3F"/>
    <w:rsid w:val="003234CE"/>
    <w:rsid w:val="00323574"/>
    <w:rsid w:val="00325304"/>
    <w:rsid w:val="00325A0C"/>
    <w:rsid w:val="00333821"/>
    <w:rsid w:val="0034283A"/>
    <w:rsid w:val="00343D76"/>
    <w:rsid w:val="00344000"/>
    <w:rsid w:val="00350387"/>
    <w:rsid w:val="003512A5"/>
    <w:rsid w:val="0035520B"/>
    <w:rsid w:val="00357D80"/>
    <w:rsid w:val="00362B86"/>
    <w:rsid w:val="003637DB"/>
    <w:rsid w:val="003715ED"/>
    <w:rsid w:val="003740EC"/>
    <w:rsid w:val="00380EC1"/>
    <w:rsid w:val="00381FE2"/>
    <w:rsid w:val="00391637"/>
    <w:rsid w:val="00394CC0"/>
    <w:rsid w:val="00396C83"/>
    <w:rsid w:val="003A0CC0"/>
    <w:rsid w:val="003A18D3"/>
    <w:rsid w:val="003A21CA"/>
    <w:rsid w:val="003A4EDE"/>
    <w:rsid w:val="003A6B51"/>
    <w:rsid w:val="003B0412"/>
    <w:rsid w:val="003B23A8"/>
    <w:rsid w:val="003B4232"/>
    <w:rsid w:val="003B4D47"/>
    <w:rsid w:val="003B69C9"/>
    <w:rsid w:val="003B79CF"/>
    <w:rsid w:val="003D403B"/>
    <w:rsid w:val="003D6976"/>
    <w:rsid w:val="003E18A8"/>
    <w:rsid w:val="003E5266"/>
    <w:rsid w:val="003E5A0F"/>
    <w:rsid w:val="003E76B5"/>
    <w:rsid w:val="004004D5"/>
    <w:rsid w:val="00403038"/>
    <w:rsid w:val="004050EA"/>
    <w:rsid w:val="00407E35"/>
    <w:rsid w:val="00411C69"/>
    <w:rsid w:val="00422B07"/>
    <w:rsid w:val="00425F56"/>
    <w:rsid w:val="00430590"/>
    <w:rsid w:val="004338C7"/>
    <w:rsid w:val="00446185"/>
    <w:rsid w:val="00446B04"/>
    <w:rsid w:val="004479FB"/>
    <w:rsid w:val="00456936"/>
    <w:rsid w:val="00460F35"/>
    <w:rsid w:val="004622E3"/>
    <w:rsid w:val="00476801"/>
    <w:rsid w:val="00483693"/>
    <w:rsid w:val="004861DE"/>
    <w:rsid w:val="00486A54"/>
    <w:rsid w:val="00490ADF"/>
    <w:rsid w:val="00492906"/>
    <w:rsid w:val="00494651"/>
    <w:rsid w:val="00494D92"/>
    <w:rsid w:val="004A0A5D"/>
    <w:rsid w:val="004A3F1A"/>
    <w:rsid w:val="004B511B"/>
    <w:rsid w:val="004B55FD"/>
    <w:rsid w:val="004B7967"/>
    <w:rsid w:val="004C26D0"/>
    <w:rsid w:val="004C2EAB"/>
    <w:rsid w:val="004C4E20"/>
    <w:rsid w:val="004C78B1"/>
    <w:rsid w:val="004D30E9"/>
    <w:rsid w:val="004D6242"/>
    <w:rsid w:val="004D73A4"/>
    <w:rsid w:val="004E152E"/>
    <w:rsid w:val="004E453F"/>
    <w:rsid w:val="004F1992"/>
    <w:rsid w:val="004F6335"/>
    <w:rsid w:val="005025EF"/>
    <w:rsid w:val="00510B2E"/>
    <w:rsid w:val="00513F39"/>
    <w:rsid w:val="00516AC7"/>
    <w:rsid w:val="005229AA"/>
    <w:rsid w:val="005246F8"/>
    <w:rsid w:val="00524E15"/>
    <w:rsid w:val="00524E37"/>
    <w:rsid w:val="00524F5E"/>
    <w:rsid w:val="005310A0"/>
    <w:rsid w:val="005342B5"/>
    <w:rsid w:val="00536345"/>
    <w:rsid w:val="00537022"/>
    <w:rsid w:val="00540B0B"/>
    <w:rsid w:val="00541B8F"/>
    <w:rsid w:val="005450A1"/>
    <w:rsid w:val="00546190"/>
    <w:rsid w:val="00551FBB"/>
    <w:rsid w:val="00553D17"/>
    <w:rsid w:val="0055471D"/>
    <w:rsid w:val="00556741"/>
    <w:rsid w:val="00556B67"/>
    <w:rsid w:val="00560605"/>
    <w:rsid w:val="00563EAD"/>
    <w:rsid w:val="0057401C"/>
    <w:rsid w:val="005823D8"/>
    <w:rsid w:val="00592AFA"/>
    <w:rsid w:val="005A1287"/>
    <w:rsid w:val="005A6AA5"/>
    <w:rsid w:val="005B0C93"/>
    <w:rsid w:val="005B6924"/>
    <w:rsid w:val="005C0E4E"/>
    <w:rsid w:val="005C1FCF"/>
    <w:rsid w:val="005C4A0A"/>
    <w:rsid w:val="005C5303"/>
    <w:rsid w:val="005D026E"/>
    <w:rsid w:val="005D3A41"/>
    <w:rsid w:val="005D4C88"/>
    <w:rsid w:val="005D65E1"/>
    <w:rsid w:val="005E448D"/>
    <w:rsid w:val="005F3643"/>
    <w:rsid w:val="005F676D"/>
    <w:rsid w:val="00605330"/>
    <w:rsid w:val="00605524"/>
    <w:rsid w:val="0061207B"/>
    <w:rsid w:val="006169D4"/>
    <w:rsid w:val="0061712A"/>
    <w:rsid w:val="006209BD"/>
    <w:rsid w:val="00621C0D"/>
    <w:rsid w:val="00626329"/>
    <w:rsid w:val="006272F0"/>
    <w:rsid w:val="006322C7"/>
    <w:rsid w:val="006341BC"/>
    <w:rsid w:val="00634343"/>
    <w:rsid w:val="00645373"/>
    <w:rsid w:val="00646000"/>
    <w:rsid w:val="006536DE"/>
    <w:rsid w:val="00653C4C"/>
    <w:rsid w:val="00665AEB"/>
    <w:rsid w:val="00667C33"/>
    <w:rsid w:val="00670689"/>
    <w:rsid w:val="00673E60"/>
    <w:rsid w:val="00674369"/>
    <w:rsid w:val="00681A18"/>
    <w:rsid w:val="00685FDC"/>
    <w:rsid w:val="00687657"/>
    <w:rsid w:val="00695EA8"/>
    <w:rsid w:val="0069709B"/>
    <w:rsid w:val="006A1963"/>
    <w:rsid w:val="006A2E4F"/>
    <w:rsid w:val="006A41B6"/>
    <w:rsid w:val="006B05BF"/>
    <w:rsid w:val="006B43E5"/>
    <w:rsid w:val="006C3B03"/>
    <w:rsid w:val="006C5746"/>
    <w:rsid w:val="006C58AA"/>
    <w:rsid w:val="006D0054"/>
    <w:rsid w:val="006D2A1D"/>
    <w:rsid w:val="006E20B9"/>
    <w:rsid w:val="006E23F8"/>
    <w:rsid w:val="006E304D"/>
    <w:rsid w:val="00701D1C"/>
    <w:rsid w:val="00704B40"/>
    <w:rsid w:val="00705959"/>
    <w:rsid w:val="007072A1"/>
    <w:rsid w:val="00712674"/>
    <w:rsid w:val="00713FA7"/>
    <w:rsid w:val="0071505C"/>
    <w:rsid w:val="0072087A"/>
    <w:rsid w:val="00724FEE"/>
    <w:rsid w:val="00726238"/>
    <w:rsid w:val="00727CA5"/>
    <w:rsid w:val="00731EDB"/>
    <w:rsid w:val="007342D6"/>
    <w:rsid w:val="00736804"/>
    <w:rsid w:val="0073774E"/>
    <w:rsid w:val="00741B29"/>
    <w:rsid w:val="00741BDB"/>
    <w:rsid w:val="007434DA"/>
    <w:rsid w:val="00743EC9"/>
    <w:rsid w:val="007453DF"/>
    <w:rsid w:val="00756A55"/>
    <w:rsid w:val="00762491"/>
    <w:rsid w:val="007624BB"/>
    <w:rsid w:val="00762EA8"/>
    <w:rsid w:val="0077617C"/>
    <w:rsid w:val="0078349A"/>
    <w:rsid w:val="007946CA"/>
    <w:rsid w:val="0079661D"/>
    <w:rsid w:val="007A4815"/>
    <w:rsid w:val="007A4EEC"/>
    <w:rsid w:val="007B7E09"/>
    <w:rsid w:val="007C2707"/>
    <w:rsid w:val="007C56BA"/>
    <w:rsid w:val="007C5FC6"/>
    <w:rsid w:val="007C6DB2"/>
    <w:rsid w:val="007D7EF4"/>
    <w:rsid w:val="007E020D"/>
    <w:rsid w:val="007E1385"/>
    <w:rsid w:val="007E25CD"/>
    <w:rsid w:val="007E52AC"/>
    <w:rsid w:val="007E64C3"/>
    <w:rsid w:val="007F2343"/>
    <w:rsid w:val="007F51D1"/>
    <w:rsid w:val="007F5BAE"/>
    <w:rsid w:val="00805C3B"/>
    <w:rsid w:val="00814696"/>
    <w:rsid w:val="00820FE9"/>
    <w:rsid w:val="00830CA3"/>
    <w:rsid w:val="00832065"/>
    <w:rsid w:val="00833C42"/>
    <w:rsid w:val="00836A31"/>
    <w:rsid w:val="00837849"/>
    <w:rsid w:val="00840A1A"/>
    <w:rsid w:val="008453A4"/>
    <w:rsid w:val="008478AB"/>
    <w:rsid w:val="0085433D"/>
    <w:rsid w:val="008548F0"/>
    <w:rsid w:val="00855FD1"/>
    <w:rsid w:val="008560EB"/>
    <w:rsid w:val="0087234E"/>
    <w:rsid w:val="00872E5C"/>
    <w:rsid w:val="0087531A"/>
    <w:rsid w:val="0087654A"/>
    <w:rsid w:val="00882F37"/>
    <w:rsid w:val="00883E7F"/>
    <w:rsid w:val="008859B4"/>
    <w:rsid w:val="00887307"/>
    <w:rsid w:val="00887E51"/>
    <w:rsid w:val="0089078C"/>
    <w:rsid w:val="008917FD"/>
    <w:rsid w:val="00891DC6"/>
    <w:rsid w:val="00897025"/>
    <w:rsid w:val="008A0991"/>
    <w:rsid w:val="008B39F1"/>
    <w:rsid w:val="008D3D57"/>
    <w:rsid w:val="008D634E"/>
    <w:rsid w:val="008E0AB3"/>
    <w:rsid w:val="008F3C88"/>
    <w:rsid w:val="008F4F42"/>
    <w:rsid w:val="008F6DEE"/>
    <w:rsid w:val="00900BAB"/>
    <w:rsid w:val="00902385"/>
    <w:rsid w:val="009037E8"/>
    <w:rsid w:val="00910949"/>
    <w:rsid w:val="00910AA6"/>
    <w:rsid w:val="00912C16"/>
    <w:rsid w:val="00922A10"/>
    <w:rsid w:val="009333FF"/>
    <w:rsid w:val="00933E06"/>
    <w:rsid w:val="00934EF4"/>
    <w:rsid w:val="0094138A"/>
    <w:rsid w:val="00942D28"/>
    <w:rsid w:val="009442BA"/>
    <w:rsid w:val="00952B84"/>
    <w:rsid w:val="00956A44"/>
    <w:rsid w:val="00964F3F"/>
    <w:rsid w:val="00965C45"/>
    <w:rsid w:val="00966C39"/>
    <w:rsid w:val="00975CAC"/>
    <w:rsid w:val="0097724B"/>
    <w:rsid w:val="009778D3"/>
    <w:rsid w:val="0097793A"/>
    <w:rsid w:val="009824B6"/>
    <w:rsid w:val="0098598E"/>
    <w:rsid w:val="00987B7F"/>
    <w:rsid w:val="00995B88"/>
    <w:rsid w:val="00995C74"/>
    <w:rsid w:val="009A2D68"/>
    <w:rsid w:val="009A5F3B"/>
    <w:rsid w:val="009A6D3B"/>
    <w:rsid w:val="009B18BE"/>
    <w:rsid w:val="009B6324"/>
    <w:rsid w:val="009C0318"/>
    <w:rsid w:val="009C04B9"/>
    <w:rsid w:val="009C5257"/>
    <w:rsid w:val="009C54E0"/>
    <w:rsid w:val="009D1E26"/>
    <w:rsid w:val="009D293E"/>
    <w:rsid w:val="009D3544"/>
    <w:rsid w:val="009E3D72"/>
    <w:rsid w:val="009F3279"/>
    <w:rsid w:val="009F5EDB"/>
    <w:rsid w:val="009F7FC3"/>
    <w:rsid w:val="00A06332"/>
    <w:rsid w:val="00A100E9"/>
    <w:rsid w:val="00A10351"/>
    <w:rsid w:val="00A13BD1"/>
    <w:rsid w:val="00A16B5F"/>
    <w:rsid w:val="00A17EDA"/>
    <w:rsid w:val="00A225E6"/>
    <w:rsid w:val="00A44563"/>
    <w:rsid w:val="00A47964"/>
    <w:rsid w:val="00A52984"/>
    <w:rsid w:val="00A52C88"/>
    <w:rsid w:val="00A56FF4"/>
    <w:rsid w:val="00A5770E"/>
    <w:rsid w:val="00A63296"/>
    <w:rsid w:val="00A71135"/>
    <w:rsid w:val="00A80A94"/>
    <w:rsid w:val="00A83280"/>
    <w:rsid w:val="00A832FF"/>
    <w:rsid w:val="00A84C32"/>
    <w:rsid w:val="00A91F67"/>
    <w:rsid w:val="00A949E5"/>
    <w:rsid w:val="00A94D20"/>
    <w:rsid w:val="00A954A4"/>
    <w:rsid w:val="00AA49A6"/>
    <w:rsid w:val="00AA5DCE"/>
    <w:rsid w:val="00AA771C"/>
    <w:rsid w:val="00AA7FC1"/>
    <w:rsid w:val="00AB3366"/>
    <w:rsid w:val="00AB7CBB"/>
    <w:rsid w:val="00AB7FD5"/>
    <w:rsid w:val="00AC759A"/>
    <w:rsid w:val="00AD6AEA"/>
    <w:rsid w:val="00AE1CEF"/>
    <w:rsid w:val="00AE3129"/>
    <w:rsid w:val="00AE7AAA"/>
    <w:rsid w:val="00AF064E"/>
    <w:rsid w:val="00B02EF3"/>
    <w:rsid w:val="00B0654C"/>
    <w:rsid w:val="00B2186E"/>
    <w:rsid w:val="00B268CF"/>
    <w:rsid w:val="00B30C7B"/>
    <w:rsid w:val="00B32671"/>
    <w:rsid w:val="00B37925"/>
    <w:rsid w:val="00B423E8"/>
    <w:rsid w:val="00B43ABD"/>
    <w:rsid w:val="00B47354"/>
    <w:rsid w:val="00B50AE9"/>
    <w:rsid w:val="00B744AC"/>
    <w:rsid w:val="00B74CEC"/>
    <w:rsid w:val="00B824C3"/>
    <w:rsid w:val="00B9168D"/>
    <w:rsid w:val="00BA1CB8"/>
    <w:rsid w:val="00BA51C2"/>
    <w:rsid w:val="00BA5A8F"/>
    <w:rsid w:val="00BA79E9"/>
    <w:rsid w:val="00BA7C48"/>
    <w:rsid w:val="00BB28A9"/>
    <w:rsid w:val="00BC13BC"/>
    <w:rsid w:val="00BD7DD0"/>
    <w:rsid w:val="00BE081C"/>
    <w:rsid w:val="00BE1F6D"/>
    <w:rsid w:val="00BE299C"/>
    <w:rsid w:val="00BE3E13"/>
    <w:rsid w:val="00BE4345"/>
    <w:rsid w:val="00BE579B"/>
    <w:rsid w:val="00BF0469"/>
    <w:rsid w:val="00BF068A"/>
    <w:rsid w:val="00BF461A"/>
    <w:rsid w:val="00C01E5D"/>
    <w:rsid w:val="00C041E1"/>
    <w:rsid w:val="00C2156A"/>
    <w:rsid w:val="00C22DC9"/>
    <w:rsid w:val="00C2338C"/>
    <w:rsid w:val="00C245F4"/>
    <w:rsid w:val="00C31DE3"/>
    <w:rsid w:val="00C330DB"/>
    <w:rsid w:val="00C331DD"/>
    <w:rsid w:val="00C34893"/>
    <w:rsid w:val="00C37FE9"/>
    <w:rsid w:val="00C4015D"/>
    <w:rsid w:val="00C430EF"/>
    <w:rsid w:val="00C47CB2"/>
    <w:rsid w:val="00C512DB"/>
    <w:rsid w:val="00C61542"/>
    <w:rsid w:val="00C61930"/>
    <w:rsid w:val="00C61C21"/>
    <w:rsid w:val="00C63382"/>
    <w:rsid w:val="00C65F17"/>
    <w:rsid w:val="00C84735"/>
    <w:rsid w:val="00C84A2A"/>
    <w:rsid w:val="00C85245"/>
    <w:rsid w:val="00C965E4"/>
    <w:rsid w:val="00C96E7D"/>
    <w:rsid w:val="00C9779D"/>
    <w:rsid w:val="00CA46F2"/>
    <w:rsid w:val="00CA7429"/>
    <w:rsid w:val="00CC2D01"/>
    <w:rsid w:val="00CC478A"/>
    <w:rsid w:val="00CC47D8"/>
    <w:rsid w:val="00CC4846"/>
    <w:rsid w:val="00CE0AFF"/>
    <w:rsid w:val="00CE156D"/>
    <w:rsid w:val="00CE46E0"/>
    <w:rsid w:val="00CE7B2E"/>
    <w:rsid w:val="00CF4BE7"/>
    <w:rsid w:val="00CF4F38"/>
    <w:rsid w:val="00D05EB5"/>
    <w:rsid w:val="00D10371"/>
    <w:rsid w:val="00D10D7A"/>
    <w:rsid w:val="00D14B35"/>
    <w:rsid w:val="00D22ACE"/>
    <w:rsid w:val="00D24746"/>
    <w:rsid w:val="00D3380B"/>
    <w:rsid w:val="00D42077"/>
    <w:rsid w:val="00D42DCE"/>
    <w:rsid w:val="00D4543E"/>
    <w:rsid w:val="00D46540"/>
    <w:rsid w:val="00D46DC9"/>
    <w:rsid w:val="00D51535"/>
    <w:rsid w:val="00D516F3"/>
    <w:rsid w:val="00D57D24"/>
    <w:rsid w:val="00D57D26"/>
    <w:rsid w:val="00D57E50"/>
    <w:rsid w:val="00D61C20"/>
    <w:rsid w:val="00D62A05"/>
    <w:rsid w:val="00D67287"/>
    <w:rsid w:val="00D76246"/>
    <w:rsid w:val="00D873A8"/>
    <w:rsid w:val="00D97066"/>
    <w:rsid w:val="00DA30B5"/>
    <w:rsid w:val="00DA37B3"/>
    <w:rsid w:val="00DA4B0B"/>
    <w:rsid w:val="00DA5ED7"/>
    <w:rsid w:val="00DB60B8"/>
    <w:rsid w:val="00DC5856"/>
    <w:rsid w:val="00DD0A7B"/>
    <w:rsid w:val="00DD7877"/>
    <w:rsid w:val="00DE024F"/>
    <w:rsid w:val="00DE22F3"/>
    <w:rsid w:val="00DF0BF2"/>
    <w:rsid w:val="00DF1378"/>
    <w:rsid w:val="00DF17F3"/>
    <w:rsid w:val="00DF1AD8"/>
    <w:rsid w:val="00DF21B3"/>
    <w:rsid w:val="00DF4694"/>
    <w:rsid w:val="00DF50EC"/>
    <w:rsid w:val="00DF6466"/>
    <w:rsid w:val="00DF66CC"/>
    <w:rsid w:val="00E06524"/>
    <w:rsid w:val="00E06FD2"/>
    <w:rsid w:val="00E10579"/>
    <w:rsid w:val="00E1078E"/>
    <w:rsid w:val="00E11F54"/>
    <w:rsid w:val="00E15D40"/>
    <w:rsid w:val="00E21CC1"/>
    <w:rsid w:val="00E23C2C"/>
    <w:rsid w:val="00E25C09"/>
    <w:rsid w:val="00E31DBA"/>
    <w:rsid w:val="00E33085"/>
    <w:rsid w:val="00E35038"/>
    <w:rsid w:val="00E404E7"/>
    <w:rsid w:val="00E40B83"/>
    <w:rsid w:val="00E46652"/>
    <w:rsid w:val="00E5377A"/>
    <w:rsid w:val="00E53791"/>
    <w:rsid w:val="00E5699B"/>
    <w:rsid w:val="00E64396"/>
    <w:rsid w:val="00E67BD2"/>
    <w:rsid w:val="00E71EB5"/>
    <w:rsid w:val="00E721A3"/>
    <w:rsid w:val="00E72E91"/>
    <w:rsid w:val="00E76FFB"/>
    <w:rsid w:val="00E84F11"/>
    <w:rsid w:val="00E85FB6"/>
    <w:rsid w:val="00E861E7"/>
    <w:rsid w:val="00E873E1"/>
    <w:rsid w:val="00E94A8D"/>
    <w:rsid w:val="00EA5024"/>
    <w:rsid w:val="00EA6148"/>
    <w:rsid w:val="00EA7B9A"/>
    <w:rsid w:val="00EB2C94"/>
    <w:rsid w:val="00EB32E8"/>
    <w:rsid w:val="00EB4C5D"/>
    <w:rsid w:val="00EC19BE"/>
    <w:rsid w:val="00EC3710"/>
    <w:rsid w:val="00ED5040"/>
    <w:rsid w:val="00EE12E4"/>
    <w:rsid w:val="00EE7BE5"/>
    <w:rsid w:val="00EF36BA"/>
    <w:rsid w:val="00F053B1"/>
    <w:rsid w:val="00F06F7F"/>
    <w:rsid w:val="00F17C27"/>
    <w:rsid w:val="00F22770"/>
    <w:rsid w:val="00F2350D"/>
    <w:rsid w:val="00F26EAF"/>
    <w:rsid w:val="00F31460"/>
    <w:rsid w:val="00F33316"/>
    <w:rsid w:val="00F344E0"/>
    <w:rsid w:val="00F35A51"/>
    <w:rsid w:val="00F47D2F"/>
    <w:rsid w:val="00F504B7"/>
    <w:rsid w:val="00F55158"/>
    <w:rsid w:val="00F55303"/>
    <w:rsid w:val="00F56E22"/>
    <w:rsid w:val="00F574BE"/>
    <w:rsid w:val="00F63955"/>
    <w:rsid w:val="00F71786"/>
    <w:rsid w:val="00F73279"/>
    <w:rsid w:val="00F75579"/>
    <w:rsid w:val="00F765FD"/>
    <w:rsid w:val="00F878F1"/>
    <w:rsid w:val="00F904EF"/>
    <w:rsid w:val="00F9456C"/>
    <w:rsid w:val="00F96A05"/>
    <w:rsid w:val="00FA0D4A"/>
    <w:rsid w:val="00FA721D"/>
    <w:rsid w:val="00FA7AA3"/>
    <w:rsid w:val="00FB07D2"/>
    <w:rsid w:val="00FB51ED"/>
    <w:rsid w:val="00FB533E"/>
    <w:rsid w:val="00FC19B8"/>
    <w:rsid w:val="00FC3984"/>
    <w:rsid w:val="00FC4DF7"/>
    <w:rsid w:val="00FD111E"/>
    <w:rsid w:val="00FD3E8B"/>
    <w:rsid w:val="00FD54E5"/>
    <w:rsid w:val="00FE03C5"/>
    <w:rsid w:val="00FE31BC"/>
    <w:rsid w:val="00FE6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AF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06C70"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6C70"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6C70"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6C70"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6C70"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06C70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06C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06C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206C7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206C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206C7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206C70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206C70"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206C7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206C70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206C70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06C70"/>
    <w:rPr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uiPriority w:val="99"/>
    <w:rsid w:val="00206C70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06C70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6C70"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B07D2"/>
    <w:rPr>
      <w:rFonts w:cs="Times New Roman"/>
    </w:rPr>
  </w:style>
  <w:style w:type="character" w:styleId="Hyperlink">
    <w:name w:val="Hyperlink"/>
    <w:basedOn w:val="DefaultParagraphFont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10AA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536DE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479FB"/>
    <w:pPr>
      <w:widowControl w:val="0"/>
    </w:pPr>
    <w:rPr>
      <w:sz w:val="22"/>
      <w:szCs w:val="22"/>
      <w:lang w:bidi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6322C7"/>
  </w:style>
  <w:style w:type="paragraph" w:styleId="BalloonText">
    <w:name w:val="Balloon Text"/>
    <w:basedOn w:val="Normal"/>
    <w:link w:val="BalloonTextChar"/>
    <w:uiPriority w:val="99"/>
    <w:semiHidden/>
    <w:unhideWhenUsed/>
    <w:rsid w:val="00BA5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EAF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06C70"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6C70"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6C70"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6C70"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6C70"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06C70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06C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06C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206C7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206C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206C7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206C70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206C70"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206C7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206C70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206C70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06C70"/>
    <w:rPr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uiPriority w:val="99"/>
    <w:rsid w:val="00206C70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06C70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6C70"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B07D2"/>
    <w:rPr>
      <w:rFonts w:cs="Times New Roman"/>
    </w:rPr>
  </w:style>
  <w:style w:type="character" w:styleId="Hyperlink">
    <w:name w:val="Hyperlink"/>
    <w:basedOn w:val="DefaultParagraphFont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10AA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536DE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479FB"/>
    <w:pPr>
      <w:widowControl w:val="0"/>
    </w:pPr>
    <w:rPr>
      <w:sz w:val="22"/>
      <w:szCs w:val="22"/>
      <w:lang w:bidi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6322C7"/>
  </w:style>
  <w:style w:type="paragraph" w:styleId="BalloonText">
    <w:name w:val="Balloon Text"/>
    <w:basedOn w:val="Normal"/>
    <w:link w:val="BalloonTextChar"/>
    <w:uiPriority w:val="99"/>
    <w:semiHidden/>
    <w:unhideWhenUsed/>
    <w:rsid w:val="00BA5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9E6B5-9EA7-477D-BE45-18B66D55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7233</Words>
  <Characters>41230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FORM-RP-ITS-2016</vt:lpstr>
    </vt:vector>
  </TitlesOfParts>
  <Company>IS&amp;T</Company>
  <LinksUpToDate>false</LinksUpToDate>
  <CharactersWithSpaces>48367</CharactersWithSpaces>
  <SharedDoc>false</SharedDoc>
  <HLinks>
    <vt:vector size="54" baseType="variant">
      <vt:variant>
        <vt:i4>786518</vt:i4>
      </vt:variant>
      <vt:variant>
        <vt:i4>24</vt:i4>
      </vt:variant>
      <vt:variant>
        <vt:i4>0</vt:i4>
      </vt:variant>
      <vt:variant>
        <vt:i4>5</vt:i4>
      </vt:variant>
      <vt:variant>
        <vt:lpwstr>http://www.pii.or.id/elektro</vt:lpwstr>
      </vt:variant>
      <vt:variant>
        <vt:lpwstr/>
      </vt:variant>
      <vt:variant>
        <vt:i4>7602297</vt:i4>
      </vt:variant>
      <vt:variant>
        <vt:i4>21</vt:i4>
      </vt:variant>
      <vt:variant>
        <vt:i4>0</vt:i4>
      </vt:variant>
      <vt:variant>
        <vt:i4>5</vt:i4>
      </vt:variant>
      <vt:variant>
        <vt:lpwstr>http://www.linux.or.id/</vt:lpwstr>
      </vt:variant>
      <vt:variant>
        <vt:lpwstr/>
      </vt:variant>
      <vt:variant>
        <vt:i4>5505112</vt:i4>
      </vt:variant>
      <vt:variant>
        <vt:i4>18</vt:i4>
      </vt:variant>
      <vt:variant>
        <vt:i4>0</vt:i4>
      </vt:variant>
      <vt:variant>
        <vt:i4>5</vt:i4>
      </vt:variant>
      <vt:variant>
        <vt:lpwstr>http://www.ieee.org/</vt:lpwstr>
      </vt:variant>
      <vt:variant>
        <vt:lpwstr/>
      </vt:variant>
      <vt:variant>
        <vt:i4>5701726</vt:i4>
      </vt:variant>
      <vt:variant>
        <vt:i4>15</vt:i4>
      </vt:variant>
      <vt:variant>
        <vt:i4>0</vt:i4>
      </vt:variant>
      <vt:variant>
        <vt:i4>5</vt:i4>
      </vt:variant>
      <vt:variant>
        <vt:lpwstr>http://www.ilmukomputer.com/</vt:lpwstr>
      </vt:variant>
      <vt:variant>
        <vt:lpwstr/>
      </vt:variant>
      <vt:variant>
        <vt:i4>5046359</vt:i4>
      </vt:variant>
      <vt:variant>
        <vt:i4>12</vt:i4>
      </vt:variant>
      <vt:variant>
        <vt:i4>0</vt:i4>
      </vt:variant>
      <vt:variant>
        <vt:i4>5</vt:i4>
      </vt:variant>
      <vt:variant>
        <vt:lpwstr>http://www.dell.com/</vt:lpwstr>
      </vt:variant>
      <vt:variant>
        <vt:lpwstr/>
      </vt:variant>
      <vt:variant>
        <vt:i4>3670116</vt:i4>
      </vt:variant>
      <vt:variant>
        <vt:i4>9</vt:i4>
      </vt:variant>
      <vt:variant>
        <vt:i4>0</vt:i4>
      </vt:variant>
      <vt:variant>
        <vt:i4>5</vt:i4>
      </vt:variant>
      <vt:variant>
        <vt:lpwstr>http://www.sun.com/</vt:lpwstr>
      </vt:variant>
      <vt:variant>
        <vt:lpwstr/>
      </vt:variant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http://www.3com.co.jp/</vt:lpwstr>
      </vt:variant>
      <vt:variant>
        <vt:lpwstr/>
      </vt:variant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http://www.datatelsup.com/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http://share.its.ac.id/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FORM-RP-ITS-2016</dc:title>
  <dc:creator>Syamsul Arifin</dc:creator>
  <cp:lastModifiedBy>ACER</cp:lastModifiedBy>
  <cp:revision>2</cp:revision>
  <cp:lastPrinted>2019-12-02T00:27:00Z</cp:lastPrinted>
  <dcterms:created xsi:type="dcterms:W3CDTF">2021-08-29T12:16:00Z</dcterms:created>
  <dcterms:modified xsi:type="dcterms:W3CDTF">2021-08-29T12:16:00Z</dcterms:modified>
</cp:coreProperties>
</file>